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17072079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ED6DAC" w14:textId="77777777" w:rsidR="002D3105" w:rsidRPr="00E86197" w:rsidRDefault="002D3105" w:rsidP="002D3105">
          <w:pPr>
            <w:pStyle w:val="TOCHeading"/>
            <w:spacing w:before="0" w:after="36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86197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0DC362C" w14:textId="18EC3F26" w:rsidR="002A3CD8" w:rsidRPr="002A3CD8" w:rsidRDefault="002D3105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60173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_Toc221560173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4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0B1707F6" w14:textId="05C4E025" w:rsidR="002A3CD8" w:rsidRPr="002A3CD8" w:rsidRDefault="00691127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74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Нормативные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требования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анализ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опасности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_Toc221560174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0D9910E8" w14:textId="3D57FAAE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75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нормативных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требований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противопожарной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защите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_Toc221560175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A5206" w14:textId="0A1417A1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76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опасности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специфики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проектируемого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_Toc221560176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B33A2" w14:textId="54654C72" w:rsidR="002A3CD8" w:rsidRPr="002A3CD8" w:rsidRDefault="00691127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0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сигнализации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оповещения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_Toc221560180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12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4BC8A9CA" w14:textId="60839E41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1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Классификация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пожарной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сигнализации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типы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извещателей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_Toc221560181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67F59" w14:textId="013D3547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2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Выбор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обоснование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АПС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_Toc221560182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078CA" w14:textId="4C0DDCEE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3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оповещения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управления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эвакуацией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(СОУЭ)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_Toc221560183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68FCF" w14:textId="3FE7BC7B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4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Интеграция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АПС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инженерными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системами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здания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_Toc221560184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7DB67" w14:textId="4184A8E7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5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Сводная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таблица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проектных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решений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АПС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СОУЭ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типового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_Toc221560185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8EB24" w14:textId="64AFAFFB" w:rsidR="002A3CD8" w:rsidRPr="002A3CD8" w:rsidRDefault="00691127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6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автоматического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пожаротушения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серверных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помещений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_Toc221560186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17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3F318D0F" w14:textId="7B4F669B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7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Обоснование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выбора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газовой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пожаротушения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_Toc221560187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D4F24" w14:textId="689BC8C4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8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Рекомендации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выбору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огнетушащего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вещества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типа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_Toc221560188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1F7FD" w14:textId="7BA3F27D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89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Конкретные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проектные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решения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для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серверного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помещения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_Toc221560189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236B92" w14:textId="2F205383" w:rsidR="002A3CD8" w:rsidRPr="002A3CD8" w:rsidRDefault="00691127" w:rsidP="002A3CD8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90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Алгоритм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интегрированной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_Toc221560190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27E88" w14:textId="265ACA9E" w:rsidR="002A3CD8" w:rsidRPr="002A3CD8" w:rsidRDefault="00691127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91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_Toc221560191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21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2D1CED9E" w14:textId="0DF95956" w:rsidR="002A3CD8" w:rsidRPr="002A3CD8" w:rsidRDefault="00691127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1560192" w:history="1"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использованных</w:t>
            </w:r>
            <w:r w:rsid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источников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_Toc221560192 \h </w:instrTex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 w:rsid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23</w:t>
            </w:r>
            <w:r w:rsidR="002A3CD8" w:rsidRPr="002A3CD8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11F477D1" w14:textId="49D48171" w:rsidR="002D3105" w:rsidRDefault="002D3105">
          <w:r>
            <w:rPr>
              <w:b/>
              <w:bCs/>
              <w:noProof/>
            </w:rPr>
            <w:fldChar w:fldCharType="end"/>
          </w:r>
        </w:p>
      </w:sdtContent>
    </w:sdt>
    <w:p w14:paraId="6E8CF9AF" w14:textId="5CD6C82B" w:rsidR="00BE3634" w:rsidRPr="00DB23F8" w:rsidRDefault="00BE3634">
      <w:pPr>
        <w:rPr>
          <w:rFonts w:ascii="Times New Roman" w:hAnsi="Times New Roman" w:cs="Times New Roman"/>
        </w:rPr>
      </w:pPr>
    </w:p>
    <w:p w14:paraId="36CA0BAA" w14:textId="002E3DC5" w:rsidR="003730B9" w:rsidRPr="00DB23F8" w:rsidRDefault="003730B9">
      <w:pPr>
        <w:rPr>
          <w:rFonts w:ascii="Times New Roman" w:hAnsi="Times New Roman" w:cs="Times New Roman"/>
        </w:rPr>
      </w:pPr>
      <w:r w:rsidRPr="00DB23F8">
        <w:rPr>
          <w:rFonts w:ascii="Times New Roman" w:hAnsi="Times New Roman" w:cs="Times New Roman"/>
        </w:rPr>
        <w:br w:type="page"/>
      </w:r>
    </w:p>
    <w:p w14:paraId="09046D36" w14:textId="4BE90C0C" w:rsidR="003730B9" w:rsidRPr="00DB23F8" w:rsidRDefault="002A3CD8" w:rsidP="00DB23F8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0" w:name="_Toc221560173"/>
      <w:r w:rsidRPr="00DB23F8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ВВЕДЕНИЕ</w:t>
      </w:r>
      <w:bookmarkEnd w:id="0"/>
    </w:p>
    <w:p w14:paraId="2310BBF2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современном мире, где обеспечение безопасности физических активов, коммерческой тайны и общественного порядка является одной из фундаментальных основ стабильного функционирования общества и бизнеса, системы видеонаблюдения (СВН) превратились из элементарного средства фиксации событий в сложные интеллектуальные комплексы, формирующие цифровую среду безопасности. Эти системы выполняют не только превентивную и следственную функции, но и становятся инструментом бизнес-аналитики, управления процессами и повышения эффективности. В условиях быстрого технологического развития на рынке сформировались и конкурируют два принципиально различных подхода: традиционные аналоговые системы и инновационные цифровые (IP) решения. Каждый из них обладает уникальной архитектурой, набором характеристик и экономикой владения, что делает задачу выбора оптимальной системы для конкретного объекта сложной и многокритериальной.</w:t>
      </w:r>
    </w:p>
    <w:p w14:paraId="5406F2E7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Особенностью современных задач безопасности является требование не только к пассивной регистрации, но и к активному анализу видеоинформации в реальном времени, интеграции с другими системами (контроля доступа, пожаротушения) и обеспечению удаленного мониторинга. Традиционные аналоговые системы, достигшие своего технологического потолка, зачастую не могут в полной мере удовлетворить эти запросы, в то время как цифровые системы, обладая высокой гибкостью и функциональностью, предъявляют иные требования к инфраструктуре и бюджету. Следовательно, проектирование эффективной системы безопасности требует глубокого сравнительного анализа, основанного на понимании принципов работы, технических ограничений и потенциальных возможностей каждой из технологий.</w:t>
      </w:r>
    </w:p>
    <w:p w14:paraId="29A16667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Целью данной курсовой работы является проведение комплексного сравнительного анализа цифровых (IP) и аналоговых систем видеонаблюдения </w:t>
      </w: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для выявления их ключевых преимуществ, недостатков и определения оптимальных областей практического применения.</w:t>
      </w:r>
    </w:p>
    <w:p w14:paraId="2FE25922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19822D6B" w14:textId="77777777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проанализировать архитектурные, технические и функциональные принципы построения аналоговых и цифровых систем видеонаблюдения;</w:t>
      </w:r>
    </w:p>
    <w:p w14:paraId="321520F6" w14:textId="77777777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провести детальное сравнение систем по ключевым критериям: качество и детализация изображения, масштабируемость и гибкость, сложность монтажа и эксплуатации, уровень интеллектуальной аналитики, общая стоимость владения;</w:t>
      </w:r>
    </w:p>
    <w:p w14:paraId="6F9E54F5" w14:textId="77777777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исследовать современные тенденции развития технологий, такие как конвергенция стандартов (гибридные системы), внедрение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видеоаналитики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основе искусственного интеллекта и облачных сервисов;</w:t>
      </w:r>
    </w:p>
    <w:p w14:paraId="282E21CF" w14:textId="77777777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основе проведенного анализа сформулировать практические рекомендации и критерии выбора типа системы для различных типов объектов (от малого офиса до распределенной корпоративной сети).</w:t>
      </w:r>
    </w:p>
    <w:p w14:paraId="0CD3BDC5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Объектом исследования выступают системы видеонаблюдения как класс технических средств обеспечения безопасности.</w:t>
      </w:r>
    </w:p>
    <w:p w14:paraId="3223F18E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Предметом исследования являются сравнительные технико-экономические характеристики, возможности и ограничения аналоговых и цифровых (IP) систем видеонаблюдения.</w:t>
      </w:r>
    </w:p>
    <w:p w14:paraId="27F696E6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 исследования включают теоретический анализ технической документации и специализированных источников, сравнительный анализ по выделенным критериям, а также синтез информации для формирования структурированных выводов и рекомендаций. Важным аспектом работы является учет не только начальных инвестиций, но и совокупной стоимости владения, включающей эксплуатационные расходы и потенциал для будущего масштабирования.</w:t>
      </w:r>
    </w:p>
    <w:p w14:paraId="3A07C5E1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Несмотря на обширный объем материалов по отдельным типам систем, комплексное, структурированное сравнение, ориентированное на решение </w:t>
      </w: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практической задачи выбора под конкретные условия, остается востребованной задачей. Научная новизна и практическая значимость работы заключаются в систематизации разрозненных технических параметров и рыночных данных в единую аналитическую модель, позволяющую на основе четких критериев обоснованно выбрать технологическую платформу для построения системы видеонаблюдения, что в итоге позволяет оптимизировать бюджет, повысить эффективность безопасности и обеспечить инвестиционную защищенность проекта.</w:t>
      </w:r>
    </w:p>
    <w:p w14:paraId="035C617D" w14:textId="090983CD" w:rsidR="00DA5988" w:rsidRPr="00DB23F8" w:rsidRDefault="00DA5988">
      <w:pPr>
        <w:rPr>
          <w:rFonts w:ascii="Times New Roman" w:hAnsi="Times New Roman" w:cs="Times New Roman"/>
        </w:rPr>
      </w:pPr>
      <w:r w:rsidRPr="00DB23F8">
        <w:rPr>
          <w:rFonts w:ascii="Times New Roman" w:hAnsi="Times New Roman" w:cs="Times New Roman"/>
        </w:rPr>
        <w:br w:type="page"/>
      </w:r>
    </w:p>
    <w:p w14:paraId="4D120353" w14:textId="1453FC3B" w:rsidR="003730B9" w:rsidRPr="00AB0839" w:rsidRDefault="00AB0839" w:rsidP="00AB0839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r w:rsidRPr="00AB0839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1. ТЕХНОЛОГИЧЕСКИЕ ОСНОВЫ СИСТЕМ ВИДЕОНАБЛЮДЕНИЯ</w:t>
      </w:r>
    </w:p>
    <w:p w14:paraId="34C0B9AC" w14:textId="75632110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 видеонаблюдения представляют собой аппаратно-программные комплексы, предназначенные для визуального контроля и анализа обстановки на охраняемых объектах. В основе их функционирования лежит процесс преобразования оптического изображения в электрический сигнал и его дальнейшая обработка. Существует два принципиально различных подхода к реализации этого процесса, определяющих архитектуру, возможности и сферу применения всей системы.</w:t>
      </w:r>
    </w:p>
    <w:p w14:paraId="53BDF0E2" w14:textId="6C1C8380" w:rsidR="00DB23F8" w:rsidRPr="00DB23F8" w:rsidRDefault="00DB23F8" w:rsidP="00DB23F8">
      <w:pPr>
        <w:pStyle w:val="a"/>
        <w:rPr>
          <w:color w:val="auto"/>
        </w:rPr>
      </w:pPr>
      <w:bookmarkStart w:id="1" w:name="_Toc221560175"/>
      <w:r w:rsidRPr="00DB23F8">
        <w:rPr>
          <w:color w:val="auto"/>
        </w:rPr>
        <w:t>1.1.</w:t>
      </w:r>
      <w:r w:rsidR="002A3CD8">
        <w:rPr>
          <w:color w:val="auto"/>
        </w:rPr>
        <w:t xml:space="preserve"> </w:t>
      </w:r>
      <w:bookmarkEnd w:id="1"/>
      <w:r w:rsidR="002D708A" w:rsidRPr="002D708A">
        <w:rPr>
          <w:color w:val="auto"/>
        </w:rPr>
        <w:t>Архитектура и принцип работы аналоговых систем</w:t>
      </w:r>
    </w:p>
    <w:p w14:paraId="5A099131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Аналоговая система видеонаблюдения — это классическая замкнутая телевизионная система (CCTV,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Closed-Circuit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Television), где видеосигнал передается в непрерывной (волновой) форме.</w:t>
      </w:r>
    </w:p>
    <w:p w14:paraId="3C13F259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 работы:</w:t>
      </w:r>
    </w:p>
    <w:p w14:paraId="6445093C" w14:textId="6CBBC5A2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фиксация изображения: светочувствительная матрица в камере преобразует свет в непрерывный электрический сигнал.</w:t>
      </w:r>
    </w:p>
    <w:p w14:paraId="478038E2" w14:textId="55303199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передача сигнала: аналоговый видеосигнал передается по коаксиальному кабелю (реже по витой паре с адаптерами) на значительные расстояния (до 500 м).</w:t>
      </w:r>
    </w:p>
    <w:p w14:paraId="1D131A22" w14:textId="7C1F2C35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и запись: принятый сигнал поступает в ядро системы — цифровой видеорегистратор 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dvr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именно здесь происходит его оцифровка, сжатие (кодирование) и запись на жесткий диск.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dvr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также отвечает за вывод изображения на монитор.</w:t>
      </w:r>
    </w:p>
    <w:p w14:paraId="00DE50A3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 компоненты:</w:t>
      </w:r>
    </w:p>
    <w:p w14:paraId="6BC83F39" w14:textId="537313B0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аналоговые камеры (включая современные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hd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-форматы: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ahd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tvi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cvi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7C2E6EE2" w14:textId="598724A1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коаксиальный кабель — основная линия передачи видео.</w:t>
      </w:r>
    </w:p>
    <w:p w14:paraId="1C60BF2D" w14:textId="4B4BE004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dvr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-регистратор 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digital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video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recorder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с поддержкой соответствующего формата камер.</w:t>
      </w:r>
    </w:p>
    <w:p w14:paraId="4692EA8D" w14:textId="1381C8A0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блок питания для камер, часто требующий отдельной кабельной линии.</w:t>
      </w:r>
    </w:p>
    <w:p w14:paraId="0D3D0ED3" w14:textId="4C0E3B7A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 для визуализации.</w:t>
      </w:r>
    </w:p>
    <w:p w14:paraId="7A6E61D5" w14:textId="6EF62C8D" w:rsidR="002D708A" w:rsidRPr="002D708A" w:rsidRDefault="002D708A" w:rsidP="002D708A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эволюция аналоговых стандартов: от устаревших стандартов стандартной четкости 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cif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d1) технологии развились до 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hd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-аналоговых форматов 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ahd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tvi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cvi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которые позволили передавать сигнал высокого разрешения (вплоть до 4k) по тем же коаксиальным линиям, сохранив простоту настройки и низкую задержку изображения.</w:t>
      </w:r>
    </w:p>
    <w:p w14:paraId="1D9E6F23" w14:textId="1B1B0747" w:rsidR="00DB23F8" w:rsidRPr="00DB23F8" w:rsidRDefault="00DB23F8" w:rsidP="005479A5">
      <w:pPr>
        <w:pStyle w:val="a"/>
        <w:rPr>
          <w:color w:val="auto"/>
        </w:rPr>
      </w:pPr>
      <w:bookmarkStart w:id="2" w:name="_Toc221560176"/>
      <w:r w:rsidRPr="00DB23F8">
        <w:rPr>
          <w:color w:val="auto"/>
        </w:rPr>
        <w:t>1.2.</w:t>
      </w:r>
      <w:r w:rsidR="002A3CD8">
        <w:rPr>
          <w:color w:val="auto"/>
        </w:rPr>
        <w:t xml:space="preserve"> </w:t>
      </w:r>
      <w:bookmarkEnd w:id="2"/>
      <w:r w:rsidR="002D708A" w:rsidRPr="002D708A">
        <w:rPr>
          <w:color w:val="auto"/>
        </w:rPr>
        <w:t>Архитектура и принцип работы цифровых (IP) систем</w:t>
      </w:r>
    </w:p>
    <w:p w14:paraId="019D5194" w14:textId="77777777" w:rsidR="002D708A" w:rsidRPr="002D708A" w:rsidRDefault="002D708A" w:rsidP="002D70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Цифровая система видеонаблюдения построена на принципах компьютерных сетей, где видеоданные передаются в виде цифровых пакетов.</w:t>
      </w:r>
    </w:p>
    <w:p w14:paraId="0B4F5CDB" w14:textId="77777777" w:rsidR="002D708A" w:rsidRPr="002D708A" w:rsidRDefault="002D708A" w:rsidP="00AB08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 работы:</w:t>
      </w:r>
    </w:p>
    <w:p w14:paraId="7EA9F8F9" w14:textId="25F86325" w:rsidR="002D708A" w:rsidRPr="002D708A" w:rsidRDefault="00AB0839" w:rsidP="00AB0839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цифровая обработка в камере: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ip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-камера является самостоятельным сетевым устройством. внутри нее установлен процессор, который оцифровывает, сжимает (используя современные кодеки h.265/+) и кодирует видеосигнал в цифровой поток.</w:t>
      </w:r>
    </w:p>
    <w:p w14:paraId="59C175BC" w14:textId="324CD4D8" w:rsidR="002D708A" w:rsidRPr="002D708A" w:rsidRDefault="00AB0839" w:rsidP="00AB0839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передача данных: закодированный поток передается по стандартной сети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ethernet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(кабель "витая пара" cat.5e/6) с использованием сетевых протоколов. для питания камеры может использоваться технология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poe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power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over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ethernet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позволяющая передавать данные и питание по одному кабелю.</w:t>
      </w:r>
    </w:p>
    <w:p w14:paraId="6DCE8689" w14:textId="0A74CE22" w:rsidR="002D708A" w:rsidRPr="002D708A" w:rsidRDefault="00AB0839" w:rsidP="00AB0839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хранение и управление: данные поступают на сетевой видеорегистратор 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nvr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 или специализированный сервер.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nvr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 обрабатывает "сырой" видеосигнал, а работает с уже готовыми цифровыми потоками, осуществляя их запись, хранение и анализ.</w:t>
      </w:r>
    </w:p>
    <w:p w14:paraId="270C1C6C" w14:textId="77777777" w:rsidR="002D708A" w:rsidRPr="002D708A" w:rsidRDefault="002D708A" w:rsidP="00AB08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 компоненты:</w:t>
      </w:r>
    </w:p>
    <w:p w14:paraId="16AB2F62" w14:textId="77E0CBEF" w:rsidR="002D708A" w:rsidRPr="002D708A" w:rsidRDefault="00AB0839" w:rsidP="00AB0839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ip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-камеры (сетевые камеры) с уникальным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ip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-адресом.</w:t>
      </w:r>
    </w:p>
    <w:p w14:paraId="40457567" w14:textId="6EF32192" w:rsidR="002D708A" w:rsidRPr="002D708A" w:rsidRDefault="00AB0839" w:rsidP="00AB0839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сетевая инфраструктура: кабели "витая пара", коммутаторы (в т.ч.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poe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-коммутаторы), маршрутизаторы.</w:t>
      </w:r>
    </w:p>
    <w:p w14:paraId="43B5D01A" w14:textId="3773DF52" w:rsidR="002D708A" w:rsidRPr="002D708A" w:rsidRDefault="00AB0839" w:rsidP="00AB0839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nvr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-регистратор 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network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video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recorder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или сервер с по.</w:t>
      </w:r>
    </w:p>
    <w:p w14:paraId="30FD4D90" w14:textId="5D92915A" w:rsidR="002D708A" w:rsidRPr="002D708A" w:rsidRDefault="00AB0839" w:rsidP="00AB0839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источники бесперебойного питания (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ибп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для обеспечения непрерывной работы.</w:t>
      </w:r>
    </w:p>
    <w:p w14:paraId="0095582C" w14:textId="24F9C59E" w:rsidR="002D708A" w:rsidRDefault="002D708A" w:rsidP="00AB08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 интеграции и аналитики</w:t>
      </w:r>
      <w:proofErr w:type="gram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Благодаря</w:t>
      </w:r>
      <w:proofErr w:type="gram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сетевой архитектуре IP-системы легко интегрируются в комплексные системы безопасности и "умного" здания. Они поддерживают встроенную интеллектуальную </w:t>
      </w:r>
      <w:proofErr w:type="spellStart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видеоаналитику</w:t>
      </w:r>
      <w:proofErr w:type="spellEnd"/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(распознавание лиц, детекция оставленных предметов, </w:t>
      </w:r>
      <w:r w:rsidRPr="002D70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подсчет людей), выполняя часть вычислений непосредственно на камере, что снижает нагрузку на центральное оборудование.</w:t>
      </w:r>
    </w:p>
    <w:p w14:paraId="1D1EFB51" w14:textId="4BE72BBC" w:rsidR="00AB0839" w:rsidRDefault="00AB0839" w:rsidP="00AB0839">
      <w:pPr>
        <w:pStyle w:val="a"/>
        <w:ind w:left="709" w:firstLine="0"/>
        <w:rPr>
          <w:color w:val="auto"/>
        </w:rPr>
      </w:pPr>
      <w:r>
        <w:rPr>
          <w:color w:val="auto"/>
        </w:rPr>
        <w:t xml:space="preserve">1.3. </w:t>
      </w:r>
      <w:r w:rsidRPr="00AB0839">
        <w:rPr>
          <w:color w:val="auto"/>
        </w:rPr>
        <w:t>Сравнительная таблица технологических основ</w:t>
      </w:r>
    </w:p>
    <w:p w14:paraId="332E0684" w14:textId="77777777" w:rsidR="00AB0839" w:rsidRPr="00AB0839" w:rsidRDefault="00AB0839" w:rsidP="00AB0839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наглядности ключевые различия в архитектуре и принципах работы систем сведены в таблицу.</w:t>
      </w:r>
    </w:p>
    <w:tbl>
      <w:tblPr>
        <w:tblW w:w="11280" w:type="dxa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873"/>
        <w:gridCol w:w="4717"/>
      </w:tblGrid>
      <w:tr w:rsidR="00AB0839" w:rsidRPr="00AB0839" w14:paraId="34FB713D" w14:textId="77777777" w:rsidTr="00AB08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CD531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B671B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Аналоговая система (включая HD-аналоги)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5A63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Цифровая (IP) система</w:t>
            </w:r>
          </w:p>
        </w:tc>
      </w:tr>
      <w:tr w:rsidR="00AB0839" w:rsidRPr="00AB0839" w14:paraId="4C1657E4" w14:textId="77777777" w:rsidTr="00AB08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412DE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Принцип передачи сигнала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4A318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Непрерывный аналоговый сигнал по коаксиальному кабелю.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19E65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Цифровой пакетный поток данных по сети Ethernet.</w:t>
            </w:r>
          </w:p>
        </w:tc>
      </w:tr>
      <w:tr w:rsidR="00AB0839" w:rsidRPr="00AB0839" w14:paraId="68080154" w14:textId="77777777" w:rsidTr="00AB08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9F72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Место оцифровки и сжатия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952F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 видеорегистраторе (DVR).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AEB77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Внутри камеры (на процессоре камеры).</w:t>
            </w:r>
          </w:p>
        </w:tc>
      </w:tr>
      <w:tr w:rsidR="00AB0839" w:rsidRPr="00AB0839" w14:paraId="610204AA" w14:textId="77777777" w:rsidTr="00AB08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7F033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Тип ядра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69199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Цифровой видеорегистратор (DVR).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C4F7B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Сетевой видеорегистратор (NVR) или сервер.</w:t>
            </w:r>
          </w:p>
        </w:tc>
      </w:tr>
      <w:tr w:rsidR="00AB0839" w:rsidRPr="00AB0839" w14:paraId="0B8C341E" w14:textId="77777777" w:rsidTr="00AB08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9C593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Сетевая 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6DBF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Звездообразная топология с отдельным кабелем к каждой камере.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80DF4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Использование общей структурированной кабельной сети (СКС) через коммутаторы.</w:t>
            </w:r>
          </w:p>
        </w:tc>
      </w:tr>
      <w:tr w:rsidR="00AB0839" w:rsidRPr="00AB0839" w14:paraId="67AAD73C" w14:textId="77777777" w:rsidTr="00AB08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81AB9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Питание камер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5EB0B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Отдельный кабель питания или источник у камеры.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6FBE8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Возможность подачи по тому же кабелю, что и данные (</w:t>
            </w:r>
            <w:proofErr w:type="spellStart"/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PoE</w:t>
            </w:r>
            <w:proofErr w:type="spellEnd"/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).</w:t>
            </w:r>
          </w:p>
        </w:tc>
      </w:tr>
      <w:tr w:rsidR="00AB0839" w:rsidRPr="00AB0839" w14:paraId="157ED0D3" w14:textId="77777777" w:rsidTr="00AB08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FE7A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Ключевое технологическое различие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25475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Централизованная обработка сигнала.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EC095" w14:textId="77777777" w:rsidR="00AB0839" w:rsidRPr="00AB0839" w:rsidRDefault="00AB0839" w:rsidP="00AB0839">
            <w:pPr>
              <w:spacing w:after="0" w:line="375" w:lineRule="atLeast"/>
              <w:ind w:left="5" w:hanging="5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AB083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Распределенная обработка, где камера — самостоятельное интеллектуальное сетевое устройство.</w:t>
            </w:r>
          </w:p>
        </w:tc>
      </w:tr>
    </w:tbl>
    <w:p w14:paraId="69B0C815" w14:textId="77777777" w:rsidR="00AB0839" w:rsidRPr="002D708A" w:rsidRDefault="00AB0839" w:rsidP="00AB0839">
      <w:pPr>
        <w:pStyle w:val="a"/>
        <w:ind w:left="1429" w:firstLine="0"/>
        <w:rPr>
          <w:color w:val="auto"/>
        </w:rPr>
      </w:pPr>
    </w:p>
    <w:p w14:paraId="621A669B" w14:textId="5D27509B" w:rsidR="00AB0839" w:rsidRDefault="00AB083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5DC8550" w14:textId="210C8217" w:rsidR="00DB23F8" w:rsidRPr="00DB23F8" w:rsidRDefault="002A3CD8" w:rsidP="00851140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</w:rPr>
      </w:pPr>
      <w:bookmarkStart w:id="3" w:name="_Toc221560180"/>
      <w:r w:rsidRPr="00DB23F8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bookmarkEnd w:id="3"/>
      <w:r w:rsidR="00AB0839" w:rsidRPr="00AB0839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СРАВНИТЕЛЬНЫЙ АНАЛИЗ ЦИФРОВЫХ И АНАЛОГОВЫХ СИСТЕМ ВИДЕОНАБЛЮДЕНИЯ</w:t>
      </w:r>
    </w:p>
    <w:p w14:paraId="26AA9674" w14:textId="664E3D6D" w:rsidR="00DB23F8" w:rsidRPr="00DB23F8" w:rsidRDefault="00DB23F8" w:rsidP="00851140">
      <w:pPr>
        <w:pStyle w:val="a"/>
        <w:rPr>
          <w:color w:val="auto"/>
        </w:rPr>
      </w:pPr>
      <w:bookmarkStart w:id="4" w:name="_Toc221560181"/>
      <w:r w:rsidRPr="00DB23F8">
        <w:rPr>
          <w:color w:val="auto"/>
        </w:rPr>
        <w:t>2.1.</w:t>
      </w:r>
      <w:r w:rsidR="002A3CD8">
        <w:rPr>
          <w:color w:val="auto"/>
        </w:rPr>
        <w:t xml:space="preserve"> </w:t>
      </w:r>
      <w:bookmarkEnd w:id="4"/>
      <w:r w:rsidR="00AB0839" w:rsidRPr="00AB0839">
        <w:rPr>
          <w:color w:val="auto"/>
        </w:rPr>
        <w:t>Критерии для проведения анализа</w:t>
      </w:r>
    </w:p>
    <w:p w14:paraId="0B0B8471" w14:textId="77777777" w:rsidR="00AB0839" w:rsidRPr="00AB0839" w:rsidRDefault="00AB0839" w:rsidP="009C3E89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объективного сравнения цифровых (IP) и аналоговых систем видеонаблюдения (включая современные HD-аналоги) выделен комплекс ключевых критериев, определяющих их эффективность, экономическую целесообразность и применимость на различных объектах:</w:t>
      </w:r>
    </w:p>
    <w:p w14:paraId="53E4A044" w14:textId="0DD6BA69" w:rsidR="00AB0839" w:rsidRPr="00AB0839" w:rsidRDefault="009C3E89" w:rsidP="00AB0839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качество изображения и детализация: разрешение, светочувствительность, динамический диапазон (</w:t>
      </w:r>
      <w:proofErr w:type="spellStart"/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wdr</w:t>
      </w:r>
      <w:proofErr w:type="spellEnd"/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04E539E8" w14:textId="7593D2B0" w:rsidR="00AB0839" w:rsidRPr="00AB0839" w:rsidRDefault="009C3E89" w:rsidP="00AB0839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масштабируемость и гибкость: простота добавления новых камер, интеграция в существующую инфраструктуру.</w:t>
      </w:r>
    </w:p>
    <w:p w14:paraId="68EB2DA7" w14:textId="6FB4901A" w:rsidR="00AB0839" w:rsidRPr="00AB0839" w:rsidRDefault="009C3E89" w:rsidP="00AB0839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сложность монтажа и требования к инфраструктуре: типы кабелей, топология сети, потребность в дополнительном оборудовании.</w:t>
      </w:r>
    </w:p>
    <w:p w14:paraId="21435E99" w14:textId="133B6833" w:rsidR="00AB0839" w:rsidRPr="00AB0839" w:rsidRDefault="009C3E89" w:rsidP="00AB0839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функциональность и интеллектуальные возможности: наличие встроенной аналитики, интеграция с другими системами.</w:t>
      </w:r>
    </w:p>
    <w:p w14:paraId="3090E1E2" w14:textId="029A674D" w:rsidR="00AB0839" w:rsidRPr="00AB0839" w:rsidRDefault="009C3E89" w:rsidP="00AB0839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 и надежность передачи данных: защита от помех, перехвата и кибератак.</w:t>
      </w:r>
    </w:p>
    <w:p w14:paraId="0F1C6765" w14:textId="713516F3" w:rsidR="009C3E89" w:rsidRDefault="009C3E89" w:rsidP="009C3E89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общая стоимость владения (</w:t>
      </w:r>
      <w:proofErr w:type="spellStart"/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tco</w:t>
      </w:r>
      <w:proofErr w:type="spellEnd"/>
      <w:r w:rsidRPr="00AB08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первоначальные инвестиции и долгосрочные эксплуатационные расходы.</w:t>
      </w:r>
      <w:bookmarkStart w:id="5" w:name="_Toc221560182"/>
    </w:p>
    <w:p w14:paraId="1CBE4C16" w14:textId="264F0003" w:rsidR="009C3E89" w:rsidRDefault="009C3E89" w:rsidP="009C3E8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FC046A3" w14:textId="4E62A2FF" w:rsidR="009C3E89" w:rsidRDefault="009C3E89" w:rsidP="009C3E8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913EAED" w14:textId="4C285B37" w:rsidR="009C3E89" w:rsidRDefault="009C3E89" w:rsidP="009C3E8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3403402" w14:textId="11180134" w:rsidR="009C3E89" w:rsidRDefault="009C3E89" w:rsidP="009C3E8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0F2DE83" w14:textId="604F3163" w:rsidR="009C3E89" w:rsidRDefault="009C3E89" w:rsidP="009C3E8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9268F16" w14:textId="374C1CF4" w:rsidR="009C3E89" w:rsidRDefault="009C3E89" w:rsidP="009C3E8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DFF8DEF" w14:textId="77777777" w:rsidR="009C3E89" w:rsidRPr="009C3E89" w:rsidRDefault="009C3E89" w:rsidP="009C3E8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6952CA6" w14:textId="26C92EFD" w:rsidR="00DB23F8" w:rsidRPr="00DB23F8" w:rsidRDefault="00DB23F8" w:rsidP="00851140">
      <w:pPr>
        <w:pStyle w:val="a"/>
        <w:rPr>
          <w:color w:val="auto"/>
        </w:rPr>
      </w:pPr>
      <w:r w:rsidRPr="00DB23F8">
        <w:rPr>
          <w:color w:val="auto"/>
        </w:rPr>
        <w:lastRenderedPageBreak/>
        <w:t>2.2.</w:t>
      </w:r>
      <w:bookmarkEnd w:id="5"/>
      <w:r w:rsidR="009C3E89" w:rsidRPr="009C3E89">
        <w:rPr>
          <w:color w:val="auto"/>
        </w:rPr>
        <w:t xml:space="preserve"> Детальный сравнительный анализ по ключевым параметрам</w:t>
      </w:r>
    </w:p>
    <w:p w14:paraId="77F70043" w14:textId="345A9BD0" w:rsidR="00DB23F8" w:rsidRDefault="009C3E89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C3E8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наглядности основные характеристики сведены в обобщающую таблицу, после чего следует подробное описание каждого критерия.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321"/>
        <w:gridCol w:w="2396"/>
        <w:gridCol w:w="2287"/>
      </w:tblGrid>
      <w:tr w:rsidR="009C3E89" w:rsidRPr="009C3E89" w14:paraId="6405D6EC" w14:textId="77777777" w:rsidTr="009C3E89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7194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A0180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Аналоговые системы (включая HD-аналоги: AHD, TVI, CVI)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50F5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Цифровые (IP) системы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AF74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Комментарий и практический вывод</w:t>
            </w:r>
          </w:p>
        </w:tc>
      </w:tr>
      <w:tr w:rsidR="009C3E89" w:rsidRPr="009C3E89" w14:paraId="1EAE9B76" w14:textId="77777777" w:rsidTr="009C3E89"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2F725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1. Качество изображения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0375C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9400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273BB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3E89" w:rsidRPr="009C3E89" w14:paraId="73C84B6F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BF22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Максимальное разрешение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36D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До 4К (8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Мп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 в современных HD-аналоговых системах.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DED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От 2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Мп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до 12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Мп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и выше. Поддержка разрешений 4K, 8K и панорамных форматов (180°, 360°).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17A1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IP-системы лидируют по пределу детализации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 Хотя HD-аналоги "догнали" IP по мегапикселям, качество матриц и обработки в IP-камерах, как правило, выше.</w:t>
            </w:r>
          </w:p>
        </w:tc>
      </w:tr>
      <w:tr w:rsidR="009C3E89" w:rsidRPr="009C3E89" w14:paraId="3172C487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DA42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Детализация для идентификации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BF66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Подходит для общей обстановки и наблюдения. Идентификация человека возможна лишь на близком расстоянии при высоком разрешении.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EB38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Превосходная детализация. Позволяет уверенно идентифицировать лица, номера автомобилей на значительных дистанциях.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8B5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IP предпочтительны для задач, требующих аналитики и идентификации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</w:tr>
      <w:tr w:rsidR="009C3E89" w:rsidRPr="009C3E89" w14:paraId="32ECED13" w14:textId="77777777" w:rsidTr="009C3E89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37CD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lastRenderedPageBreak/>
              <w:t>Задержка изображения (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Latency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B7543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Практически нулевая (миллисекунды), так как сигнал аналоговый и не требует сложного кодирования.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E5141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Заметная задержка (от 100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мс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до 2 с), обусловленная временем на кодирование, передачу пакетов и декодирование.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FC9C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Аналоговые системы лучше для объектов, где критически важна реальная картина без задержек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(например, казино, операторские центры).</w:t>
            </w:r>
          </w:p>
        </w:tc>
      </w:tr>
      <w:tr w:rsidR="009C3E89" w:rsidRPr="009C3E89" w14:paraId="1B3DFEA3" w14:textId="77777777" w:rsidTr="009C3E89"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FCF90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2. Масштабируемость и гибкость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A31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E37B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6A0A8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3E89" w:rsidRPr="009C3E89" w14:paraId="66815CD8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E7022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Масштабирование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095AE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Жестко ограничено количеством портов на DVR. Для расширения за его пределы требуется установка нового DVR и прокладка кабелей.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AF911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Фактически не ограничено в рамках пропускной способности сети. Новые камеры добавляются подключением к свободному порту коммутатора.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1FE9B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IP-системы выигрывают для крупных и растущих объектов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 Масштабируемость — их ключевое преимущество.</w:t>
            </w:r>
          </w:p>
        </w:tc>
      </w:tr>
      <w:tr w:rsidR="009C3E89" w:rsidRPr="009C3E89" w14:paraId="5B85BAE4" w14:textId="77777777" w:rsidTr="009C3E89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3B0D3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Топология сети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346C6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"Звезда": каждый кабель от камеры идет напрямую к регистратору.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EF5A4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Любая сетевая топология ("звезда", "кольцо"). Возможно использование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Wi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Fi и сотовых сетей для удаленных точек.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7B02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lastRenderedPageBreak/>
              <w:t>Гибкость IP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 позволяет строить сложные распределенные системы на 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большом расстоянии.</w:t>
            </w:r>
          </w:p>
        </w:tc>
      </w:tr>
      <w:tr w:rsidR="009C3E89" w:rsidRPr="009C3E89" w14:paraId="2C721DA0" w14:textId="77777777" w:rsidTr="009C3E89"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F9B63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3. Монтаж и инфраструктура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907A5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273F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981B8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3E89" w:rsidRPr="009C3E89" w14:paraId="2A570308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5C4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Тип кабеля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C6291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Коаксиальный кабель (для видео) + отдельный силовой кабель для питания.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E2CC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Одна "витая пара" (Cat.5e/6) для передачи видео, аудио, данных и питания (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PoE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9329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Монтаж IP-систем проще и дешевле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 за счет одного кабеля и централизованного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PoE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-коммутатора.</w:t>
            </w:r>
          </w:p>
        </w:tc>
      </w:tr>
      <w:tr w:rsidR="009C3E89" w:rsidRPr="009C3E89" w14:paraId="626C3100" w14:textId="77777777" w:rsidTr="009C3E89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C0F83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Сложность настройки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C0AF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Простая "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plug-and-play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" настройка. Не требует глубоких сетевых знаний.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DF25C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Требует настройки IP-адресов, параметров сети, знания основ маршрутизации.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78F95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Аналоговые системы проще в развертывании для неспециалистов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</w:tr>
      <w:tr w:rsidR="009C3E89" w:rsidRPr="009C3E89" w14:paraId="37FEF278" w14:textId="77777777" w:rsidTr="009C3E89"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0C016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4. Функциональность и аналитика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60C33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ABE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EA00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3E89" w:rsidRPr="009C3E89" w14:paraId="49844CCB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8B1B8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Интеллектуальные функции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CEA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Базовая аналитика на уровне DVR (детектор движения по изменению пикселей).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31C0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Широкий спектр встроенной аналитики: распознавание лиц, подсчет людей, детекция пересечения 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линии, анализ скоплений.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75BA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lastRenderedPageBreak/>
              <w:t>IP-системы превращают камеру в интеллектуальный датчик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генерирующий полезные данные 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для безопасности и бизнеса.</w:t>
            </w:r>
          </w:p>
        </w:tc>
      </w:tr>
      <w:tr w:rsidR="009C3E89" w:rsidRPr="009C3E89" w14:paraId="12A33E88" w14:textId="77777777" w:rsidTr="009C3E89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2DEE3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lastRenderedPageBreak/>
              <w:t>Интеграция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8DD1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Сложная интеграция с другими системами (СКУД, ОПС) через сухие контакты или отдельные интерфейсы.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685BB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Легкая интеграция в комплексные системы "умного здания" через открытые протоколы (ONVIF).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54C0C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IP — ядро современной интегрированной системы безопасности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</w:tr>
      <w:tr w:rsidR="009C3E89" w:rsidRPr="009C3E89" w14:paraId="1934E3CE" w14:textId="77777777" w:rsidTr="009C3E89"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2968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5. Безопасность и надежность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5E946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04A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6A640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3E89" w:rsidRPr="009C3E89" w14:paraId="3BE3D187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427A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Защита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3F5C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Сигнал можно перехватить физически, но его сложно декодировать без оборудования. Нет риска сетевых атак.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7267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Данные уязвимы для кибератак (взлом,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DDoS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). Требуются меры защиты: шифрование, VLAN, регулярные обновления ПО.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2CC4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Аналоговые системы проще в плане кибербезопасности. IP-системы требуют грамотной настройки и защиты сети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</w:tr>
      <w:tr w:rsidR="009C3E89" w:rsidRPr="009C3E89" w14:paraId="7BFF202F" w14:textId="77777777" w:rsidTr="006261A2"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0D0C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Помехоустойчивость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35982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Чувствительны к электромагнитным наводкам (особенно на длинных коаксиальных линиях).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8308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Цифровой сигнал либо проходит без искажений, либо не проходит вовсе (при сильных помехах).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833B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Цифровой сигнал более устойчив к помехам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на корректно спроектированной сети.</w:t>
            </w:r>
          </w:p>
        </w:tc>
      </w:tr>
      <w:tr w:rsidR="009C3E89" w:rsidRPr="009C3E89" w14:paraId="3CF582CF" w14:textId="77777777" w:rsidTr="006261A2"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29C4B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lastRenderedPageBreak/>
              <w:t>6. Стоимость владения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2AE67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985C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6CD7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3E89" w:rsidRPr="009C3E89" w14:paraId="1FB9C55F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80F9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Стоимость оборудования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369A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Ниже стоимость отдельных камер и регистраторов.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7981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Выше стоимость камер и сетевого оборудования (NVR, </w:t>
            </w:r>
            <w:proofErr w:type="spellStart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PoE</w:t>
            </w:r>
            <w:proofErr w:type="spellEnd"/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-коммутаторы).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40F40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 малых системах (2-8 камер) аналог может быть дешевле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</w:tr>
      <w:tr w:rsidR="009C3E89" w:rsidRPr="009C3E89" w14:paraId="2AD59A7A" w14:textId="77777777" w:rsidTr="009C3E8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58D0D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  <w:lang w:eastAsia="ru-RU"/>
              </w:rPr>
              <w:t>Эксплуатационные расходы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06C2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Выше из-за более сложного монтажа (два кабеля), отсутствия централизованного управления.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34E9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Ниже за счет простоты обслуживания, удаленного администрирования и экономии на кабеле.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3D956" w14:textId="77777777" w:rsidR="009C3E89" w:rsidRPr="009C3E89" w:rsidRDefault="009C3E89" w:rsidP="009C3E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9C3E89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 крупных объектах TCO IP-системы со временем становится ниже</w:t>
            </w:r>
            <w:r w:rsidRPr="009C3E89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.</w:t>
            </w:r>
          </w:p>
        </w:tc>
      </w:tr>
    </w:tbl>
    <w:p w14:paraId="131853A8" w14:textId="77777777" w:rsidR="009C3E89" w:rsidRPr="00DB23F8" w:rsidRDefault="009C3E89" w:rsidP="008511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4C23CB6" w14:textId="7994942C" w:rsidR="00DB23F8" w:rsidRDefault="006261A2" w:rsidP="00851140">
      <w:pPr>
        <w:pStyle w:val="a"/>
        <w:rPr>
          <w:color w:val="auto"/>
        </w:rPr>
      </w:pPr>
      <w:r w:rsidRPr="006261A2">
        <w:rPr>
          <w:color w:val="auto"/>
        </w:rPr>
        <w:t>2.3. Итоговый анализ преимуществ и недостатков</w:t>
      </w:r>
    </w:p>
    <w:p w14:paraId="67284E6A" w14:textId="77777777" w:rsidR="006261A2" w:rsidRPr="006261A2" w:rsidRDefault="006261A2" w:rsidP="006261A2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основе проведенного сравнения можно резюмировать сильные и слабые стороны каждой технологии:</w:t>
      </w:r>
    </w:p>
    <w:p w14:paraId="10552994" w14:textId="4F47FF14" w:rsidR="006261A2" w:rsidRPr="006261A2" w:rsidRDefault="006261A2" w:rsidP="006261A2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2.3.1. </w:t>
      </w:r>
      <w:r w:rsidRPr="006261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Аналоговые системы (включая HD-аналоги):</w:t>
      </w:r>
    </w:p>
    <w:p w14:paraId="2E28C9EA" w14:textId="77777777" w:rsidR="006261A2" w:rsidRPr="006261A2" w:rsidRDefault="006261A2" w:rsidP="006261A2">
      <w:pPr>
        <w:tabs>
          <w:tab w:val="num" w:pos="720"/>
        </w:tabs>
        <w:spacing w:after="0" w:line="360" w:lineRule="auto"/>
        <w:ind w:firstLine="709"/>
        <w:jc w:val="both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 преимущества:</w:t>
      </w:r>
    </w:p>
    <w:p w14:paraId="6DD6E3DB" w14:textId="65268C24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низкая задержка изображения.</w:t>
      </w:r>
    </w:p>
    <w:p w14:paraId="67F03E32" w14:textId="7C848571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установки и настройки.</w:t>
      </w:r>
    </w:p>
    <w:p w14:paraId="068EE4E6" w14:textId="3BF5AC0D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низкая начальная стоимость оборудования для малых систем.</w:t>
      </w:r>
    </w:p>
    <w:p w14:paraId="32F01223" w14:textId="5162B259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независимость от локальной компьютерной сети.</w:t>
      </w:r>
    </w:p>
    <w:p w14:paraId="3EF4A69A" w14:textId="77777777" w:rsidR="006261A2" w:rsidRPr="006261A2" w:rsidRDefault="006261A2" w:rsidP="006261A2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Основные недостатки:</w:t>
      </w:r>
    </w:p>
    <w:p w14:paraId="4AA82C46" w14:textId="58E98B16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ограниченный потенциал масштабирования.</w:t>
      </w:r>
    </w:p>
    <w:p w14:paraId="30B75A77" w14:textId="469944A3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высокие затраты на кабельную инфраструктуру при масштабировании.</w:t>
      </w:r>
    </w:p>
    <w:p w14:paraId="05164354" w14:textId="4FD0EF3A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развитой интеллектуальной аналитики.</w:t>
      </w:r>
    </w:p>
    <w:p w14:paraId="4221948E" w14:textId="5FF51CAD" w:rsidR="006261A2" w:rsidRPr="006261A2" w:rsidRDefault="006261A2" w:rsidP="006261A2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61A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 интеграции в современные комплексные системы.</w:t>
      </w:r>
    </w:p>
    <w:p w14:paraId="1D4CD76A" w14:textId="4F717951" w:rsidR="006261A2" w:rsidRPr="006261A2" w:rsidRDefault="006261A2" w:rsidP="006261A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2.3.2. </w:t>
      </w:r>
      <w:r w:rsidRPr="006261A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Цифровые (IP) системы:</w:t>
      </w:r>
    </w:p>
    <w:p w14:paraId="27F0D075" w14:textId="77777777" w:rsidR="006261A2" w:rsidRPr="006261A2" w:rsidRDefault="006261A2" w:rsidP="006261A2">
      <w:pPr>
        <w:numPr>
          <w:ilvl w:val="0"/>
          <w:numId w:val="32"/>
        </w:numPr>
        <w:shd w:val="clear" w:color="auto" w:fill="151517"/>
        <w:spacing w:before="100" w:beforeAutospacing="1" w:after="12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Ключевые преимущества:</w:t>
      </w:r>
    </w:p>
    <w:p w14:paraId="5C79CEE7" w14:textId="77777777" w:rsidR="006261A2" w:rsidRPr="006261A2" w:rsidRDefault="006261A2" w:rsidP="006261A2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Высокое качество и детализация изображения.</w:t>
      </w:r>
    </w:p>
    <w:p w14:paraId="480348D0" w14:textId="77777777" w:rsidR="006261A2" w:rsidRPr="006261A2" w:rsidRDefault="006261A2" w:rsidP="006261A2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Практически неограниченная масштабируемость и гибкость архитектуры.</w:t>
      </w:r>
    </w:p>
    <w:p w14:paraId="410D25AF" w14:textId="77777777" w:rsidR="006261A2" w:rsidRPr="006261A2" w:rsidRDefault="006261A2" w:rsidP="006261A2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Наличие мощных интеллектуальных функций и </w:t>
      </w:r>
      <w:proofErr w:type="spellStart"/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видеоаналитики</w:t>
      </w:r>
      <w:proofErr w:type="spellEnd"/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</w:p>
    <w:p w14:paraId="306B8769" w14:textId="77777777" w:rsidR="006261A2" w:rsidRPr="006261A2" w:rsidRDefault="006261A2" w:rsidP="006261A2">
      <w:pPr>
        <w:numPr>
          <w:ilvl w:val="1"/>
          <w:numId w:val="3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Упрощенный монтаж (один кабель, </w:t>
      </w:r>
      <w:proofErr w:type="spellStart"/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PoE</w:t>
      </w:r>
      <w:proofErr w:type="spellEnd"/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 и удобное централизованное управление.</w:t>
      </w:r>
    </w:p>
    <w:p w14:paraId="2836A302" w14:textId="77777777" w:rsidR="006261A2" w:rsidRPr="006261A2" w:rsidRDefault="006261A2" w:rsidP="006261A2">
      <w:pPr>
        <w:numPr>
          <w:ilvl w:val="0"/>
          <w:numId w:val="32"/>
        </w:numPr>
        <w:shd w:val="clear" w:color="auto" w:fill="151517"/>
        <w:spacing w:before="100" w:beforeAutospacing="1" w:after="12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Основные недостатки:</w:t>
      </w:r>
    </w:p>
    <w:p w14:paraId="531851BA" w14:textId="77777777" w:rsidR="006261A2" w:rsidRPr="006261A2" w:rsidRDefault="006261A2" w:rsidP="006261A2">
      <w:pPr>
        <w:numPr>
          <w:ilvl w:val="1"/>
          <w:numId w:val="3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Более высокая стоимость оборудования.</w:t>
      </w:r>
    </w:p>
    <w:p w14:paraId="670429C7" w14:textId="77777777" w:rsidR="006261A2" w:rsidRPr="006261A2" w:rsidRDefault="006261A2" w:rsidP="006261A2">
      <w:pPr>
        <w:numPr>
          <w:ilvl w:val="1"/>
          <w:numId w:val="3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Задержка видеосигнала.</w:t>
      </w:r>
    </w:p>
    <w:p w14:paraId="25C3B600" w14:textId="77777777" w:rsidR="006261A2" w:rsidRPr="006261A2" w:rsidRDefault="006261A2" w:rsidP="006261A2">
      <w:pPr>
        <w:numPr>
          <w:ilvl w:val="1"/>
          <w:numId w:val="3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Сложность начальной настройки, требующая квалификации.</w:t>
      </w:r>
    </w:p>
    <w:p w14:paraId="6029D765" w14:textId="77777777" w:rsidR="006261A2" w:rsidRPr="006261A2" w:rsidRDefault="006261A2" w:rsidP="006261A2">
      <w:pPr>
        <w:numPr>
          <w:ilvl w:val="1"/>
          <w:numId w:val="33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6261A2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Потенциальная уязвимость к кибератакам, требующая дополнительных мер защиты.</w:t>
      </w:r>
    </w:p>
    <w:p w14:paraId="54055CB6" w14:textId="77777777" w:rsidR="006261A2" w:rsidRPr="00DB23F8" w:rsidRDefault="006261A2" w:rsidP="00851140">
      <w:pPr>
        <w:pStyle w:val="a"/>
        <w:rPr>
          <w:bCs/>
        </w:rPr>
      </w:pPr>
    </w:p>
    <w:p w14:paraId="1EE0BC8B" w14:textId="6F2EDBBE" w:rsidR="00D0619F" w:rsidRPr="00D0619F" w:rsidRDefault="002A3CD8" w:rsidP="00D0619F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6" w:name="_Toc221560186"/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3.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СИСТЕМЫ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АВТОМАТИЧЕСКОГО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ПОЖАРОТУШЕНИЯ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ДЛЯ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СЕРВЕРНЫХ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ПОМЕЩЕНИЙ</w:t>
      </w:r>
      <w:bookmarkEnd w:id="6"/>
    </w:p>
    <w:p w14:paraId="2EADDC71" w14:textId="730BAD18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(АУПТ)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решением,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зависит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дорогостоящего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продолжения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предприятия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инцидента.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Водяные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спринклерные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дренчерные</w:t>
      </w:r>
      <w:proofErr w:type="spellEnd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порошковые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неприменимы,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вода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выводит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электронику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строя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восстановления,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порошок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вызывает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коррозию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очистки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gram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Единственным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нормативно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разрешенным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обоснованным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вариантом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gramEnd"/>
    </w:p>
    <w:p w14:paraId="5EEE9A83" w14:textId="0677489D" w:rsidR="00D0619F" w:rsidRPr="00D0619F" w:rsidRDefault="00D0619F" w:rsidP="00D0619F">
      <w:pPr>
        <w:pStyle w:val="a"/>
        <w:rPr>
          <w:color w:val="auto"/>
        </w:rPr>
      </w:pPr>
      <w:bookmarkStart w:id="7" w:name="_Toc221560187"/>
      <w:r w:rsidRPr="00D0619F">
        <w:rPr>
          <w:color w:val="auto"/>
        </w:rPr>
        <w:t>3.1.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Обоснование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выбора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газовой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системы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пожаротушения</w:t>
      </w:r>
      <w:bookmarkEnd w:id="7"/>
    </w:p>
    <w:p w14:paraId="02AA8E07" w14:textId="6EC631E0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тушат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либо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снижая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кислорода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(инертные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газы</w:t>
      </w:r>
      <w:proofErr w:type="spellEnd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либо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прерывая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химическую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цепную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реакцию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горения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(синтетические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хладоны).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преимущества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серверной:</w:t>
      </w:r>
    </w:p>
    <w:p w14:paraId="64174E60" w14:textId="68488499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замыканий,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уборки,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работоспособность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6D269CAE" w14:textId="3BCF8BC3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синтетические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газы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(хладоны)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концентрации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эвакуироваться,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постоянными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местами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7D55ADF4" w14:textId="7BB10033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проникновения: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шкафы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фальшполом,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5AFF5576" w14:textId="0D3A53CF" w:rsidR="00D0619F" w:rsidRPr="00D0619F" w:rsidRDefault="00D0619F" w:rsidP="00D0619F">
      <w:pPr>
        <w:pStyle w:val="a"/>
        <w:rPr>
          <w:color w:val="auto"/>
        </w:rPr>
      </w:pPr>
      <w:bookmarkStart w:id="8" w:name="_Toc221560188"/>
      <w:r w:rsidRPr="00D0619F">
        <w:rPr>
          <w:color w:val="auto"/>
        </w:rPr>
        <w:t>3.2.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Рекомендации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по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выбору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огнетушащего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вещества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и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типа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системы</w:t>
      </w:r>
      <w:bookmarkEnd w:id="8"/>
    </w:p>
    <w:p w14:paraId="107E7865" w14:textId="32FB1590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защищаемого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постоянным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присутствием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рекомендуются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синтетические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хладоны,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Novec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1230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(FK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FM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200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(HFC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227ea</w:t>
      </w:r>
      <w:proofErr w:type="gram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gram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Они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обладают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оптимальным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балансом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людей,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минимальным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воздействием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экологией.</w:t>
      </w:r>
    </w:p>
    <w:p w14:paraId="5EDD7D14" w14:textId="63210A53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Учитывая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наличие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двух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(серверные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места),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рекомендуется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централизованная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модульная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газовая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трубной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разводкой.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одновременную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равномерную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подачу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газа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помещения.</w:t>
      </w:r>
    </w:p>
    <w:p w14:paraId="72143F8E" w14:textId="36085264" w:rsidR="00D0619F" w:rsidRPr="00D0619F" w:rsidRDefault="00D0619F" w:rsidP="00D0619F">
      <w:pPr>
        <w:pStyle w:val="a"/>
        <w:rPr>
          <w:color w:val="auto"/>
        </w:rPr>
      </w:pPr>
      <w:bookmarkStart w:id="9" w:name="_Toc221560189"/>
      <w:r w:rsidRPr="00D0619F">
        <w:rPr>
          <w:color w:val="auto"/>
        </w:rPr>
        <w:lastRenderedPageBreak/>
        <w:t>3.3.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Конкретные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проектные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решения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для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серверного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помещения</w:t>
      </w:r>
      <w:bookmarkEnd w:id="9"/>
    </w:p>
    <w:p w14:paraId="0DD71BE2" w14:textId="3A68A69C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планировки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предлагается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следующая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конфигурация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системы:</w:t>
      </w:r>
    </w:p>
    <w:tbl>
      <w:tblPr>
        <w:tblW w:w="11280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205"/>
        <w:gridCol w:w="5476"/>
      </w:tblGrid>
      <w:tr w:rsidR="00D0619F" w:rsidRPr="00D0619F" w14:paraId="066E1930" w14:textId="77777777" w:rsidTr="002A3CD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52CB" w14:textId="4ECC303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Компонент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F73C" w14:textId="2AB2C980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Конкретный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тип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/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8931" w14:textId="2DA7B5AA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Место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установки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D0619F" w:rsidRPr="00D0619F" w14:paraId="147A7BB3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E7A1" w14:textId="1D58B91E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Огнетушащее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вещество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(ОТВ)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F73C" w14:textId="70B2C472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proofErr w:type="spellStart"/>
            <w:r w:rsidRPr="00D0619F">
              <w:rPr>
                <w:rFonts w:ascii="Times New Roman" w:hAnsi="Times New Roman" w:cs="Times New Roman"/>
              </w:rPr>
              <w:t>Novec</w:t>
            </w:r>
            <w:proofErr w:type="spell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1230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</w:t>
            </w:r>
            <w:proofErr w:type="spellStart"/>
            <w:r w:rsidRPr="00D0619F">
              <w:rPr>
                <w:rFonts w:ascii="Times New Roman" w:hAnsi="Times New Roman" w:cs="Times New Roman"/>
              </w:rPr>
              <w:t>Фторкетон</w:t>
            </w:r>
            <w:proofErr w:type="spell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FK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5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1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B9A47" w14:textId="0889BC82" w:rsidR="00D0619F" w:rsidRPr="00D0619F" w:rsidRDefault="002A3CD8" w:rsidP="002A3C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- </w:t>
            </w:r>
            <w:r w:rsidR="00D0619F" w:rsidRPr="00D0619F">
              <w:rPr>
                <w:rFonts w:ascii="Times New Roman" w:hAnsi="Times New Roman" w:cs="Times New Roman"/>
              </w:rPr>
              <w:t>Безопасная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людей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расчетная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концентрация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(не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более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10%</w:t>
            </w:r>
            <w:proofErr w:type="gramStart"/>
            <w:r w:rsidR="00D0619F" w:rsidRPr="00D0619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.</w:t>
            </w:r>
            <w:proofErr w:type="gramEnd"/>
            <w:r w:rsidR="00D0619F" w:rsidRPr="00D0619F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="00D0619F" w:rsidRPr="00D0619F">
              <w:rPr>
                <w:rFonts w:ascii="Times New Roman" w:hAnsi="Times New Roman" w:cs="Times New Roman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проводит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электрический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ток,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оставляет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следов.</w:t>
            </w:r>
            <w:r w:rsidR="00D0619F" w:rsidRPr="00D0619F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="00D0619F" w:rsidRPr="00D0619F">
              <w:rPr>
                <w:rFonts w:ascii="Times New Roman" w:hAnsi="Times New Roman" w:cs="Times New Roman"/>
              </w:rPr>
              <w:t>Минимальный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ущерб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для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озонового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0619F" w:rsidRPr="00D0619F">
              <w:rPr>
                <w:rFonts w:ascii="Times New Roman" w:hAnsi="Times New Roman" w:cs="Times New Roman"/>
              </w:rPr>
              <w:t>слоя.</w:t>
            </w:r>
          </w:p>
        </w:tc>
      </w:tr>
      <w:tr w:rsidR="00D0619F" w:rsidRPr="00D0619F" w14:paraId="3B9B125D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836B4" w14:textId="1E80C1A3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Модули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газом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6578" w14:textId="62109A6B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Баллонные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модули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(например,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УГП),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кол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во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0619F">
              <w:rPr>
                <w:rFonts w:ascii="Times New Roman" w:hAnsi="Times New Roman" w:cs="Times New Roman"/>
              </w:rPr>
              <w:t>объем</w:t>
            </w:r>
            <w:r w:rsidR="002A3CD8">
              <w:rPr>
                <w:rFonts w:ascii="Times New Roman" w:hAnsi="Times New Roman" w:cs="Times New Roman"/>
              </w:rPr>
              <w:t xml:space="preserve">  -</w:t>
            </w:r>
            <w:proofErr w:type="gram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расчету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C6A6A" w14:textId="476D1D8D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Щитовая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или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подсобное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помещение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рядом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серверной.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Размещение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вне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основного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объема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защищаемого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помещения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экономит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полезное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пространство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упрощает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обслуживание.</w:t>
            </w:r>
          </w:p>
        </w:tc>
      </w:tr>
      <w:tr w:rsidR="00D0619F" w:rsidRPr="00D0619F" w14:paraId="5CFA2EC2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59EB" w14:textId="4956591F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Распределительная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267EF" w14:textId="0029FC9E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Трубопроводы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из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нержавеющей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стали,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рассчитанные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рабочее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A1450" w14:textId="6712231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Под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фальшполом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и/или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потолку.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Разводка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фальшполом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предпочтительна,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так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как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скрыта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эффективна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защиты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кабельных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трасс.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подвесным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0619F">
              <w:rPr>
                <w:rFonts w:ascii="Times New Roman" w:hAnsi="Times New Roman" w:cs="Times New Roman"/>
              </w:rPr>
              <w:t>потолком</w:t>
            </w:r>
            <w:r w:rsidR="002A3CD8">
              <w:rPr>
                <w:rFonts w:ascii="Times New Roman" w:hAnsi="Times New Roman" w:cs="Times New Roman"/>
              </w:rPr>
              <w:t xml:space="preserve">  -</w:t>
            </w:r>
            <w:proofErr w:type="gram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общего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объема.</w:t>
            </w:r>
          </w:p>
        </w:tc>
      </w:tr>
      <w:tr w:rsidR="00D0619F" w:rsidRPr="00D0619F" w14:paraId="7E362711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09F53" w14:textId="580DB99A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Насадки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-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распылители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D445" w14:textId="70FD1B43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Сопла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струйного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или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вихревого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типа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равномерного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распределения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83FD8" w14:textId="44DEDF4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серверных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стоек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А):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Установка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насадок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фальшполом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(направлены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вверх)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потолке.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Обязательно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внутри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каждой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закрытой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серверной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стойки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прямого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доступа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газа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оборудованию.</w:t>
            </w:r>
            <w:r w:rsidRPr="00D0619F">
              <w:rPr>
                <w:rFonts w:ascii="Times New Roman" w:hAnsi="Times New Roman" w:cs="Times New Roman"/>
              </w:rPr>
              <w:br/>
            </w:r>
            <w:r w:rsidRPr="00D0619F">
              <w:rPr>
                <w:rFonts w:ascii="Times New Roman" w:hAnsi="Times New Roman" w:cs="Times New Roman"/>
                <w:b/>
                <w:bCs/>
              </w:rPr>
              <w:t>Рабочая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(Зона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Б):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Насадки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на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потолке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общего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заполнения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объема.</w:t>
            </w:r>
          </w:p>
        </w:tc>
      </w:tr>
      <w:tr w:rsidR="00D0619F" w:rsidRPr="00D0619F" w14:paraId="67CAC1F6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5C310" w14:textId="7EB77E90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Система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запуска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41CF" w14:textId="7C236CEB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Электрический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пуск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от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АПС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дублирующим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механическим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(ручным)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пуском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8BEC" w14:textId="125674A1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Шкаф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 w:rsidRPr="00D0619F">
              <w:rPr>
                <w:rFonts w:ascii="Times New Roman" w:hAnsi="Times New Roman" w:cs="Times New Roman"/>
                <w:b/>
                <w:bCs/>
              </w:rPr>
              <w:t>управления</w:t>
            </w:r>
            <w:r w:rsidR="002A3CD8">
              <w:rPr>
                <w:rFonts w:ascii="Times New Roman" w:hAnsi="Times New Roman" w:cs="Times New Roman"/>
              </w:rPr>
              <w:t xml:space="preserve">  -</w:t>
            </w:r>
            <w:proofErr w:type="gram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входа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помещение.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Ручной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пуск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Start"/>
            <w:r w:rsidRPr="00D0619F">
              <w:rPr>
                <w:rFonts w:ascii="Times New Roman" w:hAnsi="Times New Roman" w:cs="Times New Roman"/>
                <w:b/>
                <w:bCs/>
              </w:rPr>
              <w:t>КПУ)</w:t>
            </w:r>
            <w:r w:rsidR="002A3CD8">
              <w:rPr>
                <w:rFonts w:ascii="Times New Roman" w:hAnsi="Times New Roman" w:cs="Times New Roman"/>
              </w:rPr>
              <w:t xml:space="preserve">  -</w:t>
            </w:r>
            <w:proofErr w:type="gram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рядом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выходом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зоне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администратора.</w:t>
            </w:r>
          </w:p>
        </w:tc>
      </w:tr>
      <w:tr w:rsidR="00D0619F" w:rsidRPr="00D0619F" w14:paraId="3FA861CC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FE36A" w14:textId="3757CEA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Сигнализация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«</w:t>
            </w:r>
            <w:proofErr w:type="gramStart"/>
            <w:r w:rsidRPr="00D0619F">
              <w:rPr>
                <w:rFonts w:ascii="Times New Roman" w:hAnsi="Times New Roman" w:cs="Times New Roman"/>
                <w:b/>
                <w:bCs/>
              </w:rPr>
              <w:t>Газ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 -</w:t>
            </w:r>
            <w:proofErr w:type="gramEnd"/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Уходи!»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4CAD" w14:textId="4C254457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</w:rPr>
              <w:t>Световая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звуковая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(сирена,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голосовое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оповещение)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E434C" w14:textId="19849664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У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входа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внутри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помещения.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Активируется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10</w:t>
            </w:r>
            <w:r w:rsidR="002A3CD8">
              <w:rPr>
                <w:rFonts w:ascii="Times New Roman" w:hAnsi="Times New Roman" w:cs="Times New Roman"/>
              </w:rPr>
              <w:t xml:space="preserve"> -</w:t>
            </w:r>
            <w:r w:rsidRPr="00D0619F">
              <w:rPr>
                <w:rFonts w:ascii="Times New Roman" w:hAnsi="Times New Roman" w:cs="Times New Roman"/>
              </w:rPr>
              <w:t>15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секунд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выпуска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газа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безопасной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эвакуации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персонала.</w:t>
            </w:r>
          </w:p>
        </w:tc>
      </w:tr>
      <w:tr w:rsidR="00D0619F" w:rsidRPr="00D0619F" w14:paraId="7BD71024" w14:textId="77777777" w:rsidTr="002A3C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A8E0" w14:textId="55A27646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Автоматические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клапаны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отсечения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вентиляции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76415" w14:textId="2A529DA8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proofErr w:type="spellStart"/>
            <w:r w:rsidRPr="00D0619F">
              <w:rPr>
                <w:rFonts w:ascii="Times New Roman" w:hAnsi="Times New Roman" w:cs="Times New Roman"/>
              </w:rPr>
              <w:t>Огнезадерживающие</w:t>
            </w:r>
            <w:proofErr w:type="spellEnd"/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клапаны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приводом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730C6" w14:textId="5FB1180C" w:rsidR="00D0619F" w:rsidRPr="00D0619F" w:rsidRDefault="00D0619F" w:rsidP="002A3CD8">
            <w:pPr>
              <w:rPr>
                <w:rFonts w:ascii="Times New Roman" w:hAnsi="Times New Roman" w:cs="Times New Roman"/>
              </w:rPr>
            </w:pPr>
            <w:r w:rsidRPr="00D0619F">
              <w:rPr>
                <w:rFonts w:ascii="Times New Roman" w:hAnsi="Times New Roman" w:cs="Times New Roman"/>
                <w:b/>
                <w:bCs/>
              </w:rPr>
              <w:t>На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воздуховодах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приточного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(Кондиционер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А)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и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вытяжного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(Кондиционер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Б)</w:t>
            </w:r>
            <w:r w:rsidR="002A3C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0619F">
              <w:rPr>
                <w:rFonts w:ascii="Times New Roman" w:hAnsi="Times New Roman" w:cs="Times New Roman"/>
                <w:b/>
                <w:bCs/>
              </w:rPr>
              <w:t>кондиционирования.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сигналу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«Пожар»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клапаны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закрываются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герметизации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помещения,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что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является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обязательным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lastRenderedPageBreak/>
              <w:t>требованием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для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эффективной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работы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газовой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0619F">
              <w:rPr>
                <w:rFonts w:ascii="Times New Roman" w:hAnsi="Times New Roman" w:cs="Times New Roman"/>
              </w:rPr>
              <w:t>системы</w:t>
            </w:r>
            <w:r w:rsidR="002A3CD8">
              <w:rPr>
                <w:rFonts w:ascii="Times New Roman" w:hAnsi="Times New Roman" w:cs="Times New Roman"/>
              </w:rPr>
              <w:t xml:space="preserve"> </w:t>
            </w:r>
            <w:r w:rsidRPr="00D0619F">
              <w:rPr>
                <w:rFonts w:ascii="Times New Roman" w:hAnsi="Times New Roman" w:cs="Times New Roman"/>
              </w:rPr>
              <w:t>.</w:t>
            </w:r>
            <w:proofErr w:type="gramEnd"/>
          </w:p>
        </w:tc>
      </w:tr>
    </w:tbl>
    <w:p w14:paraId="04932AB8" w14:textId="48E1CDD4" w:rsidR="00D0619F" w:rsidRPr="00D0619F" w:rsidRDefault="00D0619F" w:rsidP="00D0619F">
      <w:pPr>
        <w:pStyle w:val="a"/>
        <w:rPr>
          <w:color w:val="auto"/>
        </w:rPr>
      </w:pPr>
      <w:bookmarkStart w:id="10" w:name="_Toc221560190"/>
      <w:r w:rsidRPr="00D0619F">
        <w:rPr>
          <w:color w:val="auto"/>
        </w:rPr>
        <w:lastRenderedPageBreak/>
        <w:t>3.4.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Алгоритм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работы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интегрированной</w:t>
      </w:r>
      <w:r w:rsidR="002A3CD8">
        <w:rPr>
          <w:color w:val="auto"/>
        </w:rPr>
        <w:t xml:space="preserve"> </w:t>
      </w:r>
      <w:r w:rsidRPr="00D0619F">
        <w:rPr>
          <w:color w:val="auto"/>
        </w:rPr>
        <w:t>системы</w:t>
      </w:r>
      <w:bookmarkEnd w:id="10"/>
    </w:p>
    <w:p w14:paraId="1CDA8F37" w14:textId="2E209FE1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обнаружение: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дымовой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извещатель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«пожар».</w:t>
      </w:r>
    </w:p>
    <w:p w14:paraId="07B4F791" w14:textId="66C1215C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тушению: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приемно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прибор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</w:t>
      </w:r>
      <w:proofErr w:type="spellEnd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48A2D33" w14:textId="1D115BE2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светозвуковое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«пожар».</w:t>
      </w:r>
    </w:p>
    <w:p w14:paraId="03F4C7DC" w14:textId="28676868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кондиционеры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щит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управления.</w:t>
      </w:r>
    </w:p>
    <w:p w14:paraId="60A3FD97" w14:textId="1FED607E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огнезадерживающие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клапаны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воздуховодах.</w:t>
      </w:r>
    </w:p>
    <w:p w14:paraId="0E446C51" w14:textId="24AC4514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охраны.</w:t>
      </w:r>
    </w:p>
    <w:p w14:paraId="71FC0676" w14:textId="0A21D05A" w:rsidR="00D0619F" w:rsidRPr="00D0619F" w:rsidRDefault="00D0619F" w:rsidP="00D0619F">
      <w:pPr>
        <w:numPr>
          <w:ilvl w:val="1"/>
          <w:numId w:val="18"/>
        </w:numPr>
        <w:ind w:firstLine="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(до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предупредительную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gram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</w:t>
      </w:r>
      <w:proofErr w:type="gram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уходи!».</w:t>
      </w:r>
    </w:p>
    <w:p w14:paraId="6C90CF0E" w14:textId="4B3ACD66" w:rsid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тушение: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истечении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запорно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пусковых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трубопроводам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помещение,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ликвидируя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очаг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пожара.</w:t>
      </w:r>
    </w:p>
    <w:p w14:paraId="4156F6C6" w14:textId="6CC8CB8B" w:rsidR="00D0619F" w:rsidRDefault="00D0619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3C71087" w14:textId="4AD25819" w:rsidR="00D0619F" w:rsidRPr="00D0619F" w:rsidRDefault="002A3CD8" w:rsidP="00D0619F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1" w:name="_Toc221560191"/>
      <w:r w:rsidRPr="00D0619F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ЗАКЛЮЧЕНИЕ</w:t>
      </w:r>
      <w:bookmarkEnd w:id="11"/>
    </w:p>
    <w:p w14:paraId="46D1E6E8" w14:textId="0E1A1BD3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ходе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проведен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средств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применительно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помещений.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включающего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зону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концентрации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административные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рабочие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доказано,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комплексного,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подхода,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основанного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сверхраннем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обнаружении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ликвидации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очага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абсолютным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исключением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вторичного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ущерба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оборудованию.</w:t>
      </w:r>
    </w:p>
    <w:p w14:paraId="36A7475E" w14:textId="4B8FBA4F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5.13130.2009,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7.13130.2013)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предписывает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обязывает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интегрировать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последних.</w:t>
      </w:r>
    </w:p>
    <w:p w14:paraId="4A69B97D" w14:textId="06F2BEFC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принудительных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воздушных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охлаждения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дыма,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стадии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тления.</w:t>
      </w:r>
    </w:p>
    <w:p w14:paraId="54FDD02B" w14:textId="0D440F77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единственно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верным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хладонов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novec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1230,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fm</w:t>
      </w:r>
      <w:proofErr w:type="spell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200).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проектные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размещению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трубной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разводки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насадок,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помещения,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внутреннее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стоек.</w:t>
      </w:r>
    </w:p>
    <w:p w14:paraId="2827E0B5" w14:textId="51190ABF" w:rsidR="00D0619F" w:rsidRPr="00D0619F" w:rsidRDefault="00D0619F" w:rsidP="00D0619F">
      <w:pPr>
        <w:numPr>
          <w:ilvl w:val="1"/>
          <w:numId w:val="13"/>
        </w:numPr>
        <w:tabs>
          <w:tab w:val="num" w:pos="72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</w:t>
      </w:r>
      <w:proofErr w:type="gramEnd"/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газа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залогом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эффективности.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безопасной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эвакуации</w:t>
      </w:r>
      <w:r w:rsid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людей.</w:t>
      </w:r>
    </w:p>
    <w:p w14:paraId="1CE4467D" w14:textId="42075C25" w:rsidR="00D0619F" w:rsidRPr="00D0619F" w:rsidRDefault="00D0619F" w:rsidP="00D0619F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образом,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разработанный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инженерно</w:t>
      </w:r>
      <w:proofErr w:type="spell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мероприятий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помещения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надежный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противопожарный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барьер,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только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материальных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активов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главное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-</w:t>
      </w:r>
      <w:proofErr w:type="gramEnd"/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жизни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персонала.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Внедрение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предложенных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соответствует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принципу,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котором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стоимость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защиты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всегда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порядок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ниже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ущерба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реализации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пожарного</w:t>
      </w:r>
      <w:r w:rsidR="002A3C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061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</w:t>
      </w:r>
    </w:p>
    <w:p w14:paraId="18448A9D" w14:textId="3C6BC4D9" w:rsidR="002A3CD8" w:rsidRDefault="002A3CD8" w:rsidP="003730B9">
      <w:pPr>
        <w:rPr>
          <w:rFonts w:ascii="Times New Roman" w:hAnsi="Times New Roman" w:cs="Times New Roman"/>
        </w:rPr>
      </w:pPr>
    </w:p>
    <w:p w14:paraId="0D6B9D9D" w14:textId="77777777" w:rsidR="002A3CD8" w:rsidRDefault="002A3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40A0F6" w14:textId="77BB7A16" w:rsidR="00DB23F8" w:rsidRPr="002A3CD8" w:rsidRDefault="002A3CD8" w:rsidP="002A3CD8">
      <w:pPr>
        <w:pStyle w:val="Heading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12" w:name="_Toc221560192"/>
      <w:r w:rsidRPr="002A3CD8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СПИСОК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2A3CD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ИСПОЛЬЗОВАННЫХ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2A3CD8">
        <w:rPr>
          <w:rFonts w:ascii="Times New Roman" w:hAnsi="Times New Roman" w:cs="Times New Roman"/>
          <w:b/>
          <w:bCs/>
          <w:color w:val="000000" w:themeColor="text1"/>
          <w:lang w:eastAsia="ru-RU"/>
        </w:rPr>
        <w:t>ИСТОЧНИКОВ</w:t>
      </w:r>
      <w:bookmarkEnd w:id="12"/>
    </w:p>
    <w:p w14:paraId="556D0D6B" w14:textId="580C3D26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июля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2008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3A8993D" w14:textId="6892B58A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5.13130.2009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3).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0B8B10" w14:textId="5F4B6E0F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3.13130.2009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оповещения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эвакуацией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людей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3E28662" w14:textId="6BCA2A1C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7.13130.2013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«Отопление,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вентиляция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кондиционирование.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4A1F77" w14:textId="45BE6D42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484.1311500.2020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извещений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AA5E51B" w14:textId="357244D5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электроустановок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(ПУЭ).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7.1: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дополнениями.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9532495" w14:textId="7BC780A2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53325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2012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5AF57EC" w14:textId="2F9EBE37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59638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CCD2E0" w14:textId="67743DA3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Грачев,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зданий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сооружений: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пособие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Грачев,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Издательство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280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</w:p>
    <w:p w14:paraId="56C2A28E" w14:textId="716D80D6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Фомин,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(ЦОД,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серверные)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Пожнаука</w:t>
      </w:r>
      <w:proofErr w:type="spellEnd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185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3E310DC" w14:textId="49410AD2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обороны,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чрезвычайным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ликвидации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последствий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стихийных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бедствий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(МЧС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России):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https://www.mchs.gov.ru</w:t>
        </w:r>
      </w:hyperlink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</w:p>
    <w:p w14:paraId="390A7148" w14:textId="01437739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«ПБС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https://pbs</w:t>
        </w:r>
        <w:r>
          <w:rPr>
            <w:rFonts w:eastAsia="Times New Roman"/>
            <w:sz w:val="28"/>
            <w:szCs w:val="28"/>
            <w:lang w:eastAsia="ru-RU"/>
          </w:rPr>
          <w:t xml:space="preserve"> -</w:t>
        </w:r>
        <w:r w:rsidRPr="002A3CD8">
          <w:rPr>
            <w:rFonts w:eastAsia="Times New Roman"/>
            <w:sz w:val="28"/>
            <w:szCs w:val="28"/>
            <w:lang w:eastAsia="ru-RU"/>
          </w:rPr>
          <w:t>i</w:t>
        </w:r>
        <w:r>
          <w:rPr>
            <w:rFonts w:eastAsia="Times New Roman"/>
            <w:sz w:val="28"/>
            <w:szCs w:val="28"/>
            <w:lang w:eastAsia="ru-RU"/>
          </w:rPr>
          <w:t xml:space="preserve"> -</w:t>
        </w:r>
        <w:r w:rsidRPr="002A3CD8">
          <w:rPr>
            <w:rFonts w:eastAsia="Times New Roman"/>
            <w:sz w:val="28"/>
            <w:szCs w:val="28"/>
            <w:lang w:eastAsia="ru-RU"/>
          </w:rPr>
          <w:t>a.ru</w:t>
        </w:r>
      </w:hyperlink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</w:p>
    <w:p w14:paraId="60A8BB2F" w14:textId="2F03AF8D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пожаротушения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«ГРИНС»: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0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https://www.grins.su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21E6B8" w14:textId="31A8E11D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аспирационных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пожарной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«System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Sensor</w:t>
      </w:r>
      <w:proofErr w:type="spellEnd"/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https://systemsensor.com/ru/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9D0938" w14:textId="7D366131" w:rsidR="002A3CD8" w:rsidRPr="002A3CD8" w:rsidRDefault="002A3CD8" w:rsidP="002A3CD8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форум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проектировщиков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«Технические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безопасности»: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[сайт].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2024.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- </w:t>
      </w:r>
      <w:r w:rsidRPr="002A3CD8">
        <w:rPr>
          <w:rFonts w:ascii="Times New Roman" w:eastAsia="Times New Roman" w:hAnsi="Times New Roman" w:cs="Times New Roman"/>
          <w:sz w:val="28"/>
          <w:szCs w:val="28"/>
          <w:lang w:eastAsia="ru-RU"/>
        </w:rPr>
        <w:t>URL: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2" w:tgtFrame="_blank" w:history="1">
        <w:r w:rsidRPr="002A3CD8">
          <w:rPr>
            <w:rFonts w:eastAsia="Times New Roman"/>
            <w:sz w:val="28"/>
            <w:szCs w:val="28"/>
            <w:lang w:eastAsia="ru-RU"/>
          </w:rPr>
          <w:t>https://www.tssonline.ru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0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9001A1" w14:textId="77777777" w:rsidR="002A3CD8" w:rsidRPr="00DB23F8" w:rsidRDefault="002A3CD8" w:rsidP="003730B9">
      <w:pPr>
        <w:rPr>
          <w:rFonts w:ascii="Times New Roman" w:hAnsi="Times New Roman" w:cs="Times New Roman"/>
        </w:rPr>
      </w:pPr>
    </w:p>
    <w:sectPr w:rsidR="002A3CD8" w:rsidRPr="00DB23F8" w:rsidSect="002D3105">
      <w:footerReference w:type="default" r:id="rId1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F615B" w14:textId="77777777" w:rsidR="00691127" w:rsidRDefault="00691127" w:rsidP="00C733DC">
      <w:pPr>
        <w:spacing w:after="0" w:line="240" w:lineRule="auto"/>
      </w:pPr>
      <w:r>
        <w:separator/>
      </w:r>
    </w:p>
  </w:endnote>
  <w:endnote w:type="continuationSeparator" w:id="0">
    <w:p w14:paraId="69E9899B" w14:textId="77777777" w:rsidR="00691127" w:rsidRDefault="00691127" w:rsidP="00C73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7835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4E30D72" w14:textId="6408EC59" w:rsidR="00C733DC" w:rsidRPr="0037649A" w:rsidRDefault="00C733DC">
        <w:pPr>
          <w:pStyle w:val="Footer"/>
          <w:jc w:val="center"/>
          <w:rPr>
            <w:rFonts w:ascii="Times New Roman" w:hAnsi="Times New Roman" w:cs="Times New Roman"/>
          </w:rPr>
        </w:pPr>
        <w:r w:rsidRPr="0037649A">
          <w:rPr>
            <w:rFonts w:ascii="Times New Roman" w:hAnsi="Times New Roman" w:cs="Times New Roman"/>
          </w:rPr>
          <w:fldChar w:fldCharType="begin"/>
        </w:r>
        <w:r w:rsidRPr="0037649A">
          <w:rPr>
            <w:rFonts w:ascii="Times New Roman" w:hAnsi="Times New Roman" w:cs="Times New Roman"/>
          </w:rPr>
          <w:instrText xml:space="preserve"> PAGE   \* MERGEFORMAT </w:instrText>
        </w:r>
        <w:r w:rsidRPr="0037649A">
          <w:rPr>
            <w:rFonts w:ascii="Times New Roman" w:hAnsi="Times New Roman" w:cs="Times New Roman"/>
          </w:rPr>
          <w:fldChar w:fldCharType="separate"/>
        </w:r>
        <w:r w:rsidRPr="0037649A">
          <w:rPr>
            <w:rFonts w:ascii="Times New Roman" w:hAnsi="Times New Roman" w:cs="Times New Roman"/>
            <w:noProof/>
          </w:rPr>
          <w:t>2</w:t>
        </w:r>
        <w:r w:rsidRPr="0037649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DD16080" w14:textId="77777777" w:rsidR="00C733DC" w:rsidRDefault="00C73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EDB0A" w14:textId="77777777" w:rsidR="00691127" w:rsidRDefault="00691127" w:rsidP="00C733DC">
      <w:pPr>
        <w:spacing w:after="0" w:line="240" w:lineRule="auto"/>
      </w:pPr>
      <w:r>
        <w:separator/>
      </w:r>
    </w:p>
  </w:footnote>
  <w:footnote w:type="continuationSeparator" w:id="0">
    <w:p w14:paraId="183BD815" w14:textId="77777777" w:rsidR="00691127" w:rsidRDefault="00691127" w:rsidP="00C73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056"/>
    <w:multiLevelType w:val="hybridMultilevel"/>
    <w:tmpl w:val="C0947FAE"/>
    <w:lvl w:ilvl="0" w:tplc="7DD826D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B14B62"/>
    <w:multiLevelType w:val="multilevel"/>
    <w:tmpl w:val="570C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02A41"/>
    <w:multiLevelType w:val="multilevel"/>
    <w:tmpl w:val="548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792B"/>
    <w:multiLevelType w:val="multilevel"/>
    <w:tmpl w:val="52F4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4612A"/>
    <w:multiLevelType w:val="multilevel"/>
    <w:tmpl w:val="83F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E371A"/>
    <w:multiLevelType w:val="multilevel"/>
    <w:tmpl w:val="3268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719B6"/>
    <w:multiLevelType w:val="hybridMultilevel"/>
    <w:tmpl w:val="8AC8AA04"/>
    <w:lvl w:ilvl="0" w:tplc="DA08E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425208"/>
    <w:multiLevelType w:val="multilevel"/>
    <w:tmpl w:val="657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7223"/>
    <w:multiLevelType w:val="hybridMultilevel"/>
    <w:tmpl w:val="D5B88BCA"/>
    <w:lvl w:ilvl="0" w:tplc="5C64C8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0A2A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A81F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DFE92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FD83D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70E12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97400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A223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8328F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43794"/>
    <w:multiLevelType w:val="multilevel"/>
    <w:tmpl w:val="BD8E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439BC"/>
    <w:multiLevelType w:val="hybridMultilevel"/>
    <w:tmpl w:val="9A6A79C2"/>
    <w:lvl w:ilvl="0" w:tplc="014C0C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29120C"/>
    <w:multiLevelType w:val="multilevel"/>
    <w:tmpl w:val="2BF6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C65B7"/>
    <w:multiLevelType w:val="multilevel"/>
    <w:tmpl w:val="E01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85A89"/>
    <w:multiLevelType w:val="multilevel"/>
    <w:tmpl w:val="F364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94ED5"/>
    <w:multiLevelType w:val="multilevel"/>
    <w:tmpl w:val="14E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51BF5"/>
    <w:multiLevelType w:val="multilevel"/>
    <w:tmpl w:val="790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50CBB"/>
    <w:multiLevelType w:val="hybridMultilevel"/>
    <w:tmpl w:val="E9D29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4D2D8E"/>
    <w:multiLevelType w:val="multilevel"/>
    <w:tmpl w:val="B9B6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42436C"/>
    <w:multiLevelType w:val="multilevel"/>
    <w:tmpl w:val="83F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A643C"/>
    <w:multiLevelType w:val="hybridMultilevel"/>
    <w:tmpl w:val="4078B9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6F3876"/>
    <w:multiLevelType w:val="multilevel"/>
    <w:tmpl w:val="8E24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684D36"/>
    <w:multiLevelType w:val="hybridMultilevel"/>
    <w:tmpl w:val="8E2CA10C"/>
    <w:lvl w:ilvl="0" w:tplc="B77CA8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F36C9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24FC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308FF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B16AC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B216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47AD4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96EBC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F8E0F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E64C6"/>
    <w:multiLevelType w:val="multilevel"/>
    <w:tmpl w:val="9F4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85CC8"/>
    <w:multiLevelType w:val="multilevel"/>
    <w:tmpl w:val="625C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F7015"/>
    <w:multiLevelType w:val="multilevel"/>
    <w:tmpl w:val="110ECB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5" w15:restartNumberingAfterBreak="0">
    <w:nsid w:val="6DD021BB"/>
    <w:multiLevelType w:val="multilevel"/>
    <w:tmpl w:val="7854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3C3031"/>
    <w:multiLevelType w:val="multilevel"/>
    <w:tmpl w:val="0102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9F5879"/>
    <w:multiLevelType w:val="multilevel"/>
    <w:tmpl w:val="C1B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8392D"/>
    <w:multiLevelType w:val="multilevel"/>
    <w:tmpl w:val="60A86B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15501"/>
    <w:multiLevelType w:val="multilevel"/>
    <w:tmpl w:val="91A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2D1331"/>
    <w:multiLevelType w:val="multilevel"/>
    <w:tmpl w:val="C0BC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5"/>
  </w:num>
  <w:num w:numId="3">
    <w:abstractNumId w:val="14"/>
  </w:num>
  <w:num w:numId="4">
    <w:abstractNumId w:val="2"/>
  </w:num>
  <w:num w:numId="5">
    <w:abstractNumId w:val="23"/>
  </w:num>
  <w:num w:numId="6">
    <w:abstractNumId w:val="3"/>
  </w:num>
  <w:num w:numId="7">
    <w:abstractNumId w:val="30"/>
  </w:num>
  <w:num w:numId="8">
    <w:abstractNumId w:val="12"/>
  </w:num>
  <w:num w:numId="9">
    <w:abstractNumId w:val="11"/>
  </w:num>
  <w:num w:numId="10">
    <w:abstractNumId w:val="26"/>
  </w:num>
  <w:num w:numId="11">
    <w:abstractNumId w:val="19"/>
  </w:num>
  <w:num w:numId="12">
    <w:abstractNumId w:val="0"/>
  </w:num>
  <w:num w:numId="13">
    <w:abstractNumId w:val="13"/>
  </w:num>
  <w:num w:numId="14">
    <w:abstractNumId w:val="15"/>
  </w:num>
  <w:num w:numId="15">
    <w:abstractNumId w:val="5"/>
  </w:num>
  <w:num w:numId="16">
    <w:abstractNumId w:val="17"/>
  </w:num>
  <w:num w:numId="17">
    <w:abstractNumId w:val="20"/>
  </w:num>
  <w:num w:numId="18">
    <w:abstractNumId w:val="1"/>
  </w:num>
  <w:num w:numId="19">
    <w:abstractNumId w:val="9"/>
  </w:num>
  <w:num w:numId="20">
    <w:abstractNumId w:val="7"/>
  </w:num>
  <w:num w:numId="21">
    <w:abstractNumId w:val="24"/>
  </w:num>
  <w:num w:numId="22">
    <w:abstractNumId w:val="22"/>
  </w:num>
  <w:num w:numId="23">
    <w:abstractNumId w:val="8"/>
  </w:num>
  <w:num w:numId="24">
    <w:abstractNumId w:val="28"/>
  </w:num>
  <w:num w:numId="25">
    <w:abstractNumId w:val="27"/>
  </w:num>
  <w:num w:numId="26">
    <w:abstractNumId w:val="21"/>
  </w:num>
  <w:num w:numId="27">
    <w:abstractNumId w:val="16"/>
  </w:num>
  <w:num w:numId="28">
    <w:abstractNumId w:val="6"/>
  </w:num>
  <w:num w:numId="29">
    <w:abstractNumId w:val="10"/>
  </w:num>
  <w:num w:numId="30">
    <w:abstractNumId w:val="18"/>
  </w:num>
  <w:num w:numId="31">
    <w:abstractNumId w:val="18"/>
    <w:lvlOverride w:ilvl="1">
      <w:startOverride w:val="1"/>
    </w:lvlOverride>
  </w:num>
  <w:num w:numId="32">
    <w:abstractNumId w:val="4"/>
  </w:num>
  <w:num w:numId="33">
    <w:abstractNumId w:val="4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B9"/>
    <w:rsid w:val="002A3CD8"/>
    <w:rsid w:val="002D3105"/>
    <w:rsid w:val="002D708A"/>
    <w:rsid w:val="00322D66"/>
    <w:rsid w:val="003730B9"/>
    <w:rsid w:val="0037649A"/>
    <w:rsid w:val="005479A5"/>
    <w:rsid w:val="006261A2"/>
    <w:rsid w:val="00691127"/>
    <w:rsid w:val="00851140"/>
    <w:rsid w:val="0091309A"/>
    <w:rsid w:val="009C3E89"/>
    <w:rsid w:val="00AB0839"/>
    <w:rsid w:val="00BE3634"/>
    <w:rsid w:val="00C733DC"/>
    <w:rsid w:val="00D0619F"/>
    <w:rsid w:val="00DA5988"/>
    <w:rsid w:val="00DB23F8"/>
    <w:rsid w:val="00FD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25B97"/>
  <w15:chartTrackingRefBased/>
  <w15:docId w15:val="{0E8AEB85-5AD1-41C5-949D-2A4ED05A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1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B23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2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DB23F8"/>
  </w:style>
  <w:style w:type="paragraph" w:customStyle="1" w:styleId="a">
    <w:name w:val="параграф ТУД"/>
    <w:basedOn w:val="Heading2"/>
    <w:link w:val="a0"/>
    <w:qFormat/>
    <w:rsid w:val="00DB23F8"/>
    <w:pPr>
      <w:spacing w:before="360" w:after="360" w:line="240" w:lineRule="auto"/>
      <w:ind w:firstLine="709"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a0">
    <w:name w:val="параграф ТУД Знак"/>
    <w:basedOn w:val="Heading2Char"/>
    <w:link w:val="a"/>
    <w:rsid w:val="00DB23F8"/>
    <w:rPr>
      <w:rFonts w:ascii="Times New Roman" w:eastAsiaTheme="majorEastAsia" w:hAnsi="Times New Roman" w:cs="Times New Roman"/>
      <w:b/>
      <w:color w:val="2F5496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1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C733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3DC"/>
  </w:style>
  <w:style w:type="paragraph" w:styleId="Footer">
    <w:name w:val="footer"/>
    <w:basedOn w:val="Normal"/>
    <w:link w:val="FooterChar"/>
    <w:uiPriority w:val="99"/>
    <w:unhideWhenUsed/>
    <w:rsid w:val="00C733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3DC"/>
  </w:style>
  <w:style w:type="paragraph" w:styleId="TOCHeading">
    <w:name w:val="TOC Heading"/>
    <w:basedOn w:val="Heading1"/>
    <w:next w:val="Normal"/>
    <w:uiPriority w:val="39"/>
    <w:unhideWhenUsed/>
    <w:qFormat/>
    <w:rsid w:val="002D310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D31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31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D310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D31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CD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AB0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B0839"/>
    <w:rPr>
      <w:b/>
      <w:bCs/>
    </w:rPr>
  </w:style>
  <w:style w:type="character" w:styleId="Emphasis">
    <w:name w:val="Emphasis"/>
    <w:basedOn w:val="DefaultParagraphFont"/>
    <w:uiPriority w:val="20"/>
    <w:qFormat/>
    <w:rsid w:val="009C3E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7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4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9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hs.gov.ru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ssonline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ystemsensor.com/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rins.s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bs-i-a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55575-A36A-4581-90F8-3FDECC47F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3952</Words>
  <Characters>22531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Никита</dc:creator>
  <cp:keywords/>
  <dc:description/>
  <cp:lastModifiedBy>Сафронов Никита</cp:lastModifiedBy>
  <cp:revision>2</cp:revision>
  <dcterms:created xsi:type="dcterms:W3CDTF">2026-02-10T11:45:00Z</dcterms:created>
  <dcterms:modified xsi:type="dcterms:W3CDTF">2026-02-10T11:45:00Z</dcterms:modified>
</cp:coreProperties>
</file>