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65A90" w14:textId="3C4F817A" w:rsidR="00041AD7" w:rsidRPr="00347311" w:rsidRDefault="00041AD7" w:rsidP="003D7DD3">
      <w:pPr>
        <w:spacing w:line="240" w:lineRule="auto"/>
        <w:rPr>
          <w:sz w:val="28"/>
          <w:szCs w:val="28"/>
          <w:u w:val="single"/>
        </w:rPr>
      </w:pPr>
      <w:r w:rsidRPr="00347311">
        <w:rPr>
          <w:b/>
          <w:bCs/>
          <w:sz w:val="28"/>
          <w:szCs w:val="28"/>
          <w:u w:val="single"/>
        </w:rPr>
        <w:t>Excel Homework</w:t>
      </w:r>
      <w:r w:rsidR="00BC14BA">
        <w:rPr>
          <w:b/>
          <w:bCs/>
          <w:sz w:val="28"/>
          <w:szCs w:val="28"/>
          <w:u w:val="single"/>
        </w:rPr>
        <w:t xml:space="preserve"> – John Loper</w:t>
      </w:r>
    </w:p>
    <w:p w14:paraId="40F4620B" w14:textId="01A955AA" w:rsidR="00041AD7" w:rsidRPr="00347311" w:rsidRDefault="00041AD7" w:rsidP="003D7DD3">
      <w:pPr>
        <w:pStyle w:val="ListParagraph"/>
        <w:numPr>
          <w:ilvl w:val="0"/>
          <w:numId w:val="1"/>
        </w:numPr>
        <w:spacing w:line="240" w:lineRule="auto"/>
        <w:rPr>
          <w:b/>
          <w:bCs/>
          <w:sz w:val="24"/>
          <w:szCs w:val="24"/>
        </w:rPr>
      </w:pPr>
      <w:r w:rsidRPr="00347311">
        <w:rPr>
          <w:b/>
          <w:bCs/>
          <w:sz w:val="24"/>
          <w:szCs w:val="24"/>
        </w:rPr>
        <w:t>Given the provided data, what are three conclusions</w:t>
      </w:r>
      <w:r w:rsidR="00D2264F">
        <w:rPr>
          <w:b/>
          <w:bCs/>
          <w:sz w:val="24"/>
          <w:szCs w:val="24"/>
        </w:rPr>
        <w:t xml:space="preserve"> </w:t>
      </w:r>
      <w:r w:rsidR="00D2264F" w:rsidRPr="00D2264F">
        <w:rPr>
          <w:sz w:val="20"/>
          <w:szCs w:val="20"/>
        </w:rPr>
        <w:t>(I gave 4)</w:t>
      </w:r>
      <w:r w:rsidRPr="00347311">
        <w:rPr>
          <w:b/>
          <w:bCs/>
          <w:sz w:val="24"/>
          <w:szCs w:val="24"/>
        </w:rPr>
        <w:t xml:space="preserve"> we can draw about Kickstarter campaigns?</w:t>
      </w:r>
      <w:r w:rsidR="005C3B2E">
        <w:rPr>
          <w:b/>
          <w:bCs/>
          <w:sz w:val="24"/>
          <w:szCs w:val="24"/>
        </w:rPr>
        <w:br/>
      </w:r>
    </w:p>
    <w:p w14:paraId="702741E3" w14:textId="29EA8864" w:rsidR="00FE2570" w:rsidRDefault="00BC14BA" w:rsidP="003D7DD3">
      <w:pPr>
        <w:pStyle w:val="ListParagraph"/>
        <w:numPr>
          <w:ilvl w:val="1"/>
          <w:numId w:val="1"/>
        </w:numPr>
        <w:spacing w:line="240" w:lineRule="auto"/>
      </w:pPr>
      <w:r>
        <w:t>Kickstarter projects launched in February through May had the greatest probability of meeting funding goals. Successful funding drops through the year and bottoms at December. This may be due to people using their disposable income on holiday-related items.</w:t>
      </w:r>
    </w:p>
    <w:p w14:paraId="7AA715B8" w14:textId="2F92BDB8" w:rsidR="00FE2570" w:rsidRDefault="005C3B2E" w:rsidP="003D7DD3">
      <w:pPr>
        <w:spacing w:line="240" w:lineRule="auto"/>
        <w:jc w:val="center"/>
      </w:pPr>
      <w:r>
        <w:rPr>
          <w:noProof/>
        </w:rPr>
        <w:drawing>
          <wp:inline distT="0" distB="0" distL="0" distR="0" wp14:anchorId="650D19CE" wp14:editId="2AE39B9A">
            <wp:extent cx="4880610" cy="28425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3644" cy="2855927"/>
                    </a:xfrm>
                    <a:prstGeom prst="rect">
                      <a:avLst/>
                    </a:prstGeom>
                    <a:noFill/>
                  </pic:spPr>
                </pic:pic>
              </a:graphicData>
            </a:graphic>
          </wp:inline>
        </w:drawing>
      </w:r>
    </w:p>
    <w:p w14:paraId="6F121EC0" w14:textId="02FBC9B0" w:rsidR="00041AD7" w:rsidRDefault="00041AD7" w:rsidP="003D7DD3">
      <w:pPr>
        <w:pStyle w:val="ListParagraph"/>
        <w:numPr>
          <w:ilvl w:val="1"/>
          <w:numId w:val="1"/>
        </w:numPr>
        <w:spacing w:line="240" w:lineRule="auto"/>
      </w:pPr>
      <w:r>
        <w:t xml:space="preserve">Kickstarter </w:t>
      </w:r>
      <w:r w:rsidR="003D7DD3">
        <w:t>projects</w:t>
      </w:r>
      <w:r>
        <w:t xml:space="preserve"> in the music category ha</w:t>
      </w:r>
      <w:r w:rsidR="003D7DD3">
        <w:t>d</w:t>
      </w:r>
      <w:r>
        <w:t xml:space="preserve"> the highest </w:t>
      </w:r>
      <w:r w:rsidR="003D7DD3">
        <w:t>percentage of successfully funded campaigns.</w:t>
      </w:r>
    </w:p>
    <w:p w14:paraId="3F7F8FF3" w14:textId="5674E4FA" w:rsidR="00347311" w:rsidRDefault="003D7DD3" w:rsidP="00BC14BA">
      <w:pPr>
        <w:spacing w:line="240" w:lineRule="auto"/>
        <w:jc w:val="center"/>
      </w:pPr>
      <w:r>
        <w:rPr>
          <w:noProof/>
        </w:rPr>
        <w:drawing>
          <wp:inline distT="0" distB="0" distL="0" distR="0" wp14:anchorId="457FE728" wp14:editId="194A73EF">
            <wp:extent cx="4933950" cy="3102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413" cy="3106674"/>
                    </a:xfrm>
                    <a:prstGeom prst="rect">
                      <a:avLst/>
                    </a:prstGeom>
                    <a:noFill/>
                  </pic:spPr>
                </pic:pic>
              </a:graphicData>
            </a:graphic>
          </wp:inline>
        </w:drawing>
      </w:r>
    </w:p>
    <w:p w14:paraId="5CF22048" w14:textId="22E1B4FD" w:rsidR="00E969D7" w:rsidRDefault="00826C5C" w:rsidP="003D7DD3">
      <w:pPr>
        <w:pStyle w:val="ListParagraph"/>
        <w:numPr>
          <w:ilvl w:val="1"/>
          <w:numId w:val="1"/>
        </w:numPr>
        <w:spacing w:line="240" w:lineRule="auto"/>
      </w:pPr>
      <w:r>
        <w:lastRenderedPageBreak/>
        <w:t xml:space="preserve">Staff picked </w:t>
      </w:r>
      <w:r w:rsidR="005C3B2E">
        <w:t>projects</w:t>
      </w:r>
      <w:r>
        <w:t xml:space="preserve"> had a greatly increased probability of successful funding</w:t>
      </w:r>
      <w:r w:rsidR="00BC14BA">
        <w:t>.</w:t>
      </w:r>
    </w:p>
    <w:p w14:paraId="2A7F5C7B" w14:textId="660F9B66" w:rsidR="00826C5C" w:rsidRDefault="00BC14BA" w:rsidP="003D7DD3">
      <w:pPr>
        <w:pStyle w:val="ListParagraph"/>
        <w:numPr>
          <w:ilvl w:val="2"/>
          <w:numId w:val="1"/>
        </w:numPr>
        <w:spacing w:line="240" w:lineRule="auto"/>
      </w:pPr>
      <w:r>
        <w:t>Only 48% of non-staff picked projects met funding goals, while 87% of staff picked projects met funding goals.</w:t>
      </w:r>
    </w:p>
    <w:p w14:paraId="29910EBE" w14:textId="3FDAE5DD" w:rsidR="00BC14BA" w:rsidRDefault="00D2264F" w:rsidP="00D2264F">
      <w:pPr>
        <w:spacing w:line="240" w:lineRule="auto"/>
        <w:jc w:val="center"/>
      </w:pPr>
      <w:r>
        <w:rPr>
          <w:noProof/>
        </w:rPr>
        <w:drawing>
          <wp:inline distT="0" distB="0" distL="0" distR="0" wp14:anchorId="2EBA9E11" wp14:editId="38F5917B">
            <wp:extent cx="5736590" cy="3060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3060700"/>
                    </a:xfrm>
                    <a:prstGeom prst="rect">
                      <a:avLst/>
                    </a:prstGeom>
                    <a:noFill/>
                  </pic:spPr>
                </pic:pic>
              </a:graphicData>
            </a:graphic>
          </wp:inline>
        </w:drawing>
      </w:r>
    </w:p>
    <w:p w14:paraId="22E984CC" w14:textId="6642FA82" w:rsidR="0069553F" w:rsidRDefault="0069553F" w:rsidP="003D7DD3">
      <w:pPr>
        <w:pStyle w:val="ListParagraph"/>
        <w:numPr>
          <w:ilvl w:val="2"/>
          <w:numId w:val="1"/>
        </w:numPr>
        <w:spacing w:line="240" w:lineRule="auto"/>
      </w:pPr>
      <w:r>
        <w:t>Campaigns in the film &amp; video, music, photography, technology, and theater categories were the most staff picked. However, the probability of being staff picked was greatest in the film &amp; video category.</w:t>
      </w:r>
    </w:p>
    <w:p w14:paraId="1F323D77" w14:textId="754FD6F9" w:rsidR="00E969D7" w:rsidRDefault="0069553F" w:rsidP="00BC14BA">
      <w:pPr>
        <w:pStyle w:val="ListParagraph"/>
        <w:numPr>
          <w:ilvl w:val="3"/>
          <w:numId w:val="1"/>
        </w:numPr>
        <w:spacing w:line="240" w:lineRule="auto"/>
      </w:pPr>
      <w:r>
        <w:t>Documentaries in particular were chosen as staff picks</w:t>
      </w:r>
      <w:r w:rsidR="00E969D7">
        <w:t>, though they were successful whether or not they were staff picks.</w:t>
      </w:r>
    </w:p>
    <w:p w14:paraId="12F70A9E" w14:textId="710CF87B" w:rsidR="00D2264F" w:rsidRDefault="00D2264F" w:rsidP="00D2264F">
      <w:pPr>
        <w:spacing w:line="240" w:lineRule="auto"/>
        <w:jc w:val="center"/>
      </w:pPr>
      <w:r>
        <w:rPr>
          <w:noProof/>
        </w:rPr>
        <w:drawing>
          <wp:inline distT="0" distB="0" distL="0" distR="0" wp14:anchorId="4EE17E76" wp14:editId="0D891AD9">
            <wp:extent cx="5736590" cy="3060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3060700"/>
                    </a:xfrm>
                    <a:prstGeom prst="rect">
                      <a:avLst/>
                    </a:prstGeom>
                    <a:noFill/>
                  </pic:spPr>
                </pic:pic>
              </a:graphicData>
            </a:graphic>
          </wp:inline>
        </w:drawing>
      </w:r>
    </w:p>
    <w:p w14:paraId="19A58C49" w14:textId="77777777" w:rsidR="00D2264F" w:rsidRDefault="00D2264F" w:rsidP="00D2264F">
      <w:pPr>
        <w:spacing w:line="240" w:lineRule="auto"/>
        <w:jc w:val="center"/>
      </w:pPr>
    </w:p>
    <w:p w14:paraId="710F5E35" w14:textId="59840BAB" w:rsidR="00E969D7" w:rsidRDefault="00D2264F" w:rsidP="00D2264F">
      <w:pPr>
        <w:pStyle w:val="ListParagraph"/>
        <w:numPr>
          <w:ilvl w:val="1"/>
          <w:numId w:val="1"/>
        </w:numPr>
        <w:spacing w:line="240" w:lineRule="auto"/>
      </w:pPr>
      <w:r>
        <w:lastRenderedPageBreak/>
        <w:t xml:space="preserve">Kickstarter projects were </w:t>
      </w:r>
      <w:r w:rsidR="005C3B2E">
        <w:t xml:space="preserve">more likely to be </w:t>
      </w:r>
      <w:r>
        <w:t>successfully funded if their funding goal was under $6000.</w:t>
      </w:r>
    </w:p>
    <w:p w14:paraId="172A9DE9" w14:textId="6B630FDE" w:rsidR="00D2264F" w:rsidRDefault="00D2264F" w:rsidP="00D2264F">
      <w:pPr>
        <w:spacing w:line="240" w:lineRule="auto"/>
        <w:jc w:val="center"/>
      </w:pPr>
      <w:r>
        <w:rPr>
          <w:noProof/>
        </w:rPr>
        <w:drawing>
          <wp:inline distT="0" distB="0" distL="0" distR="0" wp14:anchorId="37D7E688" wp14:editId="43B80E7D">
            <wp:extent cx="5410200" cy="298889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6252" cy="2992237"/>
                    </a:xfrm>
                    <a:prstGeom prst="rect">
                      <a:avLst/>
                    </a:prstGeom>
                    <a:noFill/>
                  </pic:spPr>
                </pic:pic>
              </a:graphicData>
            </a:graphic>
          </wp:inline>
        </w:drawing>
      </w:r>
    </w:p>
    <w:p w14:paraId="52649515" w14:textId="6912F407" w:rsidR="00DA2105" w:rsidRDefault="00DA2105" w:rsidP="00DA2105">
      <w:pPr>
        <w:pStyle w:val="ListParagraph"/>
        <w:numPr>
          <w:ilvl w:val="0"/>
          <w:numId w:val="1"/>
        </w:numPr>
        <w:spacing w:line="240" w:lineRule="auto"/>
        <w:rPr>
          <w:b/>
          <w:bCs/>
          <w:sz w:val="24"/>
          <w:szCs w:val="24"/>
        </w:rPr>
      </w:pPr>
      <w:r w:rsidRPr="00DA2105">
        <w:rPr>
          <w:b/>
          <w:bCs/>
          <w:sz w:val="24"/>
          <w:szCs w:val="24"/>
        </w:rPr>
        <w:t>What are some limitations of this dataset?</w:t>
      </w:r>
    </w:p>
    <w:p w14:paraId="1728AE21" w14:textId="776B63DA" w:rsidR="00DA2105" w:rsidRPr="00DA2105" w:rsidRDefault="00DA2105" w:rsidP="00DA2105">
      <w:pPr>
        <w:pStyle w:val="ListParagraph"/>
        <w:numPr>
          <w:ilvl w:val="1"/>
          <w:numId w:val="1"/>
        </w:numPr>
        <w:spacing w:line="240" w:lineRule="auto"/>
        <w:rPr>
          <w:b/>
          <w:bCs/>
          <w:sz w:val="24"/>
          <w:szCs w:val="24"/>
        </w:rPr>
      </w:pPr>
      <w:r>
        <w:rPr>
          <w:sz w:val="24"/>
          <w:szCs w:val="24"/>
        </w:rPr>
        <w:t xml:space="preserve">Based on stats from the Kickstarter website, there have been ~460k launched projects, so </w:t>
      </w:r>
      <w:r w:rsidR="005C3B2E">
        <w:rPr>
          <w:sz w:val="24"/>
          <w:szCs w:val="24"/>
        </w:rPr>
        <w:t>our sample is less than 1% of the population</w:t>
      </w:r>
      <w:r>
        <w:rPr>
          <w:sz w:val="24"/>
          <w:szCs w:val="24"/>
        </w:rPr>
        <w:t>. This is also apparent by categories that do not appear in this dataset, but exist on the Kickstarter site.</w:t>
      </w:r>
    </w:p>
    <w:p w14:paraId="09D6721A" w14:textId="7C9C9E15" w:rsidR="00DA2105" w:rsidRPr="00DA2105" w:rsidRDefault="00DA2105" w:rsidP="00DA2105">
      <w:pPr>
        <w:pStyle w:val="ListParagraph"/>
        <w:numPr>
          <w:ilvl w:val="1"/>
          <w:numId w:val="1"/>
        </w:numPr>
        <w:spacing w:line="240" w:lineRule="auto"/>
        <w:rPr>
          <w:b/>
          <w:bCs/>
          <w:sz w:val="24"/>
          <w:szCs w:val="24"/>
        </w:rPr>
      </w:pPr>
      <w:r>
        <w:rPr>
          <w:sz w:val="24"/>
          <w:szCs w:val="24"/>
        </w:rPr>
        <w:t>There could have been additional variables captured:</w:t>
      </w:r>
    </w:p>
    <w:p w14:paraId="1F69876A" w14:textId="1BFD24A5" w:rsidR="00DA2105" w:rsidRPr="00DA2105" w:rsidRDefault="00DA2105" w:rsidP="00DA2105">
      <w:pPr>
        <w:pStyle w:val="ListParagraph"/>
        <w:numPr>
          <w:ilvl w:val="2"/>
          <w:numId w:val="1"/>
        </w:numPr>
        <w:spacing w:line="240" w:lineRule="auto"/>
        <w:rPr>
          <w:b/>
          <w:bCs/>
          <w:sz w:val="24"/>
          <w:szCs w:val="24"/>
        </w:rPr>
      </w:pPr>
      <w:r>
        <w:rPr>
          <w:sz w:val="24"/>
          <w:szCs w:val="24"/>
        </w:rPr>
        <w:t># of comments</w:t>
      </w:r>
      <w:r w:rsidR="005C3B2E">
        <w:rPr>
          <w:sz w:val="24"/>
          <w:szCs w:val="24"/>
        </w:rPr>
        <w:t xml:space="preserve"> with timestamps.</w:t>
      </w:r>
    </w:p>
    <w:p w14:paraId="2A3AF652" w14:textId="597388AF" w:rsidR="00DA2105" w:rsidRPr="00DA2105" w:rsidRDefault="00DA2105" w:rsidP="00DA2105">
      <w:pPr>
        <w:pStyle w:val="ListParagraph"/>
        <w:numPr>
          <w:ilvl w:val="2"/>
          <w:numId w:val="1"/>
        </w:numPr>
        <w:spacing w:line="240" w:lineRule="auto"/>
        <w:rPr>
          <w:b/>
          <w:bCs/>
          <w:sz w:val="24"/>
          <w:szCs w:val="24"/>
        </w:rPr>
      </w:pPr>
      <w:r>
        <w:rPr>
          <w:sz w:val="24"/>
          <w:szCs w:val="24"/>
        </w:rPr>
        <w:t># of project updates</w:t>
      </w:r>
      <w:r w:rsidR="005C3B2E">
        <w:rPr>
          <w:sz w:val="24"/>
          <w:szCs w:val="24"/>
        </w:rPr>
        <w:t xml:space="preserve"> with timestamps.</w:t>
      </w:r>
    </w:p>
    <w:p w14:paraId="41AC4731" w14:textId="404F8B00" w:rsidR="00DA2105" w:rsidRPr="00DA2105" w:rsidRDefault="00DA2105" w:rsidP="00DA2105">
      <w:pPr>
        <w:pStyle w:val="ListParagraph"/>
        <w:numPr>
          <w:ilvl w:val="2"/>
          <w:numId w:val="1"/>
        </w:numPr>
        <w:spacing w:line="240" w:lineRule="auto"/>
        <w:rPr>
          <w:b/>
          <w:bCs/>
          <w:sz w:val="24"/>
          <w:szCs w:val="24"/>
        </w:rPr>
      </w:pPr>
      <w:r>
        <w:rPr>
          <w:sz w:val="24"/>
          <w:szCs w:val="24"/>
        </w:rPr>
        <w:t>The length of the project page</w:t>
      </w:r>
      <w:r w:rsidR="005C3B2E">
        <w:rPr>
          <w:sz w:val="24"/>
          <w:szCs w:val="24"/>
        </w:rPr>
        <w:t>.</w:t>
      </w:r>
    </w:p>
    <w:p w14:paraId="32228350" w14:textId="20116476" w:rsidR="00DA2105" w:rsidRPr="00DA2105" w:rsidRDefault="00DA2105" w:rsidP="00DA2105">
      <w:pPr>
        <w:pStyle w:val="ListParagraph"/>
        <w:numPr>
          <w:ilvl w:val="2"/>
          <w:numId w:val="1"/>
        </w:numPr>
        <w:spacing w:line="240" w:lineRule="auto"/>
        <w:rPr>
          <w:b/>
          <w:bCs/>
          <w:sz w:val="24"/>
          <w:szCs w:val="24"/>
        </w:rPr>
      </w:pPr>
      <w:r>
        <w:rPr>
          <w:sz w:val="24"/>
          <w:szCs w:val="24"/>
        </w:rPr>
        <w:t>The amount of media on the project page</w:t>
      </w:r>
      <w:r w:rsidR="005C3B2E">
        <w:rPr>
          <w:sz w:val="24"/>
          <w:szCs w:val="24"/>
        </w:rPr>
        <w:t xml:space="preserve"> – videos, pictures, links to other sites, etc.</w:t>
      </w:r>
      <w:r w:rsidR="005C3B2E">
        <w:rPr>
          <w:sz w:val="24"/>
          <w:szCs w:val="24"/>
        </w:rPr>
        <w:br/>
      </w:r>
    </w:p>
    <w:p w14:paraId="64814470" w14:textId="480EA2A2" w:rsidR="00DA2105" w:rsidRDefault="00DA2105" w:rsidP="00DA2105">
      <w:pPr>
        <w:pStyle w:val="ListParagraph"/>
        <w:numPr>
          <w:ilvl w:val="0"/>
          <w:numId w:val="1"/>
        </w:numPr>
        <w:spacing w:line="240" w:lineRule="auto"/>
        <w:rPr>
          <w:b/>
          <w:bCs/>
          <w:sz w:val="24"/>
          <w:szCs w:val="24"/>
        </w:rPr>
      </w:pPr>
      <w:r w:rsidRPr="00DA2105">
        <w:rPr>
          <w:b/>
          <w:bCs/>
          <w:sz w:val="24"/>
          <w:szCs w:val="24"/>
        </w:rPr>
        <w:t>What are some other possible tables and/or graphs that we could create?</w:t>
      </w:r>
    </w:p>
    <w:p w14:paraId="7481FF2F" w14:textId="29E89383" w:rsidR="00DA2105" w:rsidRPr="005C3B2E" w:rsidRDefault="005D66BF" w:rsidP="00DA2105">
      <w:pPr>
        <w:pStyle w:val="ListParagraph"/>
        <w:numPr>
          <w:ilvl w:val="1"/>
          <w:numId w:val="1"/>
        </w:numPr>
        <w:spacing w:line="240" w:lineRule="auto"/>
        <w:rPr>
          <w:b/>
          <w:bCs/>
          <w:sz w:val="24"/>
          <w:szCs w:val="24"/>
        </w:rPr>
      </w:pPr>
      <w:r>
        <w:rPr>
          <w:sz w:val="24"/>
          <w:szCs w:val="24"/>
        </w:rPr>
        <w:t>T</w:t>
      </w:r>
      <w:r w:rsidR="005C3B2E">
        <w:rPr>
          <w:sz w:val="24"/>
          <w:szCs w:val="24"/>
        </w:rPr>
        <w:t xml:space="preserve">his is </w:t>
      </w:r>
      <w:r>
        <w:rPr>
          <w:sz w:val="24"/>
          <w:szCs w:val="24"/>
        </w:rPr>
        <w:t>demonstrated</w:t>
      </w:r>
      <w:r w:rsidR="005C3B2E">
        <w:rPr>
          <w:sz w:val="24"/>
          <w:szCs w:val="24"/>
        </w:rPr>
        <w:t xml:space="preserve"> in my examples for staff picks and funding goals</w:t>
      </w:r>
      <w:r>
        <w:rPr>
          <w:sz w:val="24"/>
          <w:szCs w:val="24"/>
        </w:rPr>
        <w:t xml:space="preserve"> above</w:t>
      </w:r>
      <w:bookmarkStart w:id="0" w:name="_GoBack"/>
      <w:bookmarkEnd w:id="0"/>
      <w:r w:rsidR="005C3B2E">
        <w:rPr>
          <w:sz w:val="24"/>
          <w:szCs w:val="24"/>
        </w:rPr>
        <w:t>.</w:t>
      </w:r>
    </w:p>
    <w:p w14:paraId="02E93AA2" w14:textId="0782F5D4" w:rsidR="005C3B2E" w:rsidRPr="00084909" w:rsidRDefault="005C3B2E" w:rsidP="00DA2105">
      <w:pPr>
        <w:pStyle w:val="ListParagraph"/>
        <w:numPr>
          <w:ilvl w:val="1"/>
          <w:numId w:val="1"/>
        </w:numPr>
        <w:spacing w:line="240" w:lineRule="auto"/>
        <w:rPr>
          <w:b/>
          <w:bCs/>
          <w:sz w:val="24"/>
          <w:szCs w:val="24"/>
        </w:rPr>
      </w:pPr>
      <w:r>
        <w:rPr>
          <w:sz w:val="24"/>
          <w:szCs w:val="24"/>
        </w:rPr>
        <w:t xml:space="preserve">Plots showing regression of </w:t>
      </w:r>
      <w:r w:rsidR="00084909">
        <w:rPr>
          <w:sz w:val="24"/>
          <w:szCs w:val="24"/>
        </w:rPr>
        <w:t>percent funded vs different variables. I tried this for a few but did not find any significant results.</w:t>
      </w:r>
    </w:p>
    <w:p w14:paraId="461D6EED" w14:textId="6C67E7D6" w:rsidR="00084909" w:rsidRPr="00084909" w:rsidRDefault="00084909" w:rsidP="00DA2105">
      <w:pPr>
        <w:pStyle w:val="ListParagraph"/>
        <w:numPr>
          <w:ilvl w:val="1"/>
          <w:numId w:val="1"/>
        </w:numPr>
        <w:spacing w:line="240" w:lineRule="auto"/>
        <w:rPr>
          <w:b/>
          <w:bCs/>
          <w:sz w:val="24"/>
          <w:szCs w:val="24"/>
        </w:rPr>
      </w:pPr>
      <w:r>
        <w:rPr>
          <w:sz w:val="24"/>
          <w:szCs w:val="24"/>
        </w:rPr>
        <w:t>Coming from a Kickstarter revenue perspective, it would be interesting to look at which projects consistently met successful funding at higher goal amounts. Using my funding goal chart above, you can filter by different categories to narrow this down.</w:t>
      </w:r>
    </w:p>
    <w:p w14:paraId="6935E1D1" w14:textId="659D5C84" w:rsidR="00084909" w:rsidRPr="00550147" w:rsidRDefault="00084909" w:rsidP="00DA2105">
      <w:pPr>
        <w:pStyle w:val="ListParagraph"/>
        <w:numPr>
          <w:ilvl w:val="1"/>
          <w:numId w:val="1"/>
        </w:numPr>
        <w:spacing w:line="240" w:lineRule="auto"/>
        <w:rPr>
          <w:b/>
          <w:bCs/>
          <w:sz w:val="24"/>
          <w:szCs w:val="24"/>
        </w:rPr>
      </w:pPr>
      <w:r>
        <w:rPr>
          <w:sz w:val="24"/>
          <w:szCs w:val="24"/>
        </w:rPr>
        <w:t>Clustered pie charts using different variables for successfully funded campaigns would also be interesting.</w:t>
      </w:r>
      <w:r w:rsidR="00550147">
        <w:rPr>
          <w:sz w:val="24"/>
          <w:szCs w:val="24"/>
        </w:rPr>
        <w:br/>
      </w:r>
    </w:p>
    <w:p w14:paraId="66F72F16" w14:textId="5039EEA1" w:rsidR="00550147" w:rsidRDefault="00550147" w:rsidP="00550147">
      <w:pPr>
        <w:pStyle w:val="ListParagraph"/>
        <w:keepNext/>
        <w:numPr>
          <w:ilvl w:val="0"/>
          <w:numId w:val="1"/>
        </w:numPr>
        <w:spacing w:line="240" w:lineRule="auto"/>
        <w:rPr>
          <w:b/>
          <w:bCs/>
          <w:sz w:val="24"/>
          <w:szCs w:val="24"/>
        </w:rPr>
      </w:pPr>
      <w:r w:rsidRPr="00550147">
        <w:rPr>
          <w:b/>
          <w:bCs/>
          <w:sz w:val="24"/>
          <w:szCs w:val="24"/>
        </w:rPr>
        <w:lastRenderedPageBreak/>
        <w:t>Bonus</w:t>
      </w:r>
      <w:r>
        <w:rPr>
          <w:b/>
          <w:bCs/>
          <w:sz w:val="24"/>
          <w:szCs w:val="24"/>
        </w:rPr>
        <w:t>: Funding Goal and Results</w:t>
      </w:r>
    </w:p>
    <w:p w14:paraId="071307F8" w14:textId="4486D839" w:rsidR="00550147" w:rsidRPr="00550147" w:rsidRDefault="00550147" w:rsidP="00550147">
      <w:pPr>
        <w:pStyle w:val="ListParagraph"/>
        <w:keepNext/>
        <w:numPr>
          <w:ilvl w:val="1"/>
          <w:numId w:val="1"/>
        </w:numPr>
        <w:spacing w:line="240" w:lineRule="auto"/>
        <w:rPr>
          <w:b/>
          <w:bCs/>
          <w:sz w:val="24"/>
          <w:szCs w:val="24"/>
        </w:rPr>
      </w:pPr>
      <w:r>
        <w:rPr>
          <w:sz w:val="24"/>
          <w:szCs w:val="24"/>
        </w:rPr>
        <w:t>The probability of reaching successful funding declines as the funding goal becomes greater.</w:t>
      </w:r>
      <w:r>
        <w:rPr>
          <w:sz w:val="24"/>
          <w:szCs w:val="24"/>
        </w:rPr>
        <w:br/>
      </w:r>
    </w:p>
    <w:p w14:paraId="1EEB3549" w14:textId="269DDCFA" w:rsidR="00550147" w:rsidRPr="00550147" w:rsidRDefault="005D66BF" w:rsidP="00550147">
      <w:pPr>
        <w:pStyle w:val="ListParagraph"/>
        <w:spacing w:line="240" w:lineRule="auto"/>
        <w:ind w:left="0"/>
        <w:rPr>
          <w:b/>
          <w:bCs/>
          <w:sz w:val="24"/>
          <w:szCs w:val="24"/>
        </w:rPr>
      </w:pPr>
      <w:r>
        <w:rPr>
          <w:b/>
          <w:bCs/>
          <w:noProof/>
          <w:sz w:val="24"/>
          <w:szCs w:val="24"/>
        </w:rPr>
        <w:drawing>
          <wp:inline distT="0" distB="0" distL="0" distR="0" wp14:anchorId="7773C7F2" wp14:editId="3A7550C2">
            <wp:extent cx="5916947" cy="2647315"/>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6087" cy="2660353"/>
                    </a:xfrm>
                    <a:prstGeom prst="rect">
                      <a:avLst/>
                    </a:prstGeom>
                    <a:noFill/>
                  </pic:spPr>
                </pic:pic>
              </a:graphicData>
            </a:graphic>
          </wp:inline>
        </w:drawing>
      </w:r>
    </w:p>
    <w:p w14:paraId="27306FAD" w14:textId="77777777" w:rsidR="00550147" w:rsidRPr="00550147" w:rsidRDefault="00550147" w:rsidP="00550147">
      <w:pPr>
        <w:spacing w:line="240" w:lineRule="auto"/>
        <w:ind w:left="1080"/>
        <w:rPr>
          <w:b/>
          <w:bCs/>
          <w:sz w:val="24"/>
          <w:szCs w:val="24"/>
        </w:rPr>
      </w:pPr>
    </w:p>
    <w:p w14:paraId="5CAC3AD5" w14:textId="77777777" w:rsidR="00550147" w:rsidRPr="00550147" w:rsidRDefault="00550147" w:rsidP="00550147">
      <w:pPr>
        <w:spacing w:line="240" w:lineRule="auto"/>
        <w:ind w:left="1080"/>
        <w:rPr>
          <w:b/>
          <w:bCs/>
          <w:sz w:val="24"/>
          <w:szCs w:val="24"/>
        </w:rPr>
      </w:pPr>
    </w:p>
    <w:sectPr w:rsidR="00550147" w:rsidRPr="0055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B1953"/>
    <w:multiLevelType w:val="hybridMultilevel"/>
    <w:tmpl w:val="147C2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6281B"/>
    <w:multiLevelType w:val="hybridMultilevel"/>
    <w:tmpl w:val="7A28D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660A4"/>
    <w:multiLevelType w:val="hybridMultilevel"/>
    <w:tmpl w:val="BB1808DC"/>
    <w:lvl w:ilvl="0" w:tplc="0409000F">
      <w:start w:val="1"/>
      <w:numFmt w:val="decimal"/>
      <w:lvlText w:val="%1."/>
      <w:lvlJc w:val="left"/>
      <w:pPr>
        <w:ind w:left="720" w:hanging="360"/>
      </w:pPr>
    </w:lvl>
    <w:lvl w:ilvl="1" w:tplc="3B8CFCA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770AC"/>
    <w:multiLevelType w:val="hybridMultilevel"/>
    <w:tmpl w:val="ACD2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D7"/>
    <w:rsid w:val="00041AD7"/>
    <w:rsid w:val="00084909"/>
    <w:rsid w:val="00347311"/>
    <w:rsid w:val="003D7DD3"/>
    <w:rsid w:val="00550147"/>
    <w:rsid w:val="005C3B2E"/>
    <w:rsid w:val="005D66BF"/>
    <w:rsid w:val="0069553F"/>
    <w:rsid w:val="006A132B"/>
    <w:rsid w:val="00826C5C"/>
    <w:rsid w:val="00976914"/>
    <w:rsid w:val="00BC14BA"/>
    <w:rsid w:val="00C10E22"/>
    <w:rsid w:val="00D2264F"/>
    <w:rsid w:val="00DA2105"/>
    <w:rsid w:val="00E61B07"/>
    <w:rsid w:val="00E969D7"/>
    <w:rsid w:val="00F118FD"/>
    <w:rsid w:val="00FE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3517"/>
  <w15:chartTrackingRefBased/>
  <w15:docId w15:val="{FB599BB5-068B-4B57-9F15-72CDF870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3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Loper</dc:creator>
  <cp:keywords/>
  <dc:description/>
  <cp:lastModifiedBy>John Loper</cp:lastModifiedBy>
  <cp:revision>2</cp:revision>
  <dcterms:created xsi:type="dcterms:W3CDTF">2019-09-26T21:46:00Z</dcterms:created>
  <dcterms:modified xsi:type="dcterms:W3CDTF">2019-09-26T21:46:00Z</dcterms:modified>
</cp:coreProperties>
</file>