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O básico para utilização do SIGER</w:t>
      </w:r>
    </w:p>
    <w:p>
      <w:pPr>
        <w:pStyle w:val="Contedodalista"/>
        <w:bidi w:val="0"/>
        <w:jc w:val="left"/>
        <w:rPr/>
      </w:pPr>
      <w:r>
        <w:rPr/>
      </w:r>
    </w:p>
    <w:p>
      <w:pPr>
        <w:pStyle w:val="Contedodalista"/>
        <w:bidi w:val="0"/>
        <w:ind w:left="567" w:right="0" w:hanging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Como navegar pelos menus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O que fazem os principais menus 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Cadastros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Movimentos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Ícones úteis e atalhos / comandos</w:t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Ttulo1"/>
        <w:bidi w:val="0"/>
        <w:jc w:val="center"/>
        <w:rPr/>
      </w:pPr>
      <w:r>
        <w:rPr/>
        <w:t>Como navegar pelos menus</w:t>
      </w:r>
    </w:p>
    <w:p>
      <w:pPr>
        <w:pStyle w:val="Normal"/>
        <w:bidi w:val="0"/>
        <w:jc w:val="center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ab/>
        <w:t>Para navegar pelos menus, podemos utilizar o mouse, as setas do teclado ou os atalhos dos menus. Por exemplo, para fazer um orçamento, podemos dizer que você acessará o menu 2-6-O, e você poderá acessá-lo apenas pressionando estas teclas no teclado.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-4445</wp:posOffset>
            </wp:positionH>
            <wp:positionV relativeFrom="paragraph">
              <wp:posOffset>80010</wp:posOffset>
            </wp:positionV>
            <wp:extent cx="3739515" cy="44646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Corpodotexto"/>
        <w:bidi w:val="0"/>
        <w:jc w:val="left"/>
        <w:rPr/>
      </w:pPr>
      <w:r>
        <w:rPr/>
        <w:t>Repare que ao lado de cada botão tem uma letra ou número, estes são os atalhos de seleção de menu, para que não seja necessário ficar utilizando o mouse.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Ttulo1"/>
        <w:bidi w:val="0"/>
        <w:jc w:val="center"/>
        <w:rPr/>
      </w:pPr>
      <w:r>
        <w:rPr/>
        <w:t>Oque fazem os principais menus</w:t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Corpodotexto"/>
        <w:bidi w:val="0"/>
        <w:jc w:val="left"/>
        <w:rPr/>
      </w:pPr>
      <w:r>
        <w:rPr/>
        <w:t>Alguns menus se repetem em todos os módulos utilizando a mesma lógica, são os menus de cadastros, movimentos e relatórios.</w:t>
      </w:r>
    </w:p>
    <w:p>
      <w:pPr>
        <w:pStyle w:val="Corpodotexto"/>
        <w:bidi w:val="0"/>
        <w:jc w:val="left"/>
        <w:rPr/>
      </w:pPr>
      <w:r>
        <w:rPr/>
        <w:t xml:space="preserve">— </w:t>
      </w:r>
      <w:r>
        <w:rPr>
          <w:u w:val="single"/>
        </w:rPr>
        <w:t>Cadastros</w:t>
      </w:r>
      <w:r>
        <w:rPr/>
        <w:t>: Este menu é quase igual em todos os módulos, nele temos as configurações e parâmetros da nossa empresa no sistema. Além disso, é onde podemos acessar os cadastros de produtos e clientes / fornecedores. Além disso temos outros cadastros menos utilizados, como o de representantes, transportadoras, estoques, formulações de custo, etc.</w:t>
      </w:r>
    </w:p>
    <w:p>
      <w:pPr>
        <w:pStyle w:val="Corpodotexto"/>
        <w:bidi w:val="0"/>
        <w:jc w:val="left"/>
        <w:rPr/>
      </w:pPr>
      <w:r>
        <w:rPr/>
        <w:t xml:space="preserve">— </w:t>
      </w:r>
      <w:r>
        <w:rPr>
          <w:u w:val="single"/>
        </w:rPr>
        <w:t>Movimentos</w:t>
      </w:r>
      <w:r>
        <w:rPr/>
        <w:t>: Este é o menu mais utilizado em todos os módulos , pois é nele que se incluem as principais funções de cada um, para o VENDAS E FATURAMENTO é onde realizamos orçamentos e pedidos, no COMPRAS é onde realizamos requisições de compra, no ESTOQUE é onde realizamos movimentações de estoque, etc…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Subttulo"/>
        <w:bidi w:val="0"/>
        <w:spacing w:before="60" w:after="120"/>
        <w:jc w:val="center"/>
        <w:rPr/>
      </w:pPr>
      <w:r>
        <w:rPr>
          <w:rFonts w:eastAsia="Microsoft YaHei" w:cs="Arial"/>
          <w:b/>
          <w:bCs/>
          <w:sz w:val="36"/>
          <w:szCs w:val="36"/>
        </w:rPr>
        <w:t>Funções mais utilizadas no menu de cadastros</w:t>
      </w:r>
      <w:r>
        <w:rPr/>
        <w:t xml:space="preserve">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ab/>
        <w:t>Temos duas funções principais que utilizamos diariamente aqui na Brasil dos Parafusos, são elas o cadastro de clientes e o cadastro de produtos.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ab/>
        <w:t xml:space="preserve">Para o </w:t>
      </w:r>
      <w:r>
        <w:rPr>
          <w:u w:val="single"/>
        </w:rPr>
        <w:t>cadastro de clientes</w:t>
      </w:r>
      <w:r>
        <w:rPr/>
        <w:t>, utilizamos o menu 1-5-I (ou pressionamos F5 na pesquisa de clientes em qualquer processo), pressionamos F4 para pegar o primeiro código disponível e iniciamos o cadastro.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4560" cy="264858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t xml:space="preserve">Importante lembrar que, para realizar o cadastro de um novo cliente, são necessários os dados preenchidos na FICHA DE CADASTRO DE CLIENTES.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0895" cy="286067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t>Tendo o CNPJ em mãos, basta selecionar o campo de CNPJ no cadastro, pressionar F7 e o SIGER buscará os dados do cliente pelo CNPJ fornecido.</w:t>
      </w:r>
    </w:p>
    <w:p>
      <w:pPr>
        <w:pStyle w:val="Corpodo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-102870</wp:posOffset>
            </wp:positionV>
            <wp:extent cx="2793365" cy="228663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3163570</wp:posOffset>
            </wp:positionH>
            <wp:positionV relativeFrom="paragraph">
              <wp:posOffset>-12065</wp:posOffset>
            </wp:positionV>
            <wp:extent cx="2687320" cy="180022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499745</wp:posOffset>
            </wp:positionH>
            <wp:positionV relativeFrom="paragraph">
              <wp:posOffset>1118870</wp:posOffset>
            </wp:positionV>
            <wp:extent cx="5466715" cy="285877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t>Importe revisar os dados de contato do cliente, pois se não ele não receberá as notas e boletos via e-mail no momento do faturamento do pedido. Os dados de contato do cliente são colocados no campo COMPLEMENTARES (onde fica o contato principal do cliente) e no campo CONTATOS, onde poderá ser cadastrado o contato de diversos representantes. Quando tudo estiver devidamente preenchido, basta avançar (page down) que o cadastro será realizado. Caso o CNPJ preenchido já esteja em outro cadastro será exibida uma notificação do SIGER e você não poderá realizar este novo cadastro.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tab/>
        <w:t xml:space="preserve">Para o </w:t>
      </w:r>
      <w:r>
        <w:rPr>
          <w:u w:val="single"/>
        </w:rPr>
        <w:t>cadastro de produtos</w:t>
      </w:r>
      <w:r>
        <w:rPr>
          <w:u w:val="none"/>
        </w:rPr>
        <w:t xml:space="preserve"> utilizamos o menu 1-6-I, pressionamos F4 para pegar o primeiro código disponível e após isso selecionamos a linha de referência, pressionamos F3 e colocamos o código de algum produto semelhante com oque queremos cadastrar, pois assim já serão incluídas informações essenciais da linha, como grupo, subgrupo e código fiscal. </w:t>
      </w:r>
    </w:p>
    <w:p>
      <w:pPr>
        <w:pStyle w:val="Corpodotexto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-17145</wp:posOffset>
            </wp:positionH>
            <wp:positionV relativeFrom="paragraph">
              <wp:posOffset>29845</wp:posOffset>
            </wp:positionV>
            <wp:extent cx="3430270" cy="181165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26035</wp:posOffset>
            </wp:positionH>
            <wp:positionV relativeFrom="paragraph">
              <wp:posOffset>-50800</wp:posOffset>
            </wp:positionV>
            <wp:extent cx="4060825" cy="220599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t xml:space="preserve">Após isso, apenas realize as alterações necessárias, lembrando que o SIGER apresentará uma notificação caso já tenha outro produto com a DESCRIÇÃO IDÊNTICA a preenchida. 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1"/>
        <w:jc w:val="center"/>
        <w:rPr/>
      </w:pPr>
      <w:r>
        <w:rPr/>
        <w:t>Funções mais utilizadas no menu movimentos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  <w:tab/>
        <w:t>Para o menu de movimentos, temos opções bem diferentes para cada módulo, vejamos a seguir.</w:t>
      </w:r>
    </w:p>
    <w:p>
      <w:pPr>
        <w:pStyle w:val="Corpodotexto"/>
        <w:bidi w:val="0"/>
        <w:spacing w:before="0" w:after="140"/>
        <w:jc w:val="left"/>
        <w:rPr/>
      </w:pPr>
      <w:r>
        <w:rPr/>
        <w:t xml:space="preserve">— </w:t>
      </w:r>
      <w:r>
        <w:rPr/>
        <w:t>Movimentos no VENDAS E FATURAMENTO:</w:t>
      </w:r>
    </w:p>
    <w:p>
      <w:pPr>
        <w:pStyle w:val="Corpodotexto"/>
        <w:bidi w:val="0"/>
        <w:spacing w:before="0" w:after="140"/>
        <w:jc w:val="left"/>
        <w:rPr/>
      </w:pPr>
      <w:r>
        <w:rPr/>
        <w:tab/>
        <w:t xml:space="preserve">Para este, temos como principais funções o registro de orçamentos e pedidos. Para a inclusão de ambos, podemos utilizar a manutenção consolidada ou os menus diretos. Nos orçamentos, podemos fazer a inclusão pelo menu 2-6-O </w:t>
      </w:r>
    </w:p>
    <w:p>
      <w:pPr>
        <w:pStyle w:val="Corpodotexto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36195</wp:posOffset>
            </wp:positionH>
            <wp:positionV relativeFrom="paragraph">
              <wp:posOffset>33655</wp:posOffset>
            </wp:positionV>
            <wp:extent cx="4671060" cy="322643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  <w:t>Colocamos o código do cliente e serão carregadas as informações de cadastro dele (caso ajam configurações cadastradas para orçamentos do mesmo) como representante, transportadora, condições de pagamento, etc.</w:t>
      </w:r>
    </w:p>
    <w:p>
      <w:pPr>
        <w:pStyle w:val="Corpodotexto"/>
        <w:bidi w:val="0"/>
        <w:spacing w:before="0" w:after="140"/>
        <w:jc w:val="left"/>
        <w:rPr/>
      </w:pPr>
      <w:r>
        <w:rPr/>
        <w:t>Atente-se sempre para os detalhes fundamentais, é importante sempre revisar se foi preenchido corretamente o local de cobrança e a condição de pagamento, pois se não teremos trabalho dobrado com cancelamento de notas emitidas erradas.</w:t>
      </w:r>
    </w:p>
    <w:p>
      <w:pPr>
        <w:pStyle w:val="Corpodotexto"/>
        <w:bidi w:val="0"/>
        <w:spacing w:before="0" w:after="140"/>
        <w:jc w:val="left"/>
        <w:rPr/>
      </w:pPr>
      <w:r>
        <w:rPr/>
        <w:t>Caso o cliente tenha enviado um OC (Ordem de Compra), ela pode ser informada no campo O.C. E o item da OC do cliente pode ser destacado na configuração (Adic.) do item no orçamento.</w:t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6145" cy="1409700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198120</wp:posOffset>
            </wp:positionH>
            <wp:positionV relativeFrom="paragraph">
              <wp:posOffset>-321945</wp:posOffset>
            </wp:positionV>
            <wp:extent cx="4366260" cy="2864485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  <w:t>Neste exemplo, estamos informando que este produto é o produto n° 1 da OC 733 do cliente.</w:t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-2540</wp:posOffset>
            </wp:positionH>
            <wp:positionV relativeFrom="paragraph">
              <wp:posOffset>83185</wp:posOffset>
            </wp:positionV>
            <wp:extent cx="4745355" cy="1936750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/>
        <w:t>Agora é só avançar e gravar o orçamento ou gerar pedido.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lista">
    <w:name w:val="Conteúdo da lista"/>
    <w:basedOn w:val="Normal"/>
    <w:qFormat/>
    <w:pPr>
      <w:ind w:left="567" w:right="0" w:hanging="0"/>
    </w:pPr>
    <w:rPr/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307</TotalTime>
  <Application>LibreOffice/7.0.3.1$Windows_X86_64 LibreOffice_project/d7547858d014d4cf69878db179d326fc3483e082</Application>
  <Pages>7</Pages>
  <Words>700</Words>
  <Characters>3633</Characters>
  <CharactersWithSpaces>4318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2021-05-21T09:45:48Z</dcterms:created>
  <dc:creator/>
  <dc:description/>
  <dc:language>pt-BR</dc:language>
  <cp:lastModifiedBy/>
  <dcterms:modified xsi:type="dcterms:W3CDTF">2021-05-26T08:50:06Z</dcterms:modified>
  <cp:revision>8</cp:revision>
  <dc:subject/>
  <dc:title/>
</cp:coreProperties>
</file>