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7B2" w:rsidRPr="00110755" w:rsidRDefault="00B57D03" w:rsidP="000607B2">
      <w:pPr>
        <w:rPr>
          <w:rFonts w:ascii="SimSun" w:hAnsi="SimSun"/>
          <w:color w:val="000000" w:themeColor="text1"/>
          <w:sz w:val="24"/>
          <w:szCs w:val="24"/>
        </w:rPr>
      </w:pPr>
      <w:bookmarkStart w:id="0" w:name="_GoBack"/>
      <w:r w:rsidRPr="00110755">
        <w:rPr>
          <w:rFonts w:ascii="SimSun" w:hAnsi="SimSun"/>
          <w:color w:val="000000" w:themeColor="text1"/>
          <w:sz w:val="24"/>
          <w:szCs w:val="24"/>
        </w:rPr>
        <w:t xml:space="preserve">1. </w:t>
      </w:r>
      <w:r w:rsidR="000607B2" w:rsidRPr="00110755">
        <w:rPr>
          <w:rFonts w:ascii="SimSun" w:hAnsi="SimSun"/>
          <w:color w:val="000000" w:themeColor="text1"/>
          <w:sz w:val="24"/>
          <w:szCs w:val="24"/>
        </w:rPr>
        <w:t xml:space="preserve">Why is it meaningless to have compartments at the UNCLASSIFIED level (such as (UNCLASSIFIED, </w:t>
      </w:r>
      <w:proofErr w:type="gramStart"/>
      <w:r w:rsidR="000607B2" w:rsidRPr="00110755">
        <w:rPr>
          <w:rFonts w:ascii="SimSun" w:hAnsi="SimSun"/>
          <w:color w:val="000000" w:themeColor="text1"/>
          <w:sz w:val="24"/>
          <w:szCs w:val="24"/>
        </w:rPr>
        <w:t>{ NUC</w:t>
      </w:r>
      <w:proofErr w:type="gramEnd"/>
      <w:r w:rsidR="000607B2" w:rsidRPr="00110755">
        <w:rPr>
          <w:rFonts w:ascii="SimSun" w:hAnsi="SimSun"/>
          <w:color w:val="000000" w:themeColor="text1"/>
          <w:sz w:val="24"/>
          <w:szCs w:val="24"/>
        </w:rPr>
        <w:t xml:space="preserve"> }) and ( UNCLASSIFIED, { EUR }))?</w:t>
      </w:r>
    </w:p>
    <w:p w:rsidR="000607B2" w:rsidRPr="00110755" w:rsidRDefault="000607B2" w:rsidP="000607B2">
      <w:pPr>
        <w:ind w:firstLine="420"/>
        <w:rPr>
          <w:rFonts w:ascii="SimSun" w:hAnsi="SimSun"/>
          <w:color w:val="000000" w:themeColor="text1"/>
          <w:sz w:val="24"/>
          <w:szCs w:val="24"/>
        </w:rPr>
      </w:pPr>
      <w:r w:rsidRPr="00110755">
        <w:rPr>
          <w:rFonts w:ascii="SimSun" w:hAnsi="SimSun" w:hint="eastAsia"/>
          <w:color w:val="000000" w:themeColor="text1"/>
          <w:sz w:val="24"/>
          <w:szCs w:val="24"/>
        </w:rPr>
        <w:t>为什么级别为公开时无需分类？</w:t>
      </w:r>
    </w:p>
    <w:p w:rsidR="000607B2" w:rsidRPr="00110755" w:rsidRDefault="000607B2" w:rsidP="000607B2">
      <w:pPr>
        <w:ind w:firstLine="420"/>
        <w:rPr>
          <w:rFonts w:ascii="SimSun" w:hAnsi="SimSun"/>
          <w:color w:val="000000" w:themeColor="text1"/>
          <w:sz w:val="24"/>
          <w:szCs w:val="24"/>
        </w:rPr>
      </w:pPr>
      <w:r w:rsidRPr="00110755">
        <w:rPr>
          <w:rFonts w:ascii="SimSun" w:hAnsi="SimSun" w:hint="eastAsia"/>
          <w:color w:val="000000" w:themeColor="text1"/>
          <w:sz w:val="24"/>
          <w:szCs w:val="24"/>
        </w:rPr>
        <w:t>因为公开的不分类也都可读，不能随便写入</w:t>
      </w:r>
    </w:p>
    <w:p w:rsidR="000607B2" w:rsidRPr="00110755" w:rsidRDefault="000607B2" w:rsidP="000607B2">
      <w:pPr>
        <w:ind w:firstLine="420"/>
        <w:rPr>
          <w:rFonts w:ascii="SimSun" w:hAnsi="SimSun"/>
          <w:color w:val="000000" w:themeColor="text1"/>
          <w:sz w:val="24"/>
          <w:szCs w:val="24"/>
        </w:rPr>
      </w:pPr>
    </w:p>
    <w:p w:rsidR="000607B2" w:rsidRPr="00110755" w:rsidRDefault="00B57D03" w:rsidP="000607B2">
      <w:pPr>
        <w:rPr>
          <w:rFonts w:ascii="SimSun" w:hAnsi="SimSun"/>
          <w:color w:val="000000" w:themeColor="text1"/>
          <w:sz w:val="24"/>
          <w:szCs w:val="24"/>
        </w:rPr>
      </w:pPr>
      <w:r w:rsidRPr="00110755">
        <w:rPr>
          <w:rFonts w:ascii="SimSun" w:hAnsi="SimSun"/>
          <w:color w:val="000000" w:themeColor="text1"/>
          <w:sz w:val="24"/>
          <w:szCs w:val="24"/>
        </w:rPr>
        <w:t xml:space="preserve"> 2. </w:t>
      </w:r>
      <w:r w:rsidR="000607B2" w:rsidRPr="00110755">
        <w:rPr>
          <w:rFonts w:ascii="SimSun" w:hAnsi="SimSun"/>
          <w:color w:val="000000" w:themeColor="text1"/>
          <w:sz w:val="24"/>
          <w:szCs w:val="24"/>
        </w:rPr>
        <w:t>Given the security levels TOP SECRET, SECRET, CONFIDENTIAL, and UNCLASSIFIED (ordered from highest to lowest), and the categories A, B, and C, specify what type of access (read, write, both, or neither) is allowed in each of the following situations. Assume that discretionary access controls allow anyone access unless otherwise specified.</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 xml:space="preserve">  </w:t>
      </w:r>
      <w:r w:rsidRPr="00110755">
        <w:rPr>
          <w:rFonts w:ascii="SimSun" w:hAnsi="SimSun" w:hint="eastAsia"/>
          <w:color w:val="000000" w:themeColor="text1"/>
          <w:sz w:val="24"/>
          <w:szCs w:val="24"/>
        </w:rPr>
        <w:t>安全级别、分类，在自主访问控制授予相应权限下，下面情况的访问类型？</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 xml:space="preserve">       1</w:t>
      </w:r>
      <w:r w:rsidRPr="00110755">
        <w:rPr>
          <w:rFonts w:ascii="SimSun" w:hAnsi="SimSun" w:hint="eastAsia"/>
          <w:color w:val="000000" w:themeColor="text1"/>
          <w:sz w:val="24"/>
          <w:szCs w:val="24"/>
        </w:rPr>
        <w:t>）</w:t>
      </w:r>
      <w:r w:rsidRPr="00110755">
        <w:rPr>
          <w:rFonts w:ascii="SimSun" w:hAnsi="SimSun"/>
          <w:color w:val="000000" w:themeColor="text1"/>
          <w:sz w:val="24"/>
          <w:szCs w:val="24"/>
        </w:rPr>
        <w:t xml:space="preserve">Paul, cleared for (TOP SECRET, { A, C }), wants to access a document classified (SECRET, { B, C }).  </w:t>
      </w:r>
      <w:r w:rsidRPr="00110755">
        <w:rPr>
          <w:rFonts w:ascii="SimSun" w:hAnsi="SimSun" w:hint="eastAsia"/>
          <w:color w:val="000000" w:themeColor="text1"/>
          <w:sz w:val="24"/>
          <w:szCs w:val="24"/>
        </w:rPr>
        <w:t>无</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ab/>
      </w:r>
      <w:r w:rsidRPr="00110755">
        <w:rPr>
          <w:rFonts w:ascii="SimSun" w:hAnsi="SimSun"/>
          <w:color w:val="000000" w:themeColor="text1"/>
          <w:sz w:val="24"/>
          <w:szCs w:val="24"/>
        </w:rPr>
        <w:tab/>
        <w:t>2</w:t>
      </w:r>
      <w:r w:rsidRPr="00110755">
        <w:rPr>
          <w:rFonts w:ascii="SimSun" w:hAnsi="SimSun" w:hint="eastAsia"/>
          <w:color w:val="000000" w:themeColor="text1"/>
          <w:sz w:val="24"/>
          <w:szCs w:val="24"/>
        </w:rPr>
        <w:t>）</w:t>
      </w:r>
      <w:r w:rsidRPr="00110755">
        <w:rPr>
          <w:rFonts w:ascii="SimSun" w:hAnsi="SimSun"/>
          <w:color w:val="000000" w:themeColor="text1"/>
          <w:sz w:val="24"/>
          <w:szCs w:val="24"/>
        </w:rPr>
        <w:t xml:space="preserve">Anna, cleared for (CONFIDENTIAL, { C }), wants to access a document classified (CONFIDENTIAL, { B }).   </w:t>
      </w:r>
      <w:r w:rsidRPr="00110755">
        <w:rPr>
          <w:rFonts w:ascii="SimSun" w:hAnsi="SimSun" w:hint="eastAsia"/>
          <w:color w:val="000000" w:themeColor="text1"/>
          <w:sz w:val="24"/>
          <w:szCs w:val="24"/>
        </w:rPr>
        <w:t>无</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ab/>
      </w:r>
      <w:r w:rsidRPr="00110755">
        <w:rPr>
          <w:rFonts w:ascii="SimSun" w:hAnsi="SimSun"/>
          <w:color w:val="000000" w:themeColor="text1"/>
          <w:sz w:val="24"/>
          <w:szCs w:val="24"/>
        </w:rPr>
        <w:tab/>
        <w:t>3</w:t>
      </w:r>
      <w:r w:rsidRPr="00110755">
        <w:rPr>
          <w:rFonts w:ascii="SimSun" w:hAnsi="SimSun" w:hint="eastAsia"/>
          <w:color w:val="000000" w:themeColor="text1"/>
          <w:sz w:val="24"/>
          <w:szCs w:val="24"/>
        </w:rPr>
        <w:t>）</w:t>
      </w:r>
      <w:r w:rsidRPr="00110755">
        <w:rPr>
          <w:rFonts w:ascii="SimSun" w:hAnsi="SimSun"/>
          <w:color w:val="000000" w:themeColor="text1"/>
          <w:sz w:val="24"/>
          <w:szCs w:val="24"/>
        </w:rPr>
        <w:t xml:space="preserve">Jesse, cleared for (SECRET, { C }), wants to access a document classified (CONFIDENTIAL, { C }).  </w:t>
      </w:r>
      <w:r w:rsidRPr="00110755">
        <w:rPr>
          <w:rFonts w:ascii="SimSun" w:hAnsi="SimSun" w:hint="eastAsia"/>
          <w:color w:val="000000" w:themeColor="text1"/>
          <w:sz w:val="24"/>
          <w:szCs w:val="24"/>
        </w:rPr>
        <w:t>读</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ab/>
      </w:r>
      <w:r w:rsidRPr="00110755">
        <w:rPr>
          <w:rFonts w:ascii="SimSun" w:hAnsi="SimSun"/>
          <w:color w:val="000000" w:themeColor="text1"/>
          <w:sz w:val="24"/>
          <w:szCs w:val="24"/>
        </w:rPr>
        <w:tab/>
        <w:t>4</w:t>
      </w:r>
      <w:r w:rsidRPr="00110755">
        <w:rPr>
          <w:rFonts w:ascii="SimSun" w:hAnsi="SimSun" w:hint="eastAsia"/>
          <w:color w:val="000000" w:themeColor="text1"/>
          <w:sz w:val="24"/>
          <w:szCs w:val="24"/>
        </w:rPr>
        <w:t>）</w:t>
      </w:r>
      <w:proofErr w:type="spellStart"/>
      <w:r w:rsidRPr="00110755">
        <w:rPr>
          <w:rFonts w:ascii="SimSun" w:hAnsi="SimSun"/>
          <w:color w:val="000000" w:themeColor="text1"/>
          <w:sz w:val="24"/>
          <w:szCs w:val="24"/>
        </w:rPr>
        <w:t>Sammi</w:t>
      </w:r>
      <w:proofErr w:type="spellEnd"/>
      <w:r w:rsidRPr="00110755">
        <w:rPr>
          <w:rFonts w:ascii="SimSun" w:hAnsi="SimSun"/>
          <w:color w:val="000000" w:themeColor="text1"/>
          <w:sz w:val="24"/>
          <w:szCs w:val="24"/>
        </w:rPr>
        <w:t xml:space="preserve">, cleared for (TOP SECRET, { A, C }), wants to access a document classified (CONFIDENTIAL, { A }).  </w:t>
      </w:r>
      <w:r w:rsidRPr="00110755">
        <w:rPr>
          <w:rFonts w:ascii="SimSun" w:hAnsi="SimSun" w:hint="eastAsia"/>
          <w:color w:val="000000" w:themeColor="text1"/>
          <w:sz w:val="24"/>
          <w:szCs w:val="24"/>
        </w:rPr>
        <w:t>读</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ab/>
      </w:r>
      <w:r w:rsidRPr="00110755">
        <w:rPr>
          <w:rFonts w:ascii="SimSun" w:hAnsi="SimSun"/>
          <w:color w:val="000000" w:themeColor="text1"/>
          <w:sz w:val="24"/>
          <w:szCs w:val="24"/>
        </w:rPr>
        <w:tab/>
        <w:t>5</w:t>
      </w:r>
      <w:r w:rsidRPr="00110755">
        <w:rPr>
          <w:rFonts w:ascii="SimSun" w:hAnsi="SimSun" w:hint="eastAsia"/>
          <w:color w:val="000000" w:themeColor="text1"/>
          <w:sz w:val="24"/>
          <w:szCs w:val="24"/>
        </w:rPr>
        <w:t>）</w:t>
      </w:r>
      <w:r w:rsidRPr="00110755">
        <w:rPr>
          <w:rFonts w:ascii="SimSun" w:hAnsi="SimSun"/>
          <w:color w:val="000000" w:themeColor="text1"/>
          <w:sz w:val="24"/>
          <w:szCs w:val="24"/>
        </w:rPr>
        <w:t xml:space="preserve">Robin, who has no clearances (and so works at the UNCLASSIFIED level), wants to access a document classified (CONFIDENTIAL, { B }).   </w:t>
      </w:r>
      <w:r w:rsidRPr="00110755">
        <w:rPr>
          <w:rFonts w:ascii="SimSun" w:hAnsi="SimSun" w:hint="eastAsia"/>
          <w:color w:val="000000" w:themeColor="text1"/>
          <w:sz w:val="24"/>
          <w:szCs w:val="24"/>
        </w:rPr>
        <w:t>无</w:t>
      </w:r>
    </w:p>
    <w:p w:rsidR="000607B2" w:rsidRPr="00110755" w:rsidRDefault="000607B2" w:rsidP="000607B2">
      <w:pPr>
        <w:rPr>
          <w:rFonts w:ascii="SimSun" w:hAnsi="SimSun"/>
          <w:color w:val="000000" w:themeColor="text1"/>
          <w:sz w:val="24"/>
          <w:szCs w:val="24"/>
        </w:rPr>
      </w:pPr>
    </w:p>
    <w:p w:rsidR="000607B2" w:rsidRPr="00110755" w:rsidRDefault="00B57D03" w:rsidP="000607B2">
      <w:pPr>
        <w:rPr>
          <w:rFonts w:ascii="SimSun" w:hAnsi="SimSun"/>
          <w:color w:val="000000" w:themeColor="text1"/>
          <w:sz w:val="24"/>
          <w:szCs w:val="24"/>
        </w:rPr>
      </w:pPr>
      <w:r w:rsidRPr="00110755">
        <w:rPr>
          <w:rFonts w:ascii="SimSun" w:hAnsi="SimSun"/>
          <w:color w:val="000000" w:themeColor="text1"/>
          <w:sz w:val="24"/>
          <w:szCs w:val="24"/>
        </w:rPr>
        <w:t xml:space="preserve">3. </w:t>
      </w:r>
      <w:r w:rsidR="000607B2" w:rsidRPr="00110755">
        <w:rPr>
          <w:rFonts w:ascii="SimSun" w:hAnsi="SimSun"/>
          <w:color w:val="000000" w:themeColor="text1"/>
          <w:sz w:val="24"/>
          <w:szCs w:val="24"/>
        </w:rPr>
        <w:t>Prove that any file in the DG/UX system with a link count greater than 1 must have an explicit MAC label.</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 xml:space="preserve">   </w:t>
      </w:r>
      <w:r w:rsidRPr="00110755">
        <w:rPr>
          <w:rFonts w:ascii="SimSun" w:hAnsi="SimSun" w:hint="eastAsia"/>
          <w:color w:val="000000" w:themeColor="text1"/>
          <w:sz w:val="24"/>
          <w:szCs w:val="24"/>
        </w:rPr>
        <w:t>证明</w:t>
      </w:r>
      <w:r w:rsidRPr="00110755">
        <w:rPr>
          <w:rFonts w:ascii="SimSun" w:hAnsi="SimSun"/>
          <w:color w:val="000000" w:themeColor="text1"/>
          <w:sz w:val="24"/>
          <w:szCs w:val="24"/>
        </w:rPr>
        <w:t>DG/UX</w:t>
      </w:r>
      <w:r w:rsidRPr="00110755">
        <w:rPr>
          <w:rFonts w:ascii="SimSun" w:hAnsi="SimSun" w:hint="eastAsia"/>
          <w:color w:val="000000" w:themeColor="text1"/>
          <w:sz w:val="24"/>
          <w:szCs w:val="24"/>
        </w:rPr>
        <w:t>系统中连接数大于</w:t>
      </w:r>
      <w:r w:rsidRPr="00110755">
        <w:rPr>
          <w:rFonts w:ascii="SimSun" w:hAnsi="SimSun"/>
          <w:color w:val="000000" w:themeColor="text1"/>
          <w:sz w:val="24"/>
          <w:szCs w:val="24"/>
        </w:rPr>
        <w:t>1</w:t>
      </w:r>
      <w:r w:rsidRPr="00110755">
        <w:rPr>
          <w:rFonts w:ascii="SimSun" w:hAnsi="SimSun" w:hint="eastAsia"/>
          <w:color w:val="000000" w:themeColor="text1"/>
          <w:sz w:val="24"/>
          <w:szCs w:val="24"/>
        </w:rPr>
        <w:t>时，必须有显示标签。</w:t>
      </w:r>
    </w:p>
    <w:p w:rsidR="000607B2" w:rsidRPr="00110755" w:rsidRDefault="000607B2" w:rsidP="000607B2">
      <w:pPr>
        <w:rPr>
          <w:rFonts w:ascii="SimSun" w:hAnsi="SimSun"/>
          <w:color w:val="000000" w:themeColor="text1"/>
          <w:sz w:val="24"/>
          <w:szCs w:val="24"/>
        </w:rPr>
      </w:pP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 xml:space="preserve">   1</w:t>
      </w:r>
      <w:r w:rsidRPr="00110755">
        <w:rPr>
          <w:rFonts w:ascii="SimSun" w:hAnsi="SimSun" w:hint="eastAsia"/>
          <w:color w:val="000000" w:themeColor="text1"/>
          <w:sz w:val="24"/>
          <w:szCs w:val="24"/>
        </w:rPr>
        <w:t>）硬连接</w:t>
      </w:r>
      <w:r w:rsidRPr="00110755">
        <w:rPr>
          <w:rFonts w:ascii="SimSun" w:hAnsi="SimSun"/>
          <w:color w:val="000000" w:themeColor="text1"/>
          <w:sz w:val="24"/>
          <w:szCs w:val="24"/>
        </w:rPr>
        <w:tab/>
      </w:r>
    </w:p>
    <w:p w:rsidR="000607B2" w:rsidRPr="00110755" w:rsidRDefault="000607B2" w:rsidP="000607B2">
      <w:pPr>
        <w:numPr>
          <w:ilvl w:val="0"/>
          <w:numId w:val="1"/>
        </w:numPr>
        <w:tabs>
          <w:tab w:val="left" w:pos="840"/>
        </w:tabs>
        <w:ind w:left="840"/>
        <w:rPr>
          <w:rFonts w:ascii="SimSun" w:hAnsi="SimSun"/>
          <w:color w:val="000000" w:themeColor="text1"/>
          <w:sz w:val="24"/>
          <w:szCs w:val="24"/>
        </w:rPr>
      </w:pPr>
      <w:r w:rsidRPr="00110755">
        <w:rPr>
          <w:rFonts w:ascii="SimSun" w:hAnsi="SimSun" w:hint="eastAsia"/>
          <w:color w:val="000000" w:themeColor="text1"/>
          <w:sz w:val="24"/>
          <w:szCs w:val="24"/>
        </w:rPr>
        <w:t>如果</w:t>
      </w:r>
      <w:r w:rsidRPr="00110755">
        <w:rPr>
          <w:rFonts w:ascii="SimSun" w:hAnsi="SimSun"/>
          <w:color w:val="000000" w:themeColor="text1"/>
          <w:sz w:val="24"/>
          <w:szCs w:val="24"/>
        </w:rPr>
        <w:t>mount</w:t>
      </w:r>
      <w:r w:rsidRPr="00110755">
        <w:rPr>
          <w:rFonts w:ascii="SimSun" w:hAnsi="SimSun" w:hint="eastAsia"/>
          <w:color w:val="000000" w:themeColor="text1"/>
          <w:sz w:val="24"/>
          <w:szCs w:val="24"/>
        </w:rPr>
        <w:t>到一个无标签的文件系统</w:t>
      </w:r>
      <w:r w:rsidRPr="00110755">
        <w:rPr>
          <w:rFonts w:ascii="SimSun" w:hAnsi="SimSun"/>
          <w:color w:val="000000" w:themeColor="text1"/>
          <w:sz w:val="24"/>
          <w:szCs w:val="24"/>
        </w:rPr>
        <w:t>A, A</w:t>
      </w:r>
      <w:r w:rsidRPr="00110755">
        <w:rPr>
          <w:rFonts w:ascii="SimSun" w:hAnsi="SimSun" w:hint="eastAsia"/>
          <w:color w:val="000000" w:themeColor="text1"/>
          <w:sz w:val="24"/>
          <w:szCs w:val="24"/>
        </w:rPr>
        <w:t>上所有文件和目录的标签均为</w:t>
      </w:r>
      <w:r w:rsidRPr="00110755">
        <w:rPr>
          <w:rFonts w:ascii="SimSun" w:hAnsi="SimSun"/>
          <w:color w:val="000000" w:themeColor="text1"/>
          <w:sz w:val="24"/>
          <w:szCs w:val="24"/>
        </w:rPr>
        <w:t>mount</w:t>
      </w:r>
      <w:r w:rsidRPr="00110755">
        <w:rPr>
          <w:rFonts w:ascii="SimSun" w:hAnsi="SimSun" w:hint="eastAsia"/>
          <w:color w:val="000000" w:themeColor="text1"/>
          <w:sz w:val="24"/>
          <w:szCs w:val="24"/>
        </w:rPr>
        <w:t>点的标签，如果</w:t>
      </w:r>
      <w:r w:rsidRPr="00110755">
        <w:rPr>
          <w:rFonts w:ascii="SimSun" w:hAnsi="SimSun"/>
          <w:color w:val="000000" w:themeColor="text1"/>
          <w:sz w:val="24"/>
          <w:szCs w:val="24"/>
        </w:rPr>
        <w:t>A</w:t>
      </w:r>
      <w:r w:rsidRPr="00110755">
        <w:rPr>
          <w:rFonts w:ascii="SimSun" w:hAnsi="SimSun" w:hint="eastAsia"/>
          <w:color w:val="000000" w:themeColor="text1"/>
          <w:sz w:val="24"/>
          <w:szCs w:val="24"/>
        </w:rPr>
        <w:t>上有一个文件</w:t>
      </w:r>
      <w:r w:rsidRPr="00110755">
        <w:rPr>
          <w:rFonts w:ascii="SimSun" w:hAnsi="SimSun"/>
          <w:color w:val="000000" w:themeColor="text1"/>
          <w:sz w:val="24"/>
          <w:szCs w:val="24"/>
        </w:rPr>
        <w:t>x1</w:t>
      </w:r>
      <w:r w:rsidRPr="00110755">
        <w:rPr>
          <w:rFonts w:ascii="SimSun" w:hAnsi="SimSun" w:hint="eastAsia"/>
          <w:color w:val="000000" w:themeColor="text1"/>
          <w:sz w:val="24"/>
          <w:szCs w:val="24"/>
        </w:rPr>
        <w:t>，</w:t>
      </w:r>
      <w:r w:rsidRPr="00110755">
        <w:rPr>
          <w:rFonts w:ascii="SimSun" w:hAnsi="SimSun"/>
          <w:color w:val="000000" w:themeColor="text1"/>
          <w:sz w:val="24"/>
          <w:szCs w:val="24"/>
        </w:rPr>
        <w:t>A</w:t>
      </w:r>
      <w:r w:rsidRPr="00110755">
        <w:rPr>
          <w:rFonts w:ascii="SimSun" w:hAnsi="SimSun" w:hint="eastAsia"/>
          <w:color w:val="000000" w:themeColor="text1"/>
          <w:sz w:val="24"/>
          <w:szCs w:val="24"/>
        </w:rPr>
        <w:t>上另一个文件</w:t>
      </w:r>
      <w:r w:rsidRPr="00110755">
        <w:rPr>
          <w:rFonts w:ascii="SimSun" w:hAnsi="SimSun"/>
          <w:color w:val="000000" w:themeColor="text1"/>
          <w:sz w:val="24"/>
          <w:szCs w:val="24"/>
        </w:rPr>
        <w:t>x2</w:t>
      </w:r>
      <w:r w:rsidRPr="00110755">
        <w:rPr>
          <w:rFonts w:ascii="SimSun" w:hAnsi="SimSun" w:hint="eastAsia"/>
          <w:color w:val="000000" w:themeColor="text1"/>
          <w:sz w:val="24"/>
          <w:szCs w:val="24"/>
        </w:rPr>
        <w:t>为硬连接指向</w:t>
      </w:r>
      <w:r w:rsidRPr="00110755">
        <w:rPr>
          <w:rFonts w:ascii="SimSun" w:hAnsi="SimSun"/>
          <w:color w:val="000000" w:themeColor="text1"/>
          <w:sz w:val="24"/>
          <w:szCs w:val="24"/>
        </w:rPr>
        <w:t>x1</w:t>
      </w:r>
      <w:r w:rsidRPr="00110755">
        <w:rPr>
          <w:rFonts w:ascii="SimSun" w:hAnsi="SimSun" w:hint="eastAsia"/>
          <w:color w:val="000000" w:themeColor="text1"/>
          <w:sz w:val="24"/>
          <w:szCs w:val="24"/>
        </w:rPr>
        <w:t>则二者标签必须改为显示</w:t>
      </w:r>
    </w:p>
    <w:p w:rsidR="000607B2" w:rsidRPr="00110755" w:rsidRDefault="000607B2" w:rsidP="000607B2">
      <w:pPr>
        <w:numPr>
          <w:ilvl w:val="0"/>
          <w:numId w:val="1"/>
        </w:numPr>
        <w:tabs>
          <w:tab w:val="left" w:pos="840"/>
        </w:tabs>
        <w:ind w:left="840"/>
        <w:rPr>
          <w:rFonts w:ascii="SimSun" w:hAnsi="SimSun"/>
          <w:color w:val="000000" w:themeColor="text1"/>
          <w:sz w:val="24"/>
          <w:szCs w:val="24"/>
        </w:rPr>
      </w:pPr>
      <w:r w:rsidRPr="00110755">
        <w:rPr>
          <w:rFonts w:ascii="SimSun" w:hAnsi="SimSun" w:hint="eastAsia"/>
          <w:color w:val="000000" w:themeColor="text1"/>
          <w:sz w:val="24"/>
          <w:szCs w:val="24"/>
        </w:rPr>
        <w:t>如果</w:t>
      </w:r>
      <w:r w:rsidRPr="00110755">
        <w:rPr>
          <w:rFonts w:ascii="SimSun" w:hAnsi="SimSun"/>
          <w:color w:val="000000" w:themeColor="text1"/>
          <w:sz w:val="24"/>
          <w:szCs w:val="24"/>
        </w:rPr>
        <w:t>mount</w:t>
      </w:r>
      <w:r w:rsidRPr="00110755">
        <w:rPr>
          <w:rFonts w:ascii="SimSun" w:hAnsi="SimSun" w:hint="eastAsia"/>
          <w:color w:val="000000" w:themeColor="text1"/>
          <w:sz w:val="24"/>
          <w:szCs w:val="24"/>
        </w:rPr>
        <w:t>到一个无标签的文件系统</w:t>
      </w:r>
      <w:r w:rsidRPr="00110755">
        <w:rPr>
          <w:rFonts w:ascii="SimSun" w:hAnsi="SimSun"/>
          <w:color w:val="000000" w:themeColor="text1"/>
          <w:sz w:val="24"/>
          <w:szCs w:val="24"/>
        </w:rPr>
        <w:t>A</w:t>
      </w:r>
      <w:r w:rsidRPr="00110755">
        <w:rPr>
          <w:rFonts w:ascii="SimSun" w:hAnsi="SimSun" w:hint="eastAsia"/>
          <w:color w:val="000000" w:themeColor="text1"/>
          <w:sz w:val="24"/>
          <w:szCs w:val="24"/>
        </w:rPr>
        <w:t>，</w:t>
      </w:r>
      <w:r w:rsidRPr="00110755">
        <w:rPr>
          <w:rFonts w:ascii="SimSun" w:hAnsi="SimSun"/>
          <w:color w:val="000000" w:themeColor="text1"/>
          <w:sz w:val="24"/>
          <w:szCs w:val="24"/>
        </w:rPr>
        <w:t>A</w:t>
      </w:r>
      <w:r w:rsidRPr="00110755">
        <w:rPr>
          <w:rFonts w:ascii="SimSun" w:hAnsi="SimSun" w:hint="eastAsia"/>
          <w:color w:val="000000" w:themeColor="text1"/>
          <w:sz w:val="24"/>
          <w:szCs w:val="24"/>
        </w:rPr>
        <w:t>上建立文件</w:t>
      </w:r>
      <w:r w:rsidRPr="00110755">
        <w:rPr>
          <w:rFonts w:ascii="SimSun" w:hAnsi="SimSun"/>
          <w:color w:val="000000" w:themeColor="text1"/>
          <w:sz w:val="24"/>
          <w:szCs w:val="24"/>
        </w:rPr>
        <w:t>x3</w:t>
      </w:r>
      <w:r w:rsidRPr="00110755">
        <w:rPr>
          <w:rFonts w:ascii="SimSun" w:hAnsi="SimSun" w:hint="eastAsia"/>
          <w:color w:val="000000" w:themeColor="text1"/>
          <w:sz w:val="24"/>
          <w:szCs w:val="24"/>
        </w:rPr>
        <w:t>，</w:t>
      </w:r>
      <w:r w:rsidRPr="00110755">
        <w:rPr>
          <w:rFonts w:ascii="SimSun" w:hAnsi="SimSun"/>
          <w:color w:val="000000" w:themeColor="text1"/>
          <w:sz w:val="24"/>
          <w:szCs w:val="24"/>
        </w:rPr>
        <w:t>x3</w:t>
      </w:r>
      <w:r w:rsidRPr="00110755">
        <w:rPr>
          <w:rFonts w:ascii="SimSun" w:hAnsi="SimSun" w:hint="eastAsia"/>
          <w:color w:val="000000" w:themeColor="text1"/>
          <w:sz w:val="24"/>
          <w:szCs w:val="24"/>
        </w:rPr>
        <w:t>为硬连接指向非挂载系统上文件</w:t>
      </w:r>
      <w:r w:rsidRPr="00110755">
        <w:rPr>
          <w:rFonts w:ascii="SimSun" w:hAnsi="SimSun"/>
          <w:color w:val="000000" w:themeColor="text1"/>
          <w:sz w:val="24"/>
          <w:szCs w:val="24"/>
        </w:rPr>
        <w:t>x4</w:t>
      </w:r>
      <w:r w:rsidRPr="00110755">
        <w:rPr>
          <w:rFonts w:ascii="SimSun" w:hAnsi="SimSun" w:hint="eastAsia"/>
          <w:color w:val="000000" w:themeColor="text1"/>
          <w:sz w:val="24"/>
          <w:szCs w:val="24"/>
        </w:rPr>
        <w:t>，建立文件</w:t>
      </w:r>
      <w:r w:rsidRPr="00110755">
        <w:rPr>
          <w:rFonts w:ascii="SimSun" w:hAnsi="SimSun"/>
          <w:color w:val="000000" w:themeColor="text1"/>
          <w:sz w:val="24"/>
          <w:szCs w:val="24"/>
        </w:rPr>
        <w:t>x3</w:t>
      </w:r>
      <w:r w:rsidRPr="00110755">
        <w:rPr>
          <w:rFonts w:ascii="SimSun" w:hAnsi="SimSun" w:hint="eastAsia"/>
          <w:color w:val="000000" w:themeColor="text1"/>
          <w:sz w:val="24"/>
          <w:szCs w:val="24"/>
        </w:rPr>
        <w:t>时</w:t>
      </w:r>
      <w:r w:rsidRPr="00110755">
        <w:rPr>
          <w:rFonts w:ascii="SimSun" w:hAnsi="SimSun"/>
          <w:color w:val="000000" w:themeColor="text1"/>
          <w:sz w:val="24"/>
          <w:szCs w:val="24"/>
        </w:rPr>
        <w:t>A</w:t>
      </w:r>
      <w:r w:rsidRPr="00110755">
        <w:rPr>
          <w:rFonts w:ascii="SimSun" w:hAnsi="SimSun" w:hint="eastAsia"/>
          <w:color w:val="000000" w:themeColor="text1"/>
          <w:sz w:val="24"/>
          <w:szCs w:val="24"/>
        </w:rPr>
        <w:t>上相应目录标签改为显示标签</w:t>
      </w:r>
    </w:p>
    <w:p w:rsidR="000607B2" w:rsidRPr="00110755" w:rsidRDefault="000607B2" w:rsidP="000607B2">
      <w:pPr>
        <w:numPr>
          <w:ilvl w:val="0"/>
          <w:numId w:val="1"/>
        </w:numPr>
        <w:tabs>
          <w:tab w:val="left" w:pos="840"/>
        </w:tabs>
        <w:ind w:left="840"/>
        <w:rPr>
          <w:rFonts w:ascii="SimSun" w:hAnsi="SimSun"/>
          <w:color w:val="000000" w:themeColor="text1"/>
          <w:sz w:val="24"/>
          <w:szCs w:val="24"/>
        </w:rPr>
      </w:pPr>
      <w:r w:rsidRPr="00110755">
        <w:rPr>
          <w:rFonts w:ascii="SimSun" w:hAnsi="SimSun" w:hint="eastAsia"/>
          <w:color w:val="000000" w:themeColor="text1"/>
          <w:sz w:val="24"/>
          <w:szCs w:val="24"/>
        </w:rPr>
        <w:t>如果非挂载系统上文件</w:t>
      </w:r>
      <w:r w:rsidRPr="00110755">
        <w:rPr>
          <w:rFonts w:ascii="SimSun" w:hAnsi="SimSun"/>
          <w:color w:val="000000" w:themeColor="text1"/>
          <w:sz w:val="24"/>
          <w:szCs w:val="24"/>
        </w:rPr>
        <w:t>x5</w:t>
      </w:r>
      <w:r w:rsidRPr="00110755">
        <w:rPr>
          <w:rFonts w:ascii="SimSun" w:hAnsi="SimSun" w:hint="eastAsia"/>
          <w:color w:val="000000" w:themeColor="text1"/>
          <w:sz w:val="24"/>
          <w:szCs w:val="24"/>
        </w:rPr>
        <w:t>建立指向挂载文件系统</w:t>
      </w:r>
      <w:r w:rsidRPr="00110755">
        <w:rPr>
          <w:rFonts w:ascii="SimSun" w:hAnsi="SimSun"/>
          <w:color w:val="000000" w:themeColor="text1"/>
          <w:sz w:val="24"/>
          <w:szCs w:val="24"/>
        </w:rPr>
        <w:t>A</w:t>
      </w:r>
      <w:r w:rsidRPr="00110755">
        <w:rPr>
          <w:rFonts w:ascii="SimSun" w:hAnsi="SimSun" w:hint="eastAsia"/>
          <w:color w:val="000000" w:themeColor="text1"/>
          <w:sz w:val="24"/>
          <w:szCs w:val="24"/>
        </w:rPr>
        <w:t>上</w:t>
      </w:r>
      <w:r w:rsidRPr="00110755">
        <w:rPr>
          <w:rFonts w:ascii="SimSun" w:hAnsi="SimSun"/>
          <w:color w:val="000000" w:themeColor="text1"/>
          <w:sz w:val="24"/>
          <w:szCs w:val="24"/>
        </w:rPr>
        <w:t>x6</w:t>
      </w:r>
      <w:r w:rsidRPr="00110755">
        <w:rPr>
          <w:rFonts w:ascii="SimSun" w:hAnsi="SimSun" w:hint="eastAsia"/>
          <w:color w:val="000000" w:themeColor="text1"/>
          <w:sz w:val="24"/>
          <w:szCs w:val="24"/>
        </w:rPr>
        <w:t>，则</w:t>
      </w:r>
      <w:r w:rsidRPr="00110755">
        <w:rPr>
          <w:rFonts w:ascii="SimSun" w:hAnsi="SimSun"/>
          <w:color w:val="000000" w:themeColor="text1"/>
          <w:sz w:val="24"/>
          <w:szCs w:val="24"/>
        </w:rPr>
        <w:t>x6</w:t>
      </w:r>
      <w:r w:rsidRPr="00110755">
        <w:rPr>
          <w:rFonts w:ascii="SimSun" w:hAnsi="SimSun" w:hint="eastAsia"/>
          <w:color w:val="000000" w:themeColor="text1"/>
          <w:sz w:val="24"/>
          <w:szCs w:val="24"/>
        </w:rPr>
        <w:t>以及它的上级目录标签必须改为显示标签</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 xml:space="preserve">   2</w:t>
      </w:r>
      <w:r w:rsidRPr="00110755">
        <w:rPr>
          <w:rFonts w:ascii="SimSun" w:hAnsi="SimSun" w:hint="eastAsia"/>
          <w:color w:val="000000" w:themeColor="text1"/>
          <w:sz w:val="24"/>
          <w:szCs w:val="24"/>
        </w:rPr>
        <w:t>）符号连接</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 xml:space="preserve">     </w:t>
      </w:r>
      <w:r w:rsidRPr="00110755">
        <w:rPr>
          <w:rFonts w:ascii="SimSun" w:hAnsi="SimSun" w:hint="eastAsia"/>
          <w:color w:val="000000" w:themeColor="text1"/>
          <w:sz w:val="24"/>
          <w:szCs w:val="24"/>
        </w:rPr>
        <w:t>符号连接是文件，和文件的标签性质相同</w:t>
      </w:r>
    </w:p>
    <w:p w:rsidR="000607B2" w:rsidRPr="00110755" w:rsidRDefault="00B57D03" w:rsidP="000607B2">
      <w:pPr>
        <w:rPr>
          <w:rFonts w:ascii="SimSun" w:hAnsi="SimSun"/>
          <w:color w:val="000000" w:themeColor="text1"/>
          <w:sz w:val="24"/>
          <w:szCs w:val="24"/>
        </w:rPr>
      </w:pPr>
      <w:r w:rsidRPr="00110755">
        <w:rPr>
          <w:rFonts w:ascii="SimSun" w:hAnsi="SimSun"/>
          <w:color w:val="000000" w:themeColor="text1"/>
          <w:sz w:val="24"/>
          <w:szCs w:val="24"/>
        </w:rPr>
        <w:t xml:space="preserve">4. </w:t>
      </w:r>
      <w:r w:rsidR="000607B2" w:rsidRPr="00110755">
        <w:rPr>
          <w:rFonts w:ascii="SimSun" w:hAnsi="SimSun"/>
          <w:color w:val="000000" w:themeColor="text1"/>
          <w:sz w:val="24"/>
          <w:szCs w:val="24"/>
        </w:rPr>
        <w:t>In the DG/UX system, why is the virus prevention region below the user region?</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 xml:space="preserve">     </w:t>
      </w:r>
      <w:r w:rsidRPr="00110755">
        <w:rPr>
          <w:rFonts w:ascii="SimSun" w:hAnsi="SimSun" w:hint="eastAsia"/>
          <w:color w:val="000000" w:themeColor="text1"/>
          <w:sz w:val="24"/>
          <w:szCs w:val="24"/>
        </w:rPr>
        <w:t>病毒区在下面，上级程序可读，但上级程序不可写保护系统不被纂改</w:t>
      </w:r>
    </w:p>
    <w:p w:rsidR="000607B2" w:rsidRPr="00110755" w:rsidRDefault="00B57D03" w:rsidP="000607B2">
      <w:pPr>
        <w:rPr>
          <w:rFonts w:ascii="SimSun" w:hAnsi="SimSun"/>
          <w:color w:val="000000" w:themeColor="text1"/>
          <w:sz w:val="24"/>
          <w:szCs w:val="24"/>
        </w:rPr>
      </w:pPr>
      <w:r w:rsidRPr="00110755">
        <w:rPr>
          <w:rFonts w:ascii="SimSun" w:hAnsi="SimSun"/>
          <w:color w:val="000000" w:themeColor="text1"/>
          <w:sz w:val="24"/>
          <w:szCs w:val="24"/>
        </w:rPr>
        <w:t xml:space="preserve">5. </w:t>
      </w:r>
      <w:r w:rsidR="000607B2" w:rsidRPr="00110755">
        <w:rPr>
          <w:rFonts w:ascii="SimSun" w:hAnsi="SimSun"/>
          <w:color w:val="000000" w:themeColor="text1"/>
          <w:sz w:val="24"/>
          <w:szCs w:val="24"/>
        </w:rPr>
        <w:t>In the DG/UX system, why is the administrative region above the user region?</w:t>
      </w:r>
    </w:p>
    <w:p w:rsidR="000607B2" w:rsidRPr="00110755" w:rsidRDefault="000607B2" w:rsidP="000607B2">
      <w:pPr>
        <w:rPr>
          <w:rFonts w:ascii="SimSun" w:hAnsi="SimSun"/>
          <w:color w:val="000000" w:themeColor="text1"/>
          <w:sz w:val="24"/>
          <w:szCs w:val="24"/>
        </w:rPr>
      </w:pPr>
      <w:r w:rsidRPr="00110755">
        <w:rPr>
          <w:rFonts w:ascii="SimSun" w:hAnsi="SimSun"/>
          <w:color w:val="000000" w:themeColor="text1"/>
          <w:sz w:val="24"/>
          <w:szCs w:val="24"/>
        </w:rPr>
        <w:t xml:space="preserve">     </w:t>
      </w:r>
      <w:r w:rsidRPr="00110755">
        <w:rPr>
          <w:rFonts w:ascii="SimSun" w:hAnsi="SimSun" w:hint="eastAsia"/>
          <w:color w:val="000000" w:themeColor="text1"/>
          <w:sz w:val="24"/>
          <w:szCs w:val="24"/>
        </w:rPr>
        <w:t>管理区在上面，可检查下面用户程序、系统程序的一致性，可检查用户数据的正确性；下层产生的日志信息写入管理区。符合安全性。</w:t>
      </w:r>
    </w:p>
    <w:bookmarkEnd w:id="0"/>
    <w:p w:rsidR="00BA2213" w:rsidRPr="00110755" w:rsidRDefault="00BA2213">
      <w:pPr>
        <w:rPr>
          <w:rFonts w:ascii="SimSun" w:hAnsi="SimSun"/>
          <w:color w:val="000000" w:themeColor="text1"/>
          <w:sz w:val="24"/>
          <w:szCs w:val="24"/>
        </w:rPr>
      </w:pPr>
    </w:p>
    <w:sectPr w:rsidR="00BA2213" w:rsidRPr="001107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955E5"/>
    <w:multiLevelType w:val="singleLevel"/>
    <w:tmpl w:val="529955E5"/>
    <w:lvl w:ilvl="0">
      <w:start w:val="1"/>
      <w:numFmt w:val="bullet"/>
      <w:lvlText w:val=""/>
      <w:lvlJc w:val="left"/>
      <w:pPr>
        <w:tabs>
          <w:tab w:val="num" w:pos="84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B2"/>
    <w:rsid w:val="000607B2"/>
    <w:rsid w:val="00110755"/>
    <w:rsid w:val="00B57D03"/>
    <w:rsid w:val="00BA22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F00B"/>
  <w15:chartTrackingRefBased/>
  <w15:docId w15:val="{D57C5198-68AC-4496-A11C-88AE2C7C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7B2"/>
    <w:pPr>
      <w:widowControl w:val="0"/>
      <w:spacing w:after="0" w:line="240" w:lineRule="auto"/>
    </w:pPr>
    <w:rPr>
      <w:rFonts w:ascii="Times New Roman" w:eastAsia="SimSun" w:hAnsi="Times New Roman" w:cs="Times New Roman"/>
      <w:sz w:val="21"/>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35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TAEYUN</dc:creator>
  <cp:keywords/>
  <dc:description/>
  <cp:lastModifiedBy>NOH TAEYUN</cp:lastModifiedBy>
  <cp:revision>3</cp:revision>
  <dcterms:created xsi:type="dcterms:W3CDTF">2021-01-04T15:35:00Z</dcterms:created>
  <dcterms:modified xsi:type="dcterms:W3CDTF">2021-01-04T15:38:00Z</dcterms:modified>
</cp:coreProperties>
</file>