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0A" w:rsidRPr="0056650A" w:rsidRDefault="0056650A" w:rsidP="0056650A">
      <w:pPr>
        <w:widowControl/>
        <w:wordWrap/>
        <w:autoSpaceDE/>
        <w:autoSpaceDN/>
        <w:spacing w:after="135" w:line="347" w:lineRule="atLeast"/>
        <w:jc w:val="left"/>
        <w:outlineLvl w:val="0"/>
        <w:rPr>
          <w:rFonts w:ascii="Arial" w:eastAsia="굴림" w:hAnsi="Arial" w:cs="Arial"/>
          <w:b/>
          <w:bCs/>
          <w:color w:val="000000"/>
          <w:kern w:val="36"/>
          <w:sz w:val="51"/>
          <w:szCs w:val="51"/>
        </w:rPr>
      </w:pPr>
      <w:proofErr w:type="spellStart"/>
      <w:r w:rsidRPr="0056650A">
        <w:rPr>
          <w:rFonts w:ascii="Arial" w:eastAsia="굴림" w:hAnsi="Arial" w:cs="Arial"/>
          <w:b/>
          <w:bCs/>
          <w:color w:val="000000"/>
          <w:kern w:val="36"/>
          <w:sz w:val="51"/>
          <w:szCs w:val="51"/>
        </w:rPr>
        <w:t>서블릿</w:t>
      </w:r>
      <w:proofErr w:type="spellEnd"/>
      <w:r w:rsidRPr="0056650A">
        <w:rPr>
          <w:rFonts w:ascii="Arial" w:eastAsia="굴림" w:hAnsi="Arial" w:cs="Arial"/>
          <w:b/>
          <w:bCs/>
          <w:color w:val="000000"/>
          <w:kern w:val="36"/>
          <w:sz w:val="51"/>
          <w:szCs w:val="51"/>
        </w:rPr>
        <w:t xml:space="preserve"> </w:t>
      </w:r>
      <w:r w:rsidRPr="0056650A">
        <w:rPr>
          <w:rFonts w:ascii="Arial" w:eastAsia="굴림" w:hAnsi="Arial" w:cs="Arial"/>
          <w:b/>
          <w:bCs/>
          <w:color w:val="000000"/>
          <w:kern w:val="36"/>
          <w:sz w:val="51"/>
          <w:szCs w:val="51"/>
        </w:rPr>
        <w:t>컨테이너와</w:t>
      </w:r>
      <w:r w:rsidRPr="0056650A">
        <w:rPr>
          <w:rFonts w:ascii="Arial" w:eastAsia="굴림" w:hAnsi="Arial" w:cs="Arial"/>
          <w:b/>
          <w:bCs/>
          <w:color w:val="000000"/>
          <w:kern w:val="36"/>
          <w:sz w:val="51"/>
          <w:szCs w:val="51"/>
        </w:rPr>
        <w:t xml:space="preserve"> </w:t>
      </w:r>
      <w:r w:rsidRPr="0056650A">
        <w:rPr>
          <w:rFonts w:ascii="Arial" w:eastAsia="굴림" w:hAnsi="Arial" w:cs="Arial"/>
          <w:b/>
          <w:bCs/>
          <w:color w:val="000000"/>
          <w:kern w:val="36"/>
          <w:sz w:val="51"/>
          <w:szCs w:val="51"/>
        </w:rPr>
        <w:t>스프링</w:t>
      </w:r>
      <w:r w:rsidRPr="0056650A">
        <w:rPr>
          <w:rFonts w:ascii="Arial" w:eastAsia="굴림" w:hAnsi="Arial" w:cs="Arial"/>
          <w:b/>
          <w:bCs/>
          <w:color w:val="000000"/>
          <w:kern w:val="36"/>
          <w:sz w:val="51"/>
          <w:szCs w:val="51"/>
        </w:rPr>
        <w:t xml:space="preserve"> </w:t>
      </w:r>
      <w:r w:rsidRPr="0056650A">
        <w:rPr>
          <w:rFonts w:ascii="Arial" w:eastAsia="굴림" w:hAnsi="Arial" w:cs="Arial"/>
          <w:b/>
          <w:bCs/>
          <w:color w:val="000000"/>
          <w:kern w:val="36"/>
          <w:sz w:val="51"/>
          <w:szCs w:val="51"/>
        </w:rPr>
        <w:t>컨테이너</w:t>
      </w:r>
      <w:bookmarkStart w:id="0" w:name="_GoBack"/>
      <w:bookmarkEnd w:id="0"/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hyperlink r:id="rId5" w:history="1">
        <w:r w:rsidRPr="0056650A">
          <w:rPr>
            <w:rFonts w:ascii="Arial" w:eastAsia="굴림" w:hAnsi="Arial" w:cs="Arial"/>
            <w:color w:val="666666"/>
            <w:kern w:val="0"/>
            <w:sz w:val="28"/>
            <w:szCs w:val="28"/>
            <w:u w:val="single"/>
          </w:rPr>
          <w:t>https://minwan1.github.io/2017/10/08/2017-10-08-Spring-Container,Servlet-Container/</w:t>
        </w:r>
      </w:hyperlink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hyperlink r:id="rId6" w:history="1">
        <w:r w:rsidRPr="0056650A">
          <w:rPr>
            <w:rFonts w:ascii="Arial" w:eastAsia="굴림" w:hAnsi="Arial" w:cs="Arial"/>
            <w:color w:val="666666"/>
            <w:kern w:val="0"/>
            <w:sz w:val="28"/>
            <w:szCs w:val="28"/>
            <w:u w:val="single"/>
          </w:rPr>
          <w:t>https://minwan1.github.io/2018/11/21/2018-11-21-jsp-springboot-%EB%8F%99%EC%9E%91%EA%B3%BC%EC%A0%95/</w:t>
        </w:r>
      </w:hyperlink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 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개발자가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웹서버와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통신하기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위하여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소켓을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생성하고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,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특정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포트에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리스닝하고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,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스트림을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생성하는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등의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복잡한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일들을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필요가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없게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해준다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 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컨테이너는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servlet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의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생성부터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소멸까지의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일련의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과정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(Life Cycle)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을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관리한다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.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서블릿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컨테이너는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요청이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들어올때마다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새로운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자바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스레드를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만든다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.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우리가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알고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잇는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대표적인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Servlet Container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Tomcat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톰캣같은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was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java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파일을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컴파일해서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Class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만들고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메모리에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올려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servlet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객체를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만든다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900" w:after="285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39"/>
          <w:szCs w:val="39"/>
        </w:rPr>
      </w:pPr>
      <w:proofErr w:type="spellStart"/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>서블릿</w:t>
      </w:r>
      <w:proofErr w:type="spellEnd"/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 xml:space="preserve"> </w:t>
      </w:r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>동작과정</w:t>
      </w:r>
    </w:p>
    <w:p w:rsidR="0056650A" w:rsidRPr="0056650A" w:rsidRDefault="0056650A" w:rsidP="0056650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0"/>
          <w:szCs w:val="30"/>
        </w:rPr>
      </w:pPr>
      <w:r>
        <w:rPr>
          <w:rFonts w:ascii="Arial" w:eastAsia="굴림" w:hAnsi="Arial" w:cs="Arial"/>
          <w:noProof/>
          <w:color w:val="000000"/>
          <w:kern w:val="0"/>
          <w:sz w:val="30"/>
          <w:szCs w:val="30"/>
        </w:rPr>
        <w:drawing>
          <wp:inline distT="0" distB="0" distL="0" distR="0">
            <wp:extent cx="5528945" cy="2700655"/>
            <wp:effectExtent l="0" t="0" r="0" b="4445"/>
            <wp:docPr id="3" name="그림 3" descr="https://blog.kakaocdn.net/dn/WoNZk/btqDeS4kdIW/CO8Gl4HvMV0Gj7a6WDT9h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WoNZk/btqDeS4kdIW/CO8Gl4HvMV0Gj7a6WDT9h0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1.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사용자가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URL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클릭하면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HTTP Request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Servlet Container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보낸다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lastRenderedPageBreak/>
        <w:t>2. Servlet Container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는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HttpServletRequest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,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HttpServletResponse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두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객체를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생성한다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3.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사용자가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요청한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URL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분석하여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어느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서블릿에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대한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요청인지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찾는다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4.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service()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메소드를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호출하며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, POST/GET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여부에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따라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doGet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()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또는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doPost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()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호출된다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5.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doGet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()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이나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doPost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()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메소드는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동적인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페이지를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생성한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후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HttpServletResponse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객체에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응답을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보낸다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6.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응답이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완료되면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HttpServletRequest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,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HttpServletResponse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객체를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소멸시킨다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900" w:after="285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39"/>
          <w:szCs w:val="39"/>
        </w:rPr>
      </w:pPr>
      <w:proofErr w:type="spellStart"/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>서블릿</w:t>
      </w:r>
      <w:proofErr w:type="spellEnd"/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 xml:space="preserve"> </w:t>
      </w:r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>생명주기</w:t>
      </w:r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 xml:space="preserve"> (Servlet Lifecycle)</w:t>
      </w:r>
    </w:p>
    <w:p w:rsidR="0056650A" w:rsidRPr="0056650A" w:rsidRDefault="0056650A" w:rsidP="0056650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0"/>
          <w:szCs w:val="30"/>
        </w:rPr>
      </w:pPr>
      <w:r>
        <w:rPr>
          <w:rFonts w:ascii="Arial" w:eastAsia="굴림" w:hAnsi="Arial" w:cs="Arial"/>
          <w:noProof/>
          <w:color w:val="000000"/>
          <w:kern w:val="0"/>
          <w:sz w:val="30"/>
          <w:szCs w:val="30"/>
        </w:rPr>
        <w:drawing>
          <wp:inline distT="0" distB="0" distL="0" distR="0">
            <wp:extent cx="5528945" cy="1977390"/>
            <wp:effectExtent l="0" t="0" r="0" b="3810"/>
            <wp:docPr id="2" name="그림 2" descr="https://blog.kakaocdn.net/dn/mkgMP/btqDc3Tg16B/vdDVMGZijE7J5nWseH9Op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mkgMP/btqDc3Tg16B/vdDVMGZijE7J5nWseH9Opk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init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() -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서버가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켜질때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한번만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실행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service -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모든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유저들의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요청들을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받는다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destroy() -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서버가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꺼질때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한번만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실행</w:t>
      </w:r>
    </w:p>
    <w:p w:rsidR="0056650A" w:rsidRPr="0056650A" w:rsidRDefault="0056650A" w:rsidP="0056650A">
      <w:pPr>
        <w:widowControl/>
        <w:wordWrap/>
        <w:autoSpaceDE/>
        <w:autoSpaceDN/>
        <w:spacing w:before="900" w:after="285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39"/>
          <w:szCs w:val="39"/>
        </w:rPr>
      </w:pPr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>스프링</w:t>
      </w:r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 xml:space="preserve"> </w:t>
      </w:r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>컨테이너</w:t>
      </w:r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 xml:space="preserve"> (Spring Container)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lastRenderedPageBreak/>
        <w:t>먼저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b/>
          <w:color w:val="666666"/>
          <w:kern w:val="0"/>
          <w:sz w:val="28"/>
          <w:szCs w:val="28"/>
        </w:rPr>
        <w:t>Spring Container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이해하기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위해서는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IOC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DI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이해해야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Spring Container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는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 xml:space="preserve"> Bean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들의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생명주기를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관리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 Spring Container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어플리케이션을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구성하는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Bean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들을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관리하기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위해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IoC</w:t>
      </w:r>
      <w:proofErr w:type="spellEnd"/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를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사용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Spring Container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종류에는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BeanFactory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상속한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ApplicationContext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존재한다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두개의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의존성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주입된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빈들을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제어하고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관리할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있다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아래는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스프링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웹애플리케이션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동작원리이다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 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1.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웹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애플리케이션이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실행되면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Tomcat(WAS)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의해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web.xml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로딩된다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 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(load-on-startup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으로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톰캣시작시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servlet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생성가능하도록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설정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가능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)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2. web.xml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등록되어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있는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ContextLoaderListener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(Java Class)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생성된다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ContextLoaderListener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클래스는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ServletContextListener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인터페이스를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구현하고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있으며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, </w:t>
      </w:r>
      <w:proofErr w:type="spellStart"/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ApplicationContext</w:t>
      </w:r>
      <w:proofErr w:type="spellEnd"/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를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생성하는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b/>
          <w:color w:val="FF0000"/>
          <w:kern w:val="0"/>
          <w:sz w:val="28"/>
          <w:szCs w:val="28"/>
        </w:rPr>
        <w:t>역할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수행한다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3.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생성된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ContextLoaderListener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applicationContext.xml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로딩한다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4. applicationContext.xml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등록되어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있는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설정에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따라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Spring Container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구동된다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 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이때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개발자가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작성한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비즈니스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로직에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대한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부분과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DAO, VO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객체들이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생성된다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5.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클라이언트로부터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웹애플리케이션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요청이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온다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6.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DispatcherServlet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(Servlet)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생성된다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 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  <w:shd w:val="clear" w:color="auto" w:fill="F6E199"/>
        </w:rPr>
        <w:t>DispatcherServlet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  <w:shd w:val="clear" w:color="auto" w:fill="F6E199"/>
        </w:rPr>
        <w:t>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  <w:shd w:val="clear" w:color="auto" w:fill="F6E199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  <w:shd w:val="clear" w:color="auto" w:fill="F6E199"/>
        </w:rPr>
        <w:t>FrontController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  <w:shd w:val="clear" w:color="auto" w:fill="F6E199"/>
        </w:rPr>
        <w:t>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  <w:shd w:val="clear" w:color="auto" w:fill="F6E199"/>
        </w:rPr>
        <w:t>역할을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  <w:shd w:val="clear" w:color="auto" w:fill="F6E199"/>
        </w:rPr>
        <w:t>수행한다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  <w:shd w:val="clear" w:color="auto" w:fill="F6E199"/>
        </w:rPr>
        <w:t>. 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클라이언트로부터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요청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온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메시지를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분석하여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알맞은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PageController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에게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전달하고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응답을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받아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요청에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따른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응답을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어떻게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할지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결정만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한다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6E199"/>
        </w:rPr>
        <w:t>.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  <w:shd w:val="clear" w:color="auto" w:fill="F6E199"/>
        </w:rPr>
        <w:t>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실질적인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작업은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PageController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에서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이뤄지기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때문이다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이러한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클래스들을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HandlerMapping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,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ViewResolver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클래스라고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7.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DispatcherServlet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은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servlet-context.xml(spring-mvc.xml)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을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로딩한다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lastRenderedPageBreak/>
        <w:t xml:space="preserve">8.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두번째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Spring Container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구동되면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응답에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맞는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PageController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들이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동작한다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이때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첫번째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Spring Container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구동되면서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생성된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DAO, VO,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ServiceImpl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클래스들과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협업하여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알맞은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작업을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처리하게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웹애플리케이션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서버중에서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HTTP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요청을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받아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처리하는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기초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역할을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맡고있다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 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대부분의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웹프레임워크가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제공하는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기능은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서블릿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컨테이너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위에서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동작하는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서블릿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,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필터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,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이벤트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리스너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등을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적절하게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구현한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것이다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</w:rPr>
        <w:t>. 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따라서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사용자가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웹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프레임워크로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작성한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웹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애플리케이션은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결국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서블릿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컨테이너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위에서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동작한다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.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 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종류로는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아파치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톰캣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,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제티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등이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널리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사용되고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있다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 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의해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프로그램이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실행되기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위해서는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표준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즉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Servlet Interface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구현해줘야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 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사용자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정의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서블릿은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서블릿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컨테이너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내에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등록된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후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서블릿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컨테이너에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의해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생성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,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호출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,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소멸이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이루어진다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 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때로는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서블릿은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자신의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상태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변경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시점을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알아내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적절한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리소스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획득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/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반환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등의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처리를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해야하므로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Servlet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인스터페이스에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init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/destroy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메서드가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정의된다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.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다시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말해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서블릿의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생명주기에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따라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서블릿의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상태를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변경하면서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인터페이스에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정의된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각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메서드를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불러준다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 HTTP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프로토콜로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전달된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메시지는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컨테이너에서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해석되고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재조합되어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웹프로그래머가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작성한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서블릿으로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전다로디는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과정을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거친다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900" w:after="285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39"/>
          <w:szCs w:val="39"/>
        </w:rPr>
      </w:pPr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>1) Servlet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Servlet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프로그램을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개발할때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반드시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구현해야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하는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메서드를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선언하고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있는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인터페이스이다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 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이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표준을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구현해야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서블릿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컨테이너가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해당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서블릿을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실행</w:t>
      </w:r>
      <w:r>
        <w:rPr>
          <w:rFonts w:ascii="Arial" w:eastAsia="굴림" w:hAnsi="Arial" w:cs="Arial" w:hint="eastAsia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할수</w:t>
      </w:r>
      <w:proofErr w:type="spellEnd"/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있다</w:t>
      </w:r>
      <w:r w:rsidRPr="0056650A">
        <w:rPr>
          <w:rFonts w:ascii="Arial" w:eastAsia="굴림" w:hAnsi="Arial" w:cs="Arial"/>
          <w:b/>
          <w:bCs/>
          <w:color w:val="EE2323"/>
          <w:kern w:val="0"/>
          <w:sz w:val="28"/>
          <w:szCs w:val="28"/>
          <w:u w:val="single"/>
          <w:shd w:val="clear" w:color="auto" w:fill="FFC9AF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900" w:after="285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39"/>
          <w:szCs w:val="39"/>
        </w:rPr>
      </w:pPr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lastRenderedPageBreak/>
        <w:t xml:space="preserve">2) </w:t>
      </w:r>
      <w:proofErr w:type="spellStart"/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>GenericServlet</w:t>
      </w:r>
      <w:proofErr w:type="spellEnd"/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GenericServlet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Servlet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인터페이스를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상속하여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클라이언트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-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환경에서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서버단의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애플리케이션으로서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필요한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기능을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구현한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추상클래스이다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service()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메서드를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제외한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모든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메서드를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재정의하여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적절한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기능으로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구현했다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GenericServlet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클래스를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상속하면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애플리케이션의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프로토콜에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따라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메서드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재정의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구문을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적용해야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900" w:after="285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39"/>
          <w:szCs w:val="39"/>
        </w:rPr>
      </w:pPr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 xml:space="preserve">3) </w:t>
      </w:r>
      <w:proofErr w:type="spellStart"/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>HttpServlet</w:t>
      </w:r>
      <w:proofErr w:type="spellEnd"/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일반적으로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서블릿이라하면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거의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대부분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HttpServlet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상속받은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서블릿을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의미한다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HttpServlet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GenericServlet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상속받았으며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,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GenericServlet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유일한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추상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메서드인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service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HTTP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프로토콜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요청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메서드에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적합하게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재구현해놨다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이미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DELETE, GET, HEAD, OPTIONS, POST, PUT, TRACE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처리하는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메소드가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모두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정의되어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있다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300" w:after="300" w:line="240" w:lineRule="auto"/>
        <w:jc w:val="left"/>
        <w:rPr>
          <w:rFonts w:ascii="Arial" w:eastAsia="굴림" w:hAnsi="Arial" w:cs="Arial"/>
          <w:color w:val="000000"/>
          <w:kern w:val="0"/>
          <w:sz w:val="30"/>
          <w:szCs w:val="30"/>
        </w:rPr>
      </w:pPr>
    </w:p>
    <w:p w:rsidR="0056650A" w:rsidRPr="0056650A" w:rsidRDefault="0056650A" w:rsidP="0056650A">
      <w:pPr>
        <w:widowControl/>
        <w:wordWrap/>
        <w:autoSpaceDE/>
        <w:autoSpaceDN/>
        <w:spacing w:before="900" w:after="285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39"/>
          <w:szCs w:val="39"/>
        </w:rPr>
      </w:pPr>
      <w:proofErr w:type="spellStart"/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>서블릿</w:t>
      </w:r>
      <w:proofErr w:type="spellEnd"/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 xml:space="preserve"> </w:t>
      </w:r>
      <w:r w:rsidRPr="0056650A">
        <w:rPr>
          <w:rFonts w:ascii="Arial" w:eastAsia="굴림" w:hAnsi="Arial" w:cs="Arial"/>
          <w:b/>
          <w:bCs/>
          <w:color w:val="000000"/>
          <w:kern w:val="0"/>
          <w:sz w:val="39"/>
          <w:szCs w:val="39"/>
        </w:rPr>
        <w:t>실행순서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서블릿의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실행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순서는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개발자가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관리하는게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아닌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관리를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즉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서블릿에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의해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사용자가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정의한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객체가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생성되고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호출되고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사라진다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즉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이렇게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개발자가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아닌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프로그램에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의해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객체들이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관리되는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것을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IoC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(Inversion of Control)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이라고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 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다음은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생명주기를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도식화한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것이다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30"/>
          <w:szCs w:val="30"/>
        </w:rPr>
      </w:pPr>
      <w:r>
        <w:rPr>
          <w:rFonts w:ascii="Arial" w:eastAsia="굴림" w:hAnsi="Arial" w:cs="Arial"/>
          <w:noProof/>
          <w:color w:val="000000"/>
          <w:kern w:val="0"/>
          <w:sz w:val="30"/>
          <w:szCs w:val="30"/>
        </w:rPr>
        <w:lastRenderedPageBreak/>
        <w:drawing>
          <wp:inline distT="0" distB="0" distL="0" distR="0">
            <wp:extent cx="5528945" cy="2562225"/>
            <wp:effectExtent l="0" t="0" r="0" b="9525"/>
            <wp:docPr id="1" name="그림 1" descr="https://blog.kakaocdn.net/dn/ouOAE/btqDc4klKvV/AaBKfP0l1Jc83uYYOi0RQ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.kakaocdn.net/dn/ouOAE/btqDc4klKvV/AaBKfP0l1Jc83uYYOi0RQ0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-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컨테이너는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클라이언트로부터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 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처음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요청이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들어오면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현재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실행할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서블릿이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최초의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요청인지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판단하고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없으면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해당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proofErr w:type="spellStart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서블릿을</w:t>
      </w:r>
      <w:proofErr w:type="spellEnd"/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새로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 xml:space="preserve"> </w:t>
      </w:r>
      <w:r w:rsidRPr="0056650A">
        <w:rPr>
          <w:rFonts w:ascii="Arial" w:eastAsia="굴림" w:hAnsi="Arial" w:cs="Arial"/>
          <w:b/>
          <w:bCs/>
          <w:color w:val="006DD7"/>
          <w:kern w:val="0"/>
          <w:sz w:val="28"/>
          <w:szCs w:val="28"/>
          <w:u w:val="single"/>
          <w:shd w:val="clear" w:color="auto" w:fill="FFC9AF"/>
        </w:rPr>
        <w:t>생성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.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작업은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최초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1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회만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일어난다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-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init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()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메소드는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해당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사용자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서블릿이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최초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생성되고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바로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호출되는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메소드이다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- service()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메소드는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최초의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요청이든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2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번째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요청이든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계속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호출되는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메소드이다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p w:rsidR="0056650A" w:rsidRPr="0056650A" w:rsidRDefault="0056650A" w:rsidP="0056650A">
      <w:pPr>
        <w:widowControl/>
        <w:wordWrap/>
        <w:autoSpaceDE/>
        <w:autoSpaceDN/>
        <w:spacing w:before="100" w:beforeAutospacing="1" w:after="360" w:line="240" w:lineRule="auto"/>
        <w:jc w:val="left"/>
        <w:rPr>
          <w:rFonts w:ascii="Arial" w:eastAsia="굴림" w:hAnsi="Arial" w:cs="Arial"/>
          <w:color w:val="666666"/>
          <w:kern w:val="0"/>
          <w:sz w:val="28"/>
          <w:szCs w:val="28"/>
        </w:rPr>
      </w:pP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여기에서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서블릿컨테이너가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종료된다면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사용자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정의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HttpServlet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의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destroy() </w:t>
      </w:r>
      <w:proofErr w:type="spellStart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메서드가</w:t>
      </w:r>
      <w:proofErr w:type="spellEnd"/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호출될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 xml:space="preserve"> 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것이다</w:t>
      </w:r>
      <w:r w:rsidRPr="0056650A">
        <w:rPr>
          <w:rFonts w:ascii="Arial" w:eastAsia="굴림" w:hAnsi="Arial" w:cs="Arial"/>
          <w:color w:val="666666"/>
          <w:kern w:val="0"/>
          <w:sz w:val="28"/>
          <w:szCs w:val="28"/>
        </w:rPr>
        <w:t>.</w:t>
      </w:r>
    </w:p>
    <w:sectPr w:rsidR="0056650A" w:rsidRPr="00566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0A"/>
    <w:rsid w:val="0056650A"/>
    <w:rsid w:val="009B7B27"/>
    <w:rsid w:val="00A0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665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665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650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6650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uthor">
    <w:name w:val="author"/>
    <w:basedOn w:val="a0"/>
    <w:rsid w:val="0056650A"/>
  </w:style>
  <w:style w:type="character" w:customStyle="1" w:styleId="date">
    <w:name w:val="date"/>
    <w:basedOn w:val="a0"/>
    <w:rsid w:val="0056650A"/>
  </w:style>
  <w:style w:type="paragraph" w:styleId="a3">
    <w:name w:val="Normal (Web)"/>
    <w:basedOn w:val="a"/>
    <w:uiPriority w:val="99"/>
    <w:semiHidden/>
    <w:unhideWhenUsed/>
    <w:rsid w:val="005665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65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665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6650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665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665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650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6650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uthor">
    <w:name w:val="author"/>
    <w:basedOn w:val="a0"/>
    <w:rsid w:val="0056650A"/>
  </w:style>
  <w:style w:type="character" w:customStyle="1" w:styleId="date">
    <w:name w:val="date"/>
    <w:basedOn w:val="a0"/>
    <w:rsid w:val="0056650A"/>
  </w:style>
  <w:style w:type="paragraph" w:styleId="a3">
    <w:name w:val="Normal (Web)"/>
    <w:basedOn w:val="a"/>
    <w:uiPriority w:val="99"/>
    <w:semiHidden/>
    <w:unhideWhenUsed/>
    <w:rsid w:val="005665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65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6650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665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829">
          <w:marLeft w:val="0"/>
          <w:marRight w:val="0"/>
          <w:marTop w:val="750"/>
          <w:marBottom w:val="900"/>
          <w:divBdr>
            <w:top w:val="none" w:sz="0" w:space="0" w:color="auto"/>
            <w:left w:val="none" w:sz="0" w:space="0" w:color="auto"/>
            <w:bottom w:val="single" w:sz="6" w:space="15" w:color="EBEBEB"/>
            <w:right w:val="none" w:sz="0" w:space="0" w:color="auto"/>
          </w:divBdr>
          <w:divsChild>
            <w:div w:id="1385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inwan1.github.io/2018/11/21/2018-11-21-jsp-springboot-%EB%8F%99%EC%9E%91%EA%B3%BC%EC%A0%9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nwan1.github.io/2017/10/08/2017-10-08-Spring-Container,Servlet-Contain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 Heo</dc:creator>
  <cp:lastModifiedBy>KD Heo</cp:lastModifiedBy>
  <cp:revision>2</cp:revision>
  <dcterms:created xsi:type="dcterms:W3CDTF">2021-07-29T10:03:00Z</dcterms:created>
  <dcterms:modified xsi:type="dcterms:W3CDTF">2021-07-29T10:09:00Z</dcterms:modified>
</cp:coreProperties>
</file>