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2C66C" w14:textId="77777777" w:rsidR="00C87F08" w:rsidRDefault="00C87F08" w:rsidP="00C87F08"/>
    <w:p w14:paraId="1952C4F3" w14:textId="77777777" w:rsidR="00C87F08" w:rsidRDefault="00C87F08" w:rsidP="00C87F08">
      <w:pPr>
        <w:jc w:val="center"/>
      </w:pPr>
      <w:r>
        <w:rPr>
          <w:noProof/>
          <w:lang w:val="en-US"/>
        </w:rPr>
        <w:drawing>
          <wp:inline distT="0" distB="0" distL="0" distR="0" wp14:anchorId="00B62F00" wp14:editId="6835CC65">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175A5C19" w14:textId="77777777" w:rsidR="00C87F08" w:rsidRDefault="00C87F08"/>
    <w:p w14:paraId="008BD8F1" w14:textId="77777777" w:rsidR="00C87F08" w:rsidRDefault="00C87F08"/>
    <w:p w14:paraId="100E4F53" w14:textId="77777777" w:rsidR="00C87F08" w:rsidRDefault="00C87F08"/>
    <w:p w14:paraId="1005D85B" w14:textId="77777777" w:rsidR="00C87F08" w:rsidRDefault="00C87F08"/>
    <w:p w14:paraId="4B49D8B0" w14:textId="77777777" w:rsidR="00C87F08" w:rsidRDefault="00C87F08"/>
    <w:p w14:paraId="6B0AADEA" w14:textId="77777777" w:rsidR="00C87F08" w:rsidRDefault="00C87F08"/>
    <w:p w14:paraId="13BEE797" w14:textId="77777777" w:rsidR="00C87F08" w:rsidRDefault="00C87F08"/>
    <w:p w14:paraId="3A1D6179" w14:textId="3D28D776" w:rsidR="00193CEF" w:rsidRPr="001E7D54" w:rsidRDefault="00FD4161" w:rsidP="00193CEF">
      <w:pPr>
        <w:jc w:val="center"/>
        <w:rPr>
          <w:b/>
          <w:caps/>
          <w:color w:val="C00000"/>
          <w:sz w:val="56"/>
        </w:rPr>
      </w:pPr>
      <w:r>
        <w:rPr>
          <w:b/>
          <w:caps/>
          <w:color w:val="C00000"/>
          <w:sz w:val="56"/>
        </w:rPr>
        <w:t>Phone-Online-Shop</w:t>
      </w:r>
    </w:p>
    <w:p w14:paraId="7EF5078E" w14:textId="0A874F27" w:rsidR="00C87F08" w:rsidRDefault="00193CEF" w:rsidP="00193CEF">
      <w:pPr>
        <w:jc w:val="center"/>
        <w:rPr>
          <w:b/>
          <w:sz w:val="44"/>
        </w:rPr>
      </w:pPr>
      <w:r>
        <w:rPr>
          <w:b/>
          <w:color w:val="C00000"/>
          <w:sz w:val="44"/>
        </w:rPr>
        <w:t>Final Release Document</w:t>
      </w:r>
    </w:p>
    <w:p w14:paraId="192FCCE0" w14:textId="77777777" w:rsidR="00C87F08" w:rsidRDefault="00C87F08" w:rsidP="00C87F08">
      <w:pPr>
        <w:jc w:val="center"/>
        <w:rPr>
          <w:b/>
          <w:sz w:val="44"/>
        </w:rPr>
      </w:pPr>
    </w:p>
    <w:p w14:paraId="59D36259" w14:textId="77777777" w:rsidR="00C87F08" w:rsidRDefault="00C87F08" w:rsidP="00C87F08">
      <w:pPr>
        <w:jc w:val="center"/>
        <w:rPr>
          <w:b/>
          <w:sz w:val="44"/>
        </w:rPr>
      </w:pPr>
    </w:p>
    <w:p w14:paraId="1D70DA48" w14:textId="77777777" w:rsidR="00C87F08" w:rsidRDefault="00C87F08" w:rsidP="00C87F08">
      <w:pPr>
        <w:jc w:val="center"/>
        <w:rPr>
          <w:b/>
          <w:sz w:val="44"/>
        </w:rPr>
      </w:pPr>
    </w:p>
    <w:p w14:paraId="0D72CFDB" w14:textId="77777777" w:rsidR="00C87F08" w:rsidRDefault="00C87F08" w:rsidP="00C87F08">
      <w:pPr>
        <w:jc w:val="center"/>
        <w:rPr>
          <w:b/>
          <w:sz w:val="44"/>
        </w:rPr>
      </w:pPr>
    </w:p>
    <w:p w14:paraId="089CB3EB" w14:textId="77777777" w:rsidR="00C87F08" w:rsidRDefault="00C87F08" w:rsidP="00C87F08">
      <w:pPr>
        <w:jc w:val="center"/>
        <w:rPr>
          <w:b/>
          <w:sz w:val="44"/>
        </w:rPr>
      </w:pPr>
    </w:p>
    <w:p w14:paraId="7EAEEA0D" w14:textId="77777777" w:rsidR="00C87F08" w:rsidRDefault="00C87F08" w:rsidP="00C87F08">
      <w:pPr>
        <w:jc w:val="center"/>
        <w:rPr>
          <w:b/>
          <w:sz w:val="44"/>
        </w:rPr>
      </w:pPr>
    </w:p>
    <w:p w14:paraId="1755F0F5" w14:textId="77777777" w:rsidR="00C87F08" w:rsidRDefault="00C87F08" w:rsidP="00C87F08">
      <w:pPr>
        <w:jc w:val="center"/>
        <w:rPr>
          <w:b/>
          <w:sz w:val="44"/>
        </w:rPr>
      </w:pPr>
    </w:p>
    <w:p w14:paraId="5709A0C6" w14:textId="47E50E8E" w:rsidR="00C87F08" w:rsidRDefault="00C87F08" w:rsidP="00C87F08">
      <w:pPr>
        <w:jc w:val="center"/>
        <w:rPr>
          <w:b/>
          <w:sz w:val="44"/>
        </w:rPr>
      </w:pPr>
    </w:p>
    <w:p w14:paraId="396C45F6" w14:textId="77777777" w:rsidR="00BC58E6" w:rsidRDefault="00BC58E6" w:rsidP="00C87F08">
      <w:pPr>
        <w:jc w:val="center"/>
        <w:rPr>
          <w:b/>
          <w:sz w:val="44"/>
        </w:rPr>
      </w:pPr>
    </w:p>
    <w:p w14:paraId="2769A77E" w14:textId="47B7DB9E" w:rsidR="00C87F08" w:rsidRPr="002E0C5F" w:rsidRDefault="00C87F08" w:rsidP="00C87F08">
      <w:pPr>
        <w:spacing w:before="89"/>
        <w:ind w:left="2526" w:right="2171"/>
        <w:jc w:val="center"/>
        <w:rPr>
          <w:rFonts w:cstheme="minorHAnsi"/>
          <w:sz w:val="28"/>
          <w:szCs w:val="28"/>
        </w:rPr>
      </w:pPr>
      <w:r w:rsidRPr="002E0C5F">
        <w:rPr>
          <w:rFonts w:cstheme="minorHAnsi"/>
          <w:sz w:val="28"/>
          <w:szCs w:val="28"/>
        </w:rPr>
        <w:t xml:space="preserve">– Hanoi, </w:t>
      </w:r>
      <w:r w:rsidR="00D37A6F">
        <w:rPr>
          <w:rFonts w:cstheme="minorHAnsi"/>
          <w:sz w:val="28"/>
          <w:szCs w:val="28"/>
        </w:rPr>
        <w:t>Jul</w:t>
      </w:r>
      <w:r w:rsidRPr="002E0C5F">
        <w:rPr>
          <w:rFonts w:cstheme="minorHAnsi"/>
          <w:sz w:val="28"/>
          <w:szCs w:val="28"/>
        </w:rPr>
        <w:t xml:space="preserve"> 20</w:t>
      </w:r>
      <w:r w:rsidR="00D37A6F">
        <w:rPr>
          <w:rFonts w:cstheme="minorHAnsi"/>
          <w:sz w:val="28"/>
          <w:szCs w:val="28"/>
        </w:rPr>
        <w:t>2</w:t>
      </w:r>
      <w:r w:rsidR="00C93760">
        <w:rPr>
          <w:rFonts w:cstheme="minorHAnsi"/>
          <w:sz w:val="28"/>
          <w:szCs w:val="28"/>
        </w:rPr>
        <w:t>2</w:t>
      </w:r>
      <w:r w:rsidRPr="002E0C5F">
        <w:rPr>
          <w:rFonts w:cstheme="minorHAnsi"/>
          <w:sz w:val="28"/>
          <w:szCs w:val="28"/>
        </w:rPr>
        <w:t xml:space="preserve"> –</w:t>
      </w:r>
    </w:p>
    <w:sdt>
      <w:sdtPr>
        <w:rPr>
          <w:rFonts w:asciiTheme="minorHAnsi" w:eastAsiaTheme="minorHAnsi" w:hAnsiTheme="minorHAnsi" w:cstheme="minorBidi"/>
          <w:color w:val="auto"/>
          <w:sz w:val="22"/>
          <w:szCs w:val="22"/>
          <w:lang w:val="en-GB"/>
        </w:rPr>
        <w:id w:val="-1874147447"/>
        <w:docPartObj>
          <w:docPartGallery w:val="Table of Contents"/>
          <w:docPartUnique/>
        </w:docPartObj>
      </w:sdtPr>
      <w:sdtEndPr>
        <w:rPr>
          <w:b/>
          <w:bCs/>
          <w:noProof/>
        </w:rPr>
      </w:sdtEndPr>
      <w:sdtContent>
        <w:p w14:paraId="35D3D059" w14:textId="7DC34B1D" w:rsidR="00E91438" w:rsidRDefault="00E91438">
          <w:pPr>
            <w:pStyle w:val="TOCHeading"/>
          </w:pPr>
          <w:r>
            <w:t>Contents</w:t>
          </w:r>
        </w:p>
        <w:p w14:paraId="1402A118" w14:textId="287051F2" w:rsidR="00E373EB" w:rsidRDefault="00E91438">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129854136" w:history="1">
            <w:r w:rsidR="00E373EB" w:rsidRPr="00947413">
              <w:rPr>
                <w:rStyle w:val="Hyperlink"/>
                <w:noProof/>
              </w:rPr>
              <w:t>I. Deliverable Package</w:t>
            </w:r>
            <w:r w:rsidR="00E373EB">
              <w:rPr>
                <w:noProof/>
                <w:webHidden/>
              </w:rPr>
              <w:tab/>
            </w:r>
            <w:r w:rsidR="00E373EB">
              <w:rPr>
                <w:noProof/>
                <w:webHidden/>
              </w:rPr>
              <w:fldChar w:fldCharType="begin"/>
            </w:r>
            <w:r w:rsidR="00E373EB">
              <w:rPr>
                <w:noProof/>
                <w:webHidden/>
              </w:rPr>
              <w:instrText xml:space="preserve"> PAGEREF _Toc129854136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43EAD57C" w14:textId="59AE38AF" w:rsidR="00E373EB" w:rsidRDefault="00000000">
          <w:pPr>
            <w:pStyle w:val="TOC1"/>
            <w:tabs>
              <w:tab w:val="right" w:leader="dot" w:pos="9040"/>
            </w:tabs>
            <w:rPr>
              <w:rFonts w:eastAsiaTheme="minorEastAsia"/>
              <w:noProof/>
              <w:lang w:val="en-US"/>
            </w:rPr>
          </w:pPr>
          <w:hyperlink w:anchor="_Toc129854137" w:history="1">
            <w:r w:rsidR="00E373EB" w:rsidRPr="00947413">
              <w:rPr>
                <w:rStyle w:val="Hyperlink"/>
                <w:noProof/>
              </w:rPr>
              <w:t>II. Installation Guides</w:t>
            </w:r>
            <w:r w:rsidR="00E373EB">
              <w:rPr>
                <w:noProof/>
                <w:webHidden/>
              </w:rPr>
              <w:tab/>
            </w:r>
            <w:r w:rsidR="00E373EB">
              <w:rPr>
                <w:noProof/>
                <w:webHidden/>
              </w:rPr>
              <w:fldChar w:fldCharType="begin"/>
            </w:r>
            <w:r w:rsidR="00E373EB">
              <w:rPr>
                <w:noProof/>
                <w:webHidden/>
              </w:rPr>
              <w:instrText xml:space="preserve"> PAGEREF _Toc129854137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230CBFA1" w14:textId="423B4147" w:rsidR="00E373EB" w:rsidRDefault="00000000">
          <w:pPr>
            <w:pStyle w:val="TOC2"/>
            <w:tabs>
              <w:tab w:val="right" w:leader="dot" w:pos="9040"/>
            </w:tabs>
            <w:rPr>
              <w:rFonts w:eastAsiaTheme="minorEastAsia"/>
              <w:noProof/>
              <w:lang w:val="en-US"/>
            </w:rPr>
          </w:pPr>
          <w:hyperlink w:anchor="_Toc129854138" w:history="1">
            <w:r w:rsidR="00E373EB" w:rsidRPr="00947413">
              <w:rPr>
                <w:rStyle w:val="Hyperlink"/>
                <w:bCs/>
                <w:noProof/>
              </w:rPr>
              <w:t>1&gt; Installing JDK 8u321</w:t>
            </w:r>
            <w:r w:rsidR="00E373EB">
              <w:rPr>
                <w:noProof/>
                <w:webHidden/>
              </w:rPr>
              <w:tab/>
            </w:r>
            <w:r w:rsidR="00E373EB">
              <w:rPr>
                <w:noProof/>
                <w:webHidden/>
              </w:rPr>
              <w:fldChar w:fldCharType="begin"/>
            </w:r>
            <w:r w:rsidR="00E373EB">
              <w:rPr>
                <w:noProof/>
                <w:webHidden/>
              </w:rPr>
              <w:instrText xml:space="preserve"> PAGEREF _Toc129854138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3B204533" w14:textId="620AED63" w:rsidR="00E373EB" w:rsidRDefault="00000000">
          <w:pPr>
            <w:pStyle w:val="TOC2"/>
            <w:tabs>
              <w:tab w:val="right" w:leader="dot" w:pos="9040"/>
            </w:tabs>
            <w:rPr>
              <w:rFonts w:eastAsiaTheme="minorEastAsia"/>
              <w:noProof/>
              <w:lang w:val="en-US"/>
            </w:rPr>
          </w:pPr>
          <w:hyperlink w:anchor="_Toc129854139" w:history="1">
            <w:r w:rsidR="00E373EB" w:rsidRPr="00947413">
              <w:rPr>
                <w:rStyle w:val="Hyperlink"/>
                <w:bCs/>
                <w:noProof/>
              </w:rPr>
              <w:t>2&gt; Installing Apache Tomcat 10.0.18</w:t>
            </w:r>
            <w:r w:rsidR="00E373EB">
              <w:rPr>
                <w:noProof/>
                <w:webHidden/>
              </w:rPr>
              <w:tab/>
            </w:r>
            <w:r w:rsidR="00E373EB">
              <w:rPr>
                <w:noProof/>
                <w:webHidden/>
              </w:rPr>
              <w:fldChar w:fldCharType="begin"/>
            </w:r>
            <w:r w:rsidR="00E373EB">
              <w:rPr>
                <w:noProof/>
                <w:webHidden/>
              </w:rPr>
              <w:instrText xml:space="preserve"> PAGEREF _Toc129854139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600B9AD4" w14:textId="70FBB533" w:rsidR="00E373EB" w:rsidRDefault="00000000">
          <w:pPr>
            <w:pStyle w:val="TOC2"/>
            <w:tabs>
              <w:tab w:val="right" w:leader="dot" w:pos="9040"/>
            </w:tabs>
            <w:rPr>
              <w:rFonts w:eastAsiaTheme="minorEastAsia"/>
              <w:noProof/>
              <w:lang w:val="en-US"/>
            </w:rPr>
          </w:pPr>
          <w:hyperlink w:anchor="_Toc129854140" w:history="1">
            <w:r w:rsidR="00E373EB" w:rsidRPr="00947413">
              <w:rPr>
                <w:rStyle w:val="Hyperlink"/>
                <w:bCs/>
                <w:noProof/>
              </w:rPr>
              <w:t>3&gt; Installing Apache NetBeans IDE 13.</w:t>
            </w:r>
            <w:r w:rsidR="00E373EB">
              <w:rPr>
                <w:noProof/>
                <w:webHidden/>
              </w:rPr>
              <w:tab/>
            </w:r>
            <w:r w:rsidR="00E373EB">
              <w:rPr>
                <w:noProof/>
                <w:webHidden/>
              </w:rPr>
              <w:fldChar w:fldCharType="begin"/>
            </w:r>
            <w:r w:rsidR="00E373EB">
              <w:rPr>
                <w:noProof/>
                <w:webHidden/>
              </w:rPr>
              <w:instrText xml:space="preserve"> PAGEREF _Toc129854140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383FA709" w14:textId="513D6B31" w:rsidR="00E373EB" w:rsidRDefault="00000000">
          <w:pPr>
            <w:pStyle w:val="TOC2"/>
            <w:tabs>
              <w:tab w:val="right" w:leader="dot" w:pos="9040"/>
            </w:tabs>
            <w:rPr>
              <w:rFonts w:eastAsiaTheme="minorEastAsia"/>
              <w:noProof/>
              <w:lang w:val="en-US"/>
            </w:rPr>
          </w:pPr>
          <w:hyperlink w:anchor="_Toc129854141" w:history="1">
            <w:r w:rsidR="00E373EB" w:rsidRPr="00947413">
              <w:rPr>
                <w:rStyle w:val="Hyperlink"/>
                <w:bCs/>
                <w:noProof/>
              </w:rPr>
              <w:t>4&gt; Integrating Apache NetBeans IDE 13 with Apache Tomcat.</w:t>
            </w:r>
            <w:r w:rsidR="00E373EB">
              <w:rPr>
                <w:noProof/>
                <w:webHidden/>
              </w:rPr>
              <w:tab/>
            </w:r>
            <w:r w:rsidR="00E373EB">
              <w:rPr>
                <w:noProof/>
                <w:webHidden/>
              </w:rPr>
              <w:fldChar w:fldCharType="begin"/>
            </w:r>
            <w:r w:rsidR="00E373EB">
              <w:rPr>
                <w:noProof/>
                <w:webHidden/>
              </w:rPr>
              <w:instrText xml:space="preserve"> PAGEREF _Toc129854141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7CF7CCF2" w14:textId="2F68DD57" w:rsidR="00E373EB" w:rsidRDefault="00000000">
          <w:pPr>
            <w:pStyle w:val="TOC2"/>
            <w:tabs>
              <w:tab w:val="right" w:leader="dot" w:pos="9040"/>
            </w:tabs>
            <w:rPr>
              <w:rFonts w:eastAsiaTheme="minorEastAsia"/>
              <w:noProof/>
              <w:lang w:val="en-US"/>
            </w:rPr>
          </w:pPr>
          <w:hyperlink w:anchor="_Toc129854142" w:history="1">
            <w:r w:rsidR="00E373EB" w:rsidRPr="00947413">
              <w:rPr>
                <w:rStyle w:val="Hyperlink"/>
                <w:bCs/>
                <w:noProof/>
              </w:rPr>
              <w:t>5&gt; Create Java Web project, Servlet and Debug.</w:t>
            </w:r>
            <w:r w:rsidR="00E373EB">
              <w:rPr>
                <w:noProof/>
                <w:webHidden/>
              </w:rPr>
              <w:tab/>
            </w:r>
            <w:r w:rsidR="00E373EB">
              <w:rPr>
                <w:noProof/>
                <w:webHidden/>
              </w:rPr>
              <w:fldChar w:fldCharType="begin"/>
            </w:r>
            <w:r w:rsidR="00E373EB">
              <w:rPr>
                <w:noProof/>
                <w:webHidden/>
              </w:rPr>
              <w:instrText xml:space="preserve"> PAGEREF _Toc129854142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497E6776" w14:textId="0ED7F7B8" w:rsidR="00E373EB" w:rsidRDefault="00000000">
          <w:pPr>
            <w:pStyle w:val="TOC2"/>
            <w:tabs>
              <w:tab w:val="right" w:leader="dot" w:pos="9040"/>
            </w:tabs>
            <w:rPr>
              <w:rFonts w:eastAsiaTheme="minorEastAsia"/>
              <w:noProof/>
              <w:lang w:val="en-US"/>
            </w:rPr>
          </w:pPr>
          <w:hyperlink w:anchor="_Toc129854143" w:history="1">
            <w:r w:rsidR="00E373EB" w:rsidRPr="00947413">
              <w:rPr>
                <w:rStyle w:val="Hyperlink"/>
                <w:bCs/>
                <w:noProof/>
              </w:rPr>
              <w:t>6&gt; Working with JSTL.</w:t>
            </w:r>
            <w:r w:rsidR="00E373EB">
              <w:rPr>
                <w:noProof/>
                <w:webHidden/>
              </w:rPr>
              <w:tab/>
            </w:r>
            <w:r w:rsidR="00E373EB">
              <w:rPr>
                <w:noProof/>
                <w:webHidden/>
              </w:rPr>
              <w:fldChar w:fldCharType="begin"/>
            </w:r>
            <w:r w:rsidR="00E373EB">
              <w:rPr>
                <w:noProof/>
                <w:webHidden/>
              </w:rPr>
              <w:instrText xml:space="preserve"> PAGEREF _Toc129854143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1153E3F9" w14:textId="44303BC1" w:rsidR="00E373EB" w:rsidRDefault="00000000">
          <w:pPr>
            <w:pStyle w:val="TOC1"/>
            <w:tabs>
              <w:tab w:val="right" w:leader="dot" w:pos="9040"/>
            </w:tabs>
            <w:rPr>
              <w:rFonts w:eastAsiaTheme="minorEastAsia"/>
              <w:noProof/>
              <w:lang w:val="en-US"/>
            </w:rPr>
          </w:pPr>
          <w:hyperlink w:anchor="_Toc129854144" w:history="1">
            <w:r w:rsidR="00E373EB" w:rsidRPr="00947413">
              <w:rPr>
                <w:rStyle w:val="Hyperlink"/>
                <w:noProof/>
              </w:rPr>
              <w:t>III. User Manual</w:t>
            </w:r>
            <w:r w:rsidR="00E373EB">
              <w:rPr>
                <w:noProof/>
                <w:webHidden/>
              </w:rPr>
              <w:tab/>
            </w:r>
            <w:r w:rsidR="00E373EB">
              <w:rPr>
                <w:noProof/>
                <w:webHidden/>
              </w:rPr>
              <w:fldChar w:fldCharType="begin"/>
            </w:r>
            <w:r w:rsidR="00E373EB">
              <w:rPr>
                <w:noProof/>
                <w:webHidden/>
              </w:rPr>
              <w:instrText xml:space="preserve"> PAGEREF _Toc129854144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5A5D9395" w14:textId="524EA5F2" w:rsidR="00E373EB" w:rsidRDefault="00000000">
          <w:pPr>
            <w:pStyle w:val="TOC2"/>
            <w:tabs>
              <w:tab w:val="right" w:leader="dot" w:pos="9040"/>
            </w:tabs>
            <w:rPr>
              <w:rFonts w:eastAsiaTheme="minorEastAsia"/>
              <w:noProof/>
              <w:lang w:val="en-US"/>
            </w:rPr>
          </w:pPr>
          <w:hyperlink w:anchor="_Toc129854145" w:history="1">
            <w:r w:rsidR="00E373EB" w:rsidRPr="00947413">
              <w:rPr>
                <w:rStyle w:val="Hyperlink"/>
                <w:noProof/>
              </w:rPr>
              <w:t>1. Overview</w:t>
            </w:r>
            <w:r w:rsidR="00E373EB">
              <w:rPr>
                <w:noProof/>
                <w:webHidden/>
              </w:rPr>
              <w:tab/>
            </w:r>
            <w:r w:rsidR="00E373EB">
              <w:rPr>
                <w:noProof/>
                <w:webHidden/>
              </w:rPr>
              <w:fldChar w:fldCharType="begin"/>
            </w:r>
            <w:r w:rsidR="00E373EB">
              <w:rPr>
                <w:noProof/>
                <w:webHidden/>
              </w:rPr>
              <w:instrText xml:space="preserve"> PAGEREF _Toc129854145 \h </w:instrText>
            </w:r>
            <w:r w:rsidR="00E373EB">
              <w:rPr>
                <w:noProof/>
                <w:webHidden/>
              </w:rPr>
            </w:r>
            <w:r w:rsidR="00E373EB">
              <w:rPr>
                <w:noProof/>
                <w:webHidden/>
              </w:rPr>
              <w:fldChar w:fldCharType="separate"/>
            </w:r>
            <w:r w:rsidR="00E373EB">
              <w:rPr>
                <w:noProof/>
                <w:webHidden/>
              </w:rPr>
              <w:t>3</w:t>
            </w:r>
            <w:r w:rsidR="00E373EB">
              <w:rPr>
                <w:noProof/>
                <w:webHidden/>
              </w:rPr>
              <w:fldChar w:fldCharType="end"/>
            </w:r>
          </w:hyperlink>
        </w:p>
        <w:p w14:paraId="52F3A9F2" w14:textId="7892C3F2" w:rsidR="00E373EB" w:rsidRDefault="00000000">
          <w:pPr>
            <w:pStyle w:val="TOC2"/>
            <w:tabs>
              <w:tab w:val="right" w:leader="dot" w:pos="9040"/>
            </w:tabs>
            <w:rPr>
              <w:rFonts w:eastAsiaTheme="minorEastAsia"/>
              <w:noProof/>
              <w:lang w:val="en-US"/>
            </w:rPr>
          </w:pPr>
          <w:hyperlink w:anchor="_Toc129854146" w:history="1">
            <w:r w:rsidR="00E373EB" w:rsidRPr="00947413">
              <w:rPr>
                <w:rStyle w:val="Hyperlink"/>
                <w:noProof/>
              </w:rPr>
              <w:t>2. Workflow</w:t>
            </w:r>
            <w:r w:rsidR="00E373EB">
              <w:rPr>
                <w:noProof/>
                <w:webHidden/>
              </w:rPr>
              <w:tab/>
            </w:r>
            <w:r w:rsidR="00E373EB">
              <w:rPr>
                <w:noProof/>
                <w:webHidden/>
              </w:rPr>
              <w:fldChar w:fldCharType="begin"/>
            </w:r>
            <w:r w:rsidR="00E373EB">
              <w:rPr>
                <w:noProof/>
                <w:webHidden/>
              </w:rPr>
              <w:instrText xml:space="preserve"> PAGEREF _Toc129854146 \h </w:instrText>
            </w:r>
            <w:r w:rsidR="00E373EB">
              <w:rPr>
                <w:noProof/>
                <w:webHidden/>
              </w:rPr>
            </w:r>
            <w:r w:rsidR="00E373EB">
              <w:rPr>
                <w:noProof/>
                <w:webHidden/>
              </w:rPr>
              <w:fldChar w:fldCharType="separate"/>
            </w:r>
            <w:r w:rsidR="00E373EB">
              <w:rPr>
                <w:noProof/>
                <w:webHidden/>
              </w:rPr>
              <w:t>4</w:t>
            </w:r>
            <w:r w:rsidR="00E373EB">
              <w:rPr>
                <w:noProof/>
                <w:webHidden/>
              </w:rPr>
              <w:fldChar w:fldCharType="end"/>
            </w:r>
          </w:hyperlink>
        </w:p>
        <w:p w14:paraId="68CB9B8D" w14:textId="0D2328E8" w:rsidR="00E373EB" w:rsidRDefault="00000000">
          <w:pPr>
            <w:pStyle w:val="TOC3"/>
            <w:tabs>
              <w:tab w:val="right" w:leader="dot" w:pos="9040"/>
            </w:tabs>
            <w:rPr>
              <w:rFonts w:eastAsiaTheme="minorEastAsia"/>
              <w:noProof/>
              <w:lang w:val="en-US"/>
            </w:rPr>
          </w:pPr>
          <w:hyperlink w:anchor="_Toc129854147" w:history="1">
            <w:r w:rsidR="00E373EB" w:rsidRPr="00947413">
              <w:rPr>
                <w:rStyle w:val="Hyperlink"/>
                <w:noProof/>
              </w:rPr>
              <w:t>a. Registration</w:t>
            </w:r>
            <w:r w:rsidR="00E373EB">
              <w:rPr>
                <w:noProof/>
                <w:webHidden/>
              </w:rPr>
              <w:tab/>
            </w:r>
            <w:r w:rsidR="00E373EB">
              <w:rPr>
                <w:noProof/>
                <w:webHidden/>
              </w:rPr>
              <w:fldChar w:fldCharType="begin"/>
            </w:r>
            <w:r w:rsidR="00E373EB">
              <w:rPr>
                <w:noProof/>
                <w:webHidden/>
              </w:rPr>
              <w:instrText xml:space="preserve"> PAGEREF _Toc129854147 \h </w:instrText>
            </w:r>
            <w:r w:rsidR="00E373EB">
              <w:rPr>
                <w:noProof/>
                <w:webHidden/>
              </w:rPr>
            </w:r>
            <w:r w:rsidR="00E373EB">
              <w:rPr>
                <w:noProof/>
                <w:webHidden/>
              </w:rPr>
              <w:fldChar w:fldCharType="separate"/>
            </w:r>
            <w:r w:rsidR="00E373EB">
              <w:rPr>
                <w:noProof/>
                <w:webHidden/>
              </w:rPr>
              <w:t>4</w:t>
            </w:r>
            <w:r w:rsidR="00E373EB">
              <w:rPr>
                <w:noProof/>
                <w:webHidden/>
              </w:rPr>
              <w:fldChar w:fldCharType="end"/>
            </w:r>
          </w:hyperlink>
        </w:p>
        <w:p w14:paraId="661B6CFA" w14:textId="2E043B06" w:rsidR="00E373EB" w:rsidRDefault="00000000">
          <w:pPr>
            <w:pStyle w:val="TOC3"/>
            <w:tabs>
              <w:tab w:val="right" w:leader="dot" w:pos="9040"/>
            </w:tabs>
            <w:rPr>
              <w:rFonts w:eastAsiaTheme="minorEastAsia"/>
              <w:noProof/>
              <w:lang w:val="en-US"/>
            </w:rPr>
          </w:pPr>
          <w:hyperlink w:anchor="_Toc129854148" w:history="1">
            <w:r w:rsidR="00E373EB" w:rsidRPr="00947413">
              <w:rPr>
                <w:rStyle w:val="Hyperlink"/>
                <w:noProof/>
              </w:rPr>
              <w:t>b. Shopping</w:t>
            </w:r>
            <w:r w:rsidR="00E373EB">
              <w:rPr>
                <w:noProof/>
                <w:webHidden/>
              </w:rPr>
              <w:tab/>
            </w:r>
            <w:r w:rsidR="00E373EB">
              <w:rPr>
                <w:noProof/>
                <w:webHidden/>
              </w:rPr>
              <w:fldChar w:fldCharType="begin"/>
            </w:r>
            <w:r w:rsidR="00E373EB">
              <w:rPr>
                <w:noProof/>
                <w:webHidden/>
              </w:rPr>
              <w:instrText xml:space="preserve"> PAGEREF _Toc129854148 \h </w:instrText>
            </w:r>
            <w:r w:rsidR="00E373EB">
              <w:rPr>
                <w:noProof/>
                <w:webHidden/>
              </w:rPr>
            </w:r>
            <w:r w:rsidR="00E373EB">
              <w:rPr>
                <w:noProof/>
                <w:webHidden/>
              </w:rPr>
              <w:fldChar w:fldCharType="separate"/>
            </w:r>
            <w:r w:rsidR="00E373EB">
              <w:rPr>
                <w:noProof/>
                <w:webHidden/>
              </w:rPr>
              <w:t>4</w:t>
            </w:r>
            <w:r w:rsidR="00E373EB">
              <w:rPr>
                <w:noProof/>
                <w:webHidden/>
              </w:rPr>
              <w:fldChar w:fldCharType="end"/>
            </w:r>
          </w:hyperlink>
        </w:p>
        <w:p w14:paraId="45309D38" w14:textId="640363F7" w:rsidR="00E373EB" w:rsidRDefault="00000000">
          <w:pPr>
            <w:pStyle w:val="TOC3"/>
            <w:tabs>
              <w:tab w:val="right" w:leader="dot" w:pos="9040"/>
            </w:tabs>
            <w:rPr>
              <w:rFonts w:eastAsiaTheme="minorEastAsia"/>
              <w:noProof/>
              <w:lang w:val="en-US"/>
            </w:rPr>
          </w:pPr>
          <w:hyperlink w:anchor="_Toc129854149" w:history="1">
            <w:r w:rsidR="00E373EB" w:rsidRPr="00947413">
              <w:rPr>
                <w:rStyle w:val="Hyperlink"/>
                <w:noProof/>
              </w:rPr>
              <w:t>c. Checkout</w:t>
            </w:r>
            <w:r w:rsidR="00E373EB">
              <w:rPr>
                <w:noProof/>
                <w:webHidden/>
              </w:rPr>
              <w:tab/>
            </w:r>
            <w:r w:rsidR="00E373EB">
              <w:rPr>
                <w:noProof/>
                <w:webHidden/>
              </w:rPr>
              <w:fldChar w:fldCharType="begin"/>
            </w:r>
            <w:r w:rsidR="00E373EB">
              <w:rPr>
                <w:noProof/>
                <w:webHidden/>
              </w:rPr>
              <w:instrText xml:space="preserve"> PAGEREF _Toc129854149 \h </w:instrText>
            </w:r>
            <w:r w:rsidR="00E373EB">
              <w:rPr>
                <w:noProof/>
                <w:webHidden/>
              </w:rPr>
            </w:r>
            <w:r w:rsidR="00E373EB">
              <w:rPr>
                <w:noProof/>
                <w:webHidden/>
              </w:rPr>
              <w:fldChar w:fldCharType="separate"/>
            </w:r>
            <w:r w:rsidR="00E373EB">
              <w:rPr>
                <w:noProof/>
                <w:webHidden/>
              </w:rPr>
              <w:t>4</w:t>
            </w:r>
            <w:r w:rsidR="00E373EB">
              <w:rPr>
                <w:noProof/>
                <w:webHidden/>
              </w:rPr>
              <w:fldChar w:fldCharType="end"/>
            </w:r>
          </w:hyperlink>
        </w:p>
        <w:p w14:paraId="750C447C" w14:textId="3D02887D" w:rsidR="00E373EB" w:rsidRDefault="00000000">
          <w:pPr>
            <w:pStyle w:val="TOC3"/>
            <w:tabs>
              <w:tab w:val="right" w:leader="dot" w:pos="9040"/>
            </w:tabs>
            <w:rPr>
              <w:rFonts w:eastAsiaTheme="minorEastAsia"/>
              <w:noProof/>
              <w:lang w:val="en-US"/>
            </w:rPr>
          </w:pPr>
          <w:hyperlink w:anchor="_Toc129854150" w:history="1">
            <w:r w:rsidR="00E373EB" w:rsidRPr="00947413">
              <w:rPr>
                <w:rStyle w:val="Hyperlink"/>
                <w:noProof/>
              </w:rPr>
              <w:t>d. Order Tracking</w:t>
            </w:r>
            <w:r w:rsidR="00E373EB">
              <w:rPr>
                <w:noProof/>
                <w:webHidden/>
              </w:rPr>
              <w:tab/>
            </w:r>
            <w:r w:rsidR="00E373EB">
              <w:rPr>
                <w:noProof/>
                <w:webHidden/>
              </w:rPr>
              <w:fldChar w:fldCharType="begin"/>
            </w:r>
            <w:r w:rsidR="00E373EB">
              <w:rPr>
                <w:noProof/>
                <w:webHidden/>
              </w:rPr>
              <w:instrText xml:space="preserve"> PAGEREF _Toc129854150 \h </w:instrText>
            </w:r>
            <w:r w:rsidR="00E373EB">
              <w:rPr>
                <w:noProof/>
                <w:webHidden/>
              </w:rPr>
            </w:r>
            <w:r w:rsidR="00E373EB">
              <w:rPr>
                <w:noProof/>
                <w:webHidden/>
              </w:rPr>
              <w:fldChar w:fldCharType="separate"/>
            </w:r>
            <w:r w:rsidR="00E373EB">
              <w:rPr>
                <w:noProof/>
                <w:webHidden/>
              </w:rPr>
              <w:t>5</w:t>
            </w:r>
            <w:r w:rsidR="00E373EB">
              <w:rPr>
                <w:noProof/>
                <w:webHidden/>
              </w:rPr>
              <w:fldChar w:fldCharType="end"/>
            </w:r>
          </w:hyperlink>
        </w:p>
        <w:p w14:paraId="72AC2C66" w14:textId="49296A3F" w:rsidR="00E373EB" w:rsidRDefault="00000000">
          <w:pPr>
            <w:pStyle w:val="TOC3"/>
            <w:tabs>
              <w:tab w:val="right" w:leader="dot" w:pos="9040"/>
            </w:tabs>
            <w:rPr>
              <w:rFonts w:eastAsiaTheme="minorEastAsia"/>
              <w:noProof/>
              <w:lang w:val="en-US"/>
            </w:rPr>
          </w:pPr>
          <w:hyperlink w:anchor="_Toc129854151" w:history="1">
            <w:r w:rsidR="00E373EB" w:rsidRPr="00947413">
              <w:rPr>
                <w:rStyle w:val="Hyperlink"/>
                <w:noProof/>
              </w:rPr>
              <w:t>e. Shopping</w:t>
            </w:r>
            <w:r w:rsidR="00E373EB">
              <w:rPr>
                <w:noProof/>
                <w:webHidden/>
              </w:rPr>
              <w:tab/>
            </w:r>
            <w:r w:rsidR="00E373EB">
              <w:rPr>
                <w:noProof/>
                <w:webHidden/>
              </w:rPr>
              <w:fldChar w:fldCharType="begin"/>
            </w:r>
            <w:r w:rsidR="00E373EB">
              <w:rPr>
                <w:noProof/>
                <w:webHidden/>
              </w:rPr>
              <w:instrText xml:space="preserve"> PAGEREF _Toc129854151 \h </w:instrText>
            </w:r>
            <w:r w:rsidR="00E373EB">
              <w:rPr>
                <w:noProof/>
                <w:webHidden/>
              </w:rPr>
            </w:r>
            <w:r w:rsidR="00E373EB">
              <w:rPr>
                <w:noProof/>
                <w:webHidden/>
              </w:rPr>
              <w:fldChar w:fldCharType="separate"/>
            </w:r>
            <w:r w:rsidR="00E373EB">
              <w:rPr>
                <w:noProof/>
                <w:webHidden/>
              </w:rPr>
              <w:t>5</w:t>
            </w:r>
            <w:r w:rsidR="00E373EB">
              <w:rPr>
                <w:noProof/>
                <w:webHidden/>
              </w:rPr>
              <w:fldChar w:fldCharType="end"/>
            </w:r>
          </w:hyperlink>
        </w:p>
        <w:p w14:paraId="19ECBF33" w14:textId="52303FDD" w:rsidR="00E91438" w:rsidRDefault="00E91438">
          <w:r>
            <w:rPr>
              <w:b/>
              <w:bCs/>
              <w:noProof/>
            </w:rPr>
            <w:fldChar w:fldCharType="end"/>
          </w:r>
        </w:p>
      </w:sdtContent>
    </w:sdt>
    <w:p w14:paraId="6387B7A6" w14:textId="39E096D4" w:rsidR="005F490F" w:rsidRDefault="007B7BC4" w:rsidP="004368B7">
      <w:r>
        <w:br w:type="page"/>
      </w:r>
    </w:p>
    <w:p w14:paraId="64EF7879" w14:textId="36A53768" w:rsidR="005F490F" w:rsidRDefault="004368B7" w:rsidP="009329F4">
      <w:pPr>
        <w:pStyle w:val="Heading1"/>
      </w:pPr>
      <w:bookmarkStart w:id="0" w:name="_Toc44939193"/>
      <w:bookmarkStart w:id="1" w:name="_Toc129854136"/>
      <w:r>
        <w:lastRenderedPageBreak/>
        <w:t>I</w:t>
      </w:r>
      <w:r w:rsidR="005F490F" w:rsidRPr="00E12E28">
        <w:t>. Deliverable Package</w:t>
      </w:r>
      <w:bookmarkEnd w:id="0"/>
      <w:bookmarkEnd w:id="1"/>
    </w:p>
    <w:p w14:paraId="7B4B69A5" w14:textId="77777777" w:rsidR="009329F4" w:rsidRPr="009329F4" w:rsidRDefault="009329F4" w:rsidP="009329F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2949"/>
        <w:gridCol w:w="5415"/>
      </w:tblGrid>
      <w:tr w:rsidR="002D1995" w:rsidRPr="00794A14" w14:paraId="073FD1D5" w14:textId="77777777" w:rsidTr="00D41FDC">
        <w:trPr>
          <w:trHeight w:val="291"/>
          <w:tblHeader/>
        </w:trPr>
        <w:tc>
          <w:tcPr>
            <w:tcW w:w="538" w:type="dxa"/>
            <w:shd w:val="clear" w:color="auto" w:fill="FFE8E1"/>
          </w:tcPr>
          <w:p w14:paraId="51EDB643" w14:textId="77777777" w:rsidR="002D1995" w:rsidRPr="00794A14" w:rsidRDefault="002D1995" w:rsidP="002D1995">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w:t>
            </w:r>
          </w:p>
        </w:tc>
        <w:tc>
          <w:tcPr>
            <w:tcW w:w="2949" w:type="dxa"/>
            <w:shd w:val="clear" w:color="auto" w:fill="FFE8E1"/>
          </w:tcPr>
          <w:p w14:paraId="3A93AA08" w14:textId="0309D9F6" w:rsidR="002D1995" w:rsidRPr="00794A14" w:rsidRDefault="002D1995" w:rsidP="002D1995">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File</w:t>
            </w:r>
          </w:p>
        </w:tc>
        <w:tc>
          <w:tcPr>
            <w:tcW w:w="5415" w:type="dxa"/>
            <w:shd w:val="clear" w:color="auto" w:fill="FFE8E1"/>
          </w:tcPr>
          <w:p w14:paraId="27760F4B" w14:textId="445C461E" w:rsidR="002D1995" w:rsidRPr="00794A14" w:rsidRDefault="002D1995" w:rsidP="002D1995">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Notes</w:t>
            </w:r>
          </w:p>
        </w:tc>
      </w:tr>
      <w:tr w:rsidR="008D5682" w:rsidRPr="00FF0DF3" w14:paraId="4F2F5D59" w14:textId="77777777" w:rsidTr="00D41FDC">
        <w:tc>
          <w:tcPr>
            <w:tcW w:w="538" w:type="dxa"/>
          </w:tcPr>
          <w:p w14:paraId="69338825" w14:textId="7172F2CF" w:rsidR="008D5682" w:rsidRPr="003B5DB2" w:rsidRDefault="008D5682" w:rsidP="008D5682">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949" w:type="dxa"/>
          </w:tcPr>
          <w:p w14:paraId="5346F135" w14:textId="2FFAB6C8" w:rsidR="008D5682" w:rsidRDefault="00D41FDC"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G6-</w:t>
            </w:r>
            <w:r w:rsidRPr="00C96A34">
              <w:rPr>
                <w:rFonts w:ascii="Calibri" w:eastAsia="Times New Roman" w:hAnsi="Calibri" w:cs="Calibri"/>
                <w:color w:val="000000"/>
                <w:lang w:eastAsia="en-GB"/>
              </w:rPr>
              <w:t>OS</w:t>
            </w:r>
            <w:r w:rsidR="008D5682" w:rsidRPr="003B5DB2">
              <w:rPr>
                <w:rFonts w:ascii="Calibri" w:eastAsia="Times New Roman" w:hAnsi="Calibri" w:cs="Calibri"/>
                <w:color w:val="000000"/>
                <w:lang w:eastAsia="en-GB"/>
              </w:rPr>
              <w:t xml:space="preserve"> _SRS_</w:t>
            </w:r>
            <w:r w:rsidR="008D5682">
              <w:rPr>
                <w:rFonts w:ascii="Calibri" w:eastAsia="Times New Roman" w:hAnsi="Calibri" w:cs="Calibri"/>
                <w:color w:val="000000"/>
                <w:lang w:eastAsia="en-GB"/>
              </w:rPr>
              <w:t>final</w:t>
            </w:r>
            <w:r w:rsidR="008D5682" w:rsidRPr="003B5DB2">
              <w:rPr>
                <w:rFonts w:ascii="Calibri" w:eastAsia="Times New Roman" w:hAnsi="Calibri" w:cs="Calibri"/>
                <w:color w:val="000000"/>
                <w:lang w:eastAsia="en-GB"/>
              </w:rPr>
              <w:t>.doc</w:t>
            </w:r>
            <w:r w:rsidR="008D5682">
              <w:rPr>
                <w:rFonts w:ascii="Calibri" w:eastAsia="Times New Roman" w:hAnsi="Calibri" w:cs="Calibri"/>
                <w:color w:val="000000"/>
                <w:lang w:eastAsia="en-GB"/>
              </w:rPr>
              <w:t>x</w:t>
            </w:r>
          </w:p>
        </w:tc>
        <w:tc>
          <w:tcPr>
            <w:tcW w:w="5415" w:type="dxa"/>
          </w:tcPr>
          <w:p w14:paraId="78FADE83" w14:textId="7454F97F" w:rsidR="008D5682" w:rsidRPr="003B5DB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SRS (Requirement) Document</w:t>
            </w:r>
          </w:p>
        </w:tc>
      </w:tr>
      <w:tr w:rsidR="008D5682" w:rsidRPr="00FF0DF3" w14:paraId="17723219" w14:textId="77777777" w:rsidTr="00D41FDC">
        <w:tc>
          <w:tcPr>
            <w:tcW w:w="538" w:type="dxa"/>
          </w:tcPr>
          <w:p w14:paraId="42E0D506" w14:textId="7DD99595" w:rsidR="008D5682" w:rsidRPr="003B5DB2" w:rsidRDefault="008D5682" w:rsidP="008D5682">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949" w:type="dxa"/>
          </w:tcPr>
          <w:p w14:paraId="1C8AFDEC" w14:textId="593BC766" w:rsidR="008D5682" w:rsidRPr="003B5DB2" w:rsidRDefault="00D41FDC"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G6-</w:t>
            </w:r>
            <w:r w:rsidRPr="00C96A34">
              <w:rPr>
                <w:rFonts w:ascii="Calibri" w:eastAsia="Times New Roman" w:hAnsi="Calibri" w:cs="Calibri"/>
                <w:color w:val="000000"/>
                <w:lang w:eastAsia="en-GB"/>
              </w:rPr>
              <w:t>OS</w:t>
            </w:r>
            <w:r w:rsidR="008D5682" w:rsidRPr="003B5DB2">
              <w:rPr>
                <w:rFonts w:ascii="Calibri" w:eastAsia="Times New Roman" w:hAnsi="Calibri" w:cs="Calibri"/>
                <w:color w:val="000000"/>
                <w:lang w:eastAsia="en-GB"/>
              </w:rPr>
              <w:t xml:space="preserve"> _</w:t>
            </w:r>
            <w:r w:rsidR="008D5682">
              <w:rPr>
                <w:rFonts w:ascii="Calibri" w:eastAsia="Times New Roman" w:hAnsi="Calibri" w:cs="Calibri"/>
                <w:color w:val="000000"/>
                <w:lang w:eastAsia="en-GB"/>
              </w:rPr>
              <w:t>SDS</w:t>
            </w:r>
            <w:r w:rsidR="008D5682" w:rsidRPr="003B5DB2">
              <w:rPr>
                <w:rFonts w:ascii="Calibri" w:eastAsia="Times New Roman" w:hAnsi="Calibri" w:cs="Calibri"/>
                <w:color w:val="000000"/>
                <w:lang w:eastAsia="en-GB"/>
              </w:rPr>
              <w:t>_</w:t>
            </w:r>
            <w:r w:rsidR="008D5682">
              <w:rPr>
                <w:rFonts w:ascii="Calibri" w:eastAsia="Times New Roman" w:hAnsi="Calibri" w:cs="Calibri"/>
                <w:color w:val="000000"/>
                <w:lang w:eastAsia="en-GB"/>
              </w:rPr>
              <w:t>final</w:t>
            </w:r>
            <w:r w:rsidR="008D5682" w:rsidRPr="003B5DB2">
              <w:rPr>
                <w:rFonts w:ascii="Calibri" w:eastAsia="Times New Roman" w:hAnsi="Calibri" w:cs="Calibri"/>
                <w:color w:val="000000"/>
                <w:lang w:eastAsia="en-GB"/>
              </w:rPr>
              <w:t>.doc</w:t>
            </w:r>
            <w:r w:rsidR="008D5682">
              <w:rPr>
                <w:rFonts w:ascii="Calibri" w:eastAsia="Times New Roman" w:hAnsi="Calibri" w:cs="Calibri"/>
                <w:color w:val="000000"/>
                <w:lang w:eastAsia="en-GB"/>
              </w:rPr>
              <w:t>x</w:t>
            </w:r>
          </w:p>
        </w:tc>
        <w:tc>
          <w:tcPr>
            <w:tcW w:w="5415" w:type="dxa"/>
          </w:tcPr>
          <w:p w14:paraId="465919FA" w14:textId="0FBB8CE4" w:rsidR="008D5682" w:rsidRPr="003B5DB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SDS (Design) Document</w:t>
            </w:r>
          </w:p>
        </w:tc>
      </w:tr>
      <w:tr w:rsidR="008D5682" w:rsidRPr="00FF0DF3" w14:paraId="3D302285" w14:textId="77777777" w:rsidTr="00D41FDC">
        <w:tc>
          <w:tcPr>
            <w:tcW w:w="538" w:type="dxa"/>
          </w:tcPr>
          <w:p w14:paraId="56E4EC33" w14:textId="52273C3F" w:rsidR="008D5682" w:rsidRDefault="008D5682" w:rsidP="008D5682">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949" w:type="dxa"/>
          </w:tcPr>
          <w:p w14:paraId="6AFA0D3F" w14:textId="7C4072A7" w:rsidR="008D5682" w:rsidRDefault="00D41FDC"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G6-</w:t>
            </w:r>
            <w:r w:rsidR="00C96A34" w:rsidRPr="00C96A34">
              <w:rPr>
                <w:rFonts w:ascii="Calibri" w:eastAsia="Times New Roman" w:hAnsi="Calibri" w:cs="Calibri"/>
                <w:color w:val="000000"/>
                <w:lang w:eastAsia="en-GB"/>
              </w:rPr>
              <w:t>OS_Project_Tracking</w:t>
            </w:r>
            <w:r w:rsidR="008D5682">
              <w:rPr>
                <w:rFonts w:ascii="Calibri" w:eastAsia="Times New Roman" w:hAnsi="Calibri" w:cs="Calibri"/>
                <w:color w:val="000000"/>
                <w:lang w:eastAsia="en-GB"/>
              </w:rPr>
              <w:t>.xlsx</w:t>
            </w:r>
          </w:p>
        </w:tc>
        <w:tc>
          <w:tcPr>
            <w:tcW w:w="5415" w:type="dxa"/>
          </w:tcPr>
          <w:p w14:paraId="363142AE" w14:textId="77777777" w:rsidR="008D568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status for the application functions, which include:</w:t>
            </w:r>
          </w:p>
          <w:p w14:paraId="27465485" w14:textId="2DF89548" w:rsidR="008D5682" w:rsidRPr="003B5DB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Function name, feature, roles, function description </w:t>
            </w:r>
          </w:p>
        </w:tc>
      </w:tr>
      <w:tr w:rsidR="008D5682" w:rsidRPr="00FF0DF3" w14:paraId="10EF06A5" w14:textId="77777777" w:rsidTr="00D41FDC">
        <w:tc>
          <w:tcPr>
            <w:tcW w:w="538" w:type="dxa"/>
          </w:tcPr>
          <w:p w14:paraId="0FDE4C41" w14:textId="7C075E5F" w:rsidR="008D5682" w:rsidRPr="003B5DB2" w:rsidRDefault="008D5682" w:rsidP="008D5682">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949" w:type="dxa"/>
          </w:tcPr>
          <w:p w14:paraId="1274D6EB" w14:textId="0C8A1D35" w:rsidR="008D5682" w:rsidRDefault="00D41FDC"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G6-</w:t>
            </w:r>
            <w:r w:rsidRPr="00C96A34">
              <w:rPr>
                <w:rFonts w:ascii="Calibri" w:eastAsia="Times New Roman" w:hAnsi="Calibri" w:cs="Calibri"/>
                <w:color w:val="000000"/>
                <w:lang w:eastAsia="en-GB"/>
              </w:rPr>
              <w:t>OS</w:t>
            </w:r>
            <w:r>
              <w:rPr>
                <w:rFonts w:ascii="Calibri" w:eastAsia="Times New Roman" w:hAnsi="Calibri" w:cs="Calibri"/>
                <w:color w:val="000000"/>
                <w:lang w:eastAsia="en-GB"/>
              </w:rPr>
              <w:t xml:space="preserve"> </w:t>
            </w:r>
            <w:r w:rsidR="008D5682">
              <w:rPr>
                <w:rFonts w:ascii="Calibri" w:eastAsia="Times New Roman" w:hAnsi="Calibri" w:cs="Calibri"/>
                <w:color w:val="000000"/>
                <w:lang w:eastAsia="en-GB"/>
              </w:rPr>
              <w:t>_Issues_Report.xlsx</w:t>
            </w:r>
          </w:p>
        </w:tc>
        <w:tc>
          <w:tcPr>
            <w:tcW w:w="5415" w:type="dxa"/>
          </w:tcPr>
          <w:p w14:paraId="5E200E23" w14:textId="49AA0B80" w:rsidR="008D5682" w:rsidRPr="003B5DB2" w:rsidRDefault="008D5682" w:rsidP="008D568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issues tracking list of the whole project</w:t>
            </w:r>
          </w:p>
        </w:tc>
      </w:tr>
    </w:tbl>
    <w:p w14:paraId="30C0985F" w14:textId="77777777" w:rsidR="00F87586" w:rsidRDefault="00F87586" w:rsidP="008F2FBE">
      <w:pPr>
        <w:spacing w:after="0" w:line="240" w:lineRule="auto"/>
      </w:pPr>
      <w:bookmarkStart w:id="2" w:name="_Toc44939195"/>
    </w:p>
    <w:p w14:paraId="2A1BC371" w14:textId="1EAB67FA" w:rsidR="008F2FBE" w:rsidRDefault="008F2FBE" w:rsidP="008F2FBE">
      <w:pPr>
        <w:spacing w:after="0" w:line="240" w:lineRule="auto"/>
      </w:pPr>
      <w:r>
        <w:t>Other related deliverable</w:t>
      </w:r>
      <w:r w:rsidR="00C0088A">
        <w:t>s:</w:t>
      </w:r>
    </w:p>
    <w:p w14:paraId="12BB26A8" w14:textId="72AC145D" w:rsidR="00310BBC" w:rsidRDefault="00310BBC" w:rsidP="008F2FBE">
      <w:pPr>
        <w:pStyle w:val="ListParagraph"/>
        <w:numPr>
          <w:ilvl w:val="0"/>
          <w:numId w:val="8"/>
        </w:numPr>
      </w:pPr>
      <w:r>
        <w:t xml:space="preserve">Tagged source codes: </w:t>
      </w:r>
      <w:r w:rsidR="00E4636B" w:rsidRPr="00E4636B">
        <w:t>https://github.com/L1N6/Project-OnlineShop.git</w:t>
      </w:r>
    </w:p>
    <w:p w14:paraId="4BF6CE37" w14:textId="0E17C7BA" w:rsidR="005F490F" w:rsidRDefault="004368B7" w:rsidP="004368B7">
      <w:pPr>
        <w:pStyle w:val="Heading1"/>
      </w:pPr>
      <w:bookmarkStart w:id="3" w:name="_Toc44939196"/>
      <w:bookmarkStart w:id="4" w:name="_Toc129854137"/>
      <w:bookmarkEnd w:id="2"/>
      <w:r>
        <w:t>II</w:t>
      </w:r>
      <w:r w:rsidR="005F490F">
        <w:t>. Installation Guides</w:t>
      </w:r>
      <w:bookmarkEnd w:id="3"/>
      <w:bookmarkEnd w:id="4"/>
    </w:p>
    <w:p w14:paraId="390FBAF2" w14:textId="77777777" w:rsidR="00145B1D" w:rsidRDefault="00145B1D" w:rsidP="00145B1D">
      <w:pPr>
        <w:pStyle w:val="Heading2"/>
        <w:rPr>
          <w:bCs/>
          <w:sz w:val="40"/>
          <w:szCs w:val="40"/>
        </w:rPr>
      </w:pPr>
      <w:bookmarkStart w:id="5" w:name="_Toc129854138"/>
      <w:bookmarkStart w:id="6" w:name="_Toc44939200"/>
      <w:r>
        <w:rPr>
          <w:b w:val="0"/>
          <w:bCs/>
          <w:sz w:val="40"/>
          <w:szCs w:val="40"/>
        </w:rPr>
        <w:t>1&gt; Installing JDK 8u321</w:t>
      </w:r>
      <w:bookmarkEnd w:id="5"/>
      <w:r>
        <w:rPr>
          <w:b w:val="0"/>
          <w:bCs/>
          <w:sz w:val="40"/>
          <w:szCs w:val="40"/>
        </w:rPr>
        <w:tab/>
      </w:r>
    </w:p>
    <w:p w14:paraId="2B83ACAF"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 xml:space="preserve">Page: </w:t>
      </w:r>
      <w:hyperlink r:id="rId9" w:history="1">
        <w:r>
          <w:rPr>
            <w:rStyle w:val="Hyperlink"/>
            <w:rFonts w:ascii="Times New Roman" w:hAnsi="Times New Roman" w:cs="Times New Roman"/>
            <w:sz w:val="24"/>
            <w:szCs w:val="24"/>
          </w:rPr>
          <w:t>https://www.oracle.com/java/technologies/downloads/</w:t>
        </w:r>
      </w:hyperlink>
    </w:p>
    <w:p w14:paraId="75847616"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Scroll down to find the version you need.</w:t>
      </w:r>
    </w:p>
    <w:p w14:paraId="75B312E4" w14:textId="38E106AC" w:rsidR="00145B1D" w:rsidRDefault="00145B1D" w:rsidP="00145B1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4BA8ED" wp14:editId="260214B4">
            <wp:extent cx="5746750" cy="291655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2916555"/>
                    </a:xfrm>
                    <a:prstGeom prst="rect">
                      <a:avLst/>
                    </a:prstGeom>
                    <a:noFill/>
                    <a:ln>
                      <a:noFill/>
                    </a:ln>
                  </pic:spPr>
                </pic:pic>
              </a:graphicData>
            </a:graphic>
          </wp:inline>
        </w:drawing>
      </w:r>
    </w:p>
    <w:p w14:paraId="71E89A0E"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After installing, let check the installation folder:</w:t>
      </w:r>
    </w:p>
    <w:p w14:paraId="036AF437"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Normally it will be located at: C:\Program Files\Java. It contains 2 folders JDK and JRE.</w:t>
      </w:r>
    </w:p>
    <w:p w14:paraId="39278F76" w14:textId="22D9FB7C"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9C614C" wp14:editId="4D070F12">
            <wp:extent cx="1790700" cy="55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558800"/>
                    </a:xfrm>
                    <a:prstGeom prst="rect">
                      <a:avLst/>
                    </a:prstGeom>
                    <a:noFill/>
                    <a:ln>
                      <a:noFill/>
                    </a:ln>
                  </pic:spPr>
                </pic:pic>
              </a:graphicData>
            </a:graphic>
          </wp:inline>
        </w:drawing>
      </w:r>
    </w:p>
    <w:p w14:paraId="3DB78586"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If you see these folders, it is ok for now.</w:t>
      </w:r>
    </w:p>
    <w:p w14:paraId="1A814D78" w14:textId="6D85A5D2" w:rsidR="00145B1D" w:rsidRPr="00145B1D" w:rsidRDefault="00145B1D" w:rsidP="00145B1D">
      <w:pPr>
        <w:spacing w:line="360" w:lineRule="auto"/>
        <w:jc w:val="both"/>
      </w:pPr>
      <w:r>
        <w:rPr>
          <w:rFonts w:ascii="Times New Roman" w:hAnsi="Times New Roman" w:cs="Times New Roman"/>
          <w:sz w:val="24"/>
          <w:szCs w:val="24"/>
        </w:rPr>
        <w:lastRenderedPageBreak/>
        <w:t xml:space="preserve">For more details, you can read </w:t>
      </w:r>
      <w:hyperlink r:id="rId12" w:history="1">
        <w:r>
          <w:rPr>
            <w:rStyle w:val="Hyperlink"/>
            <w:rFonts w:ascii="Times New Roman" w:hAnsi="Times New Roman" w:cs="Times New Roman"/>
            <w:sz w:val="24"/>
            <w:szCs w:val="24"/>
          </w:rPr>
          <w:t>https://www.oracle.com/java/technologies/javase-jdk8-doc-downloads.html</w:t>
        </w:r>
      </w:hyperlink>
    </w:p>
    <w:p w14:paraId="556CA450" w14:textId="77777777" w:rsidR="00145B1D" w:rsidRDefault="00145B1D" w:rsidP="00145B1D">
      <w:pPr>
        <w:pStyle w:val="Heading2"/>
        <w:rPr>
          <w:bCs/>
          <w:sz w:val="40"/>
          <w:szCs w:val="40"/>
        </w:rPr>
      </w:pPr>
      <w:bookmarkStart w:id="7" w:name="_Toc102595747"/>
      <w:bookmarkStart w:id="8" w:name="_Toc129854139"/>
      <w:r>
        <w:rPr>
          <w:b w:val="0"/>
          <w:bCs/>
          <w:sz w:val="40"/>
          <w:szCs w:val="40"/>
        </w:rPr>
        <w:t xml:space="preserve">2&gt; Installing Apache Tomcat </w:t>
      </w:r>
      <w:hyperlink r:id="rId13" w:anchor="10.0.18" w:history="1">
        <w:r>
          <w:rPr>
            <w:rStyle w:val="Hyperlink"/>
            <w:b w:val="0"/>
            <w:bCs/>
            <w:color w:val="2E74B5" w:themeColor="accent1" w:themeShade="BF"/>
            <w:sz w:val="40"/>
            <w:szCs w:val="40"/>
          </w:rPr>
          <w:t>10.0.18</w:t>
        </w:r>
        <w:bookmarkEnd w:id="7"/>
        <w:bookmarkEnd w:id="8"/>
      </w:hyperlink>
    </w:p>
    <w:p w14:paraId="43E88128"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 xml:space="preserve">Download page: </w:t>
      </w:r>
      <w:hyperlink r:id="rId14" w:history="1">
        <w:r>
          <w:rPr>
            <w:rStyle w:val="Hyperlink"/>
            <w:rFonts w:ascii="Times New Roman" w:hAnsi="Times New Roman" w:cs="Times New Roman"/>
            <w:sz w:val="24"/>
            <w:szCs w:val="24"/>
          </w:rPr>
          <w:t>https://tomcat.apache.org/download-10.cgi</w:t>
        </w:r>
      </w:hyperlink>
    </w:p>
    <w:p w14:paraId="49AFC22F" w14:textId="1BF53DC7" w:rsidR="00145B1D" w:rsidRDefault="00145B1D" w:rsidP="00145B1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4D41E1" wp14:editId="60E713F3">
            <wp:extent cx="5746750" cy="283972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839720"/>
                    </a:xfrm>
                    <a:prstGeom prst="rect">
                      <a:avLst/>
                    </a:prstGeom>
                    <a:noFill/>
                    <a:ln>
                      <a:noFill/>
                    </a:ln>
                  </pic:spPr>
                </pic:pic>
              </a:graphicData>
            </a:graphic>
          </wp:inline>
        </w:drawing>
      </w:r>
    </w:p>
    <w:p w14:paraId="3DC16A9C" w14:textId="3699388A" w:rsidR="00145B1D" w:rsidRP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Open the installer file then click “Next” button, until you see the below screen</w:t>
      </w:r>
    </w:p>
    <w:p w14:paraId="3F9AD2C4" w14:textId="3DCF576B" w:rsidR="00145B1D" w:rsidRDefault="00145B1D" w:rsidP="00145B1D">
      <w:pPr>
        <w:spacing w:line="360" w:lineRule="auto"/>
        <w:jc w:val="center"/>
        <w:rPr>
          <w:rFonts w:ascii="Times New Roman" w:hAnsi="Times New Roman" w:cs="Times New Roman"/>
          <w:sz w:val="24"/>
          <w:szCs w:val="24"/>
        </w:rPr>
      </w:pPr>
      <w:r>
        <w:rPr>
          <w:noProof/>
        </w:rPr>
        <w:drawing>
          <wp:inline distT="0" distB="0" distL="0" distR="0" wp14:anchorId="62E52117" wp14:editId="33E17CAB">
            <wp:extent cx="4445000" cy="224790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2247900"/>
                    </a:xfrm>
                    <a:prstGeom prst="rect">
                      <a:avLst/>
                    </a:prstGeom>
                    <a:noFill/>
                    <a:ln>
                      <a:noFill/>
                    </a:ln>
                  </pic:spPr>
                </pic:pic>
              </a:graphicData>
            </a:graphic>
          </wp:inline>
        </w:drawing>
      </w:r>
    </w:p>
    <w:p w14:paraId="31949121"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By default, the HTTP port is set as 8080, but I prefer to change it to 9999. You can keep it as 8080 or change it as you desire. Same for Window Service Name.</w:t>
      </w:r>
    </w:p>
    <w:p w14:paraId="2B90765B"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You can also set username and password at this step, but it is an optional and you can do it later. </w:t>
      </w:r>
    </w:p>
    <w:p w14:paraId="4FA7CD54" w14:textId="737CE408" w:rsidR="00145B1D" w:rsidRP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Click “Next”, then the installer will ask you for JRE folder. Basically, the installer can automatically detect JRE folder, but in the case it cannot, you can add it manually.</w:t>
      </w:r>
    </w:p>
    <w:p w14:paraId="469048EF" w14:textId="4EAEB502" w:rsidR="00145B1D" w:rsidRDefault="00145B1D" w:rsidP="00145B1D">
      <w:pPr>
        <w:spacing w:line="360" w:lineRule="auto"/>
        <w:jc w:val="center"/>
        <w:rPr>
          <w:rFonts w:ascii="Times New Roman" w:hAnsi="Times New Roman" w:cs="Times New Roman"/>
          <w:sz w:val="24"/>
          <w:szCs w:val="24"/>
        </w:rPr>
      </w:pPr>
      <w:r>
        <w:rPr>
          <w:noProof/>
        </w:rPr>
        <w:lastRenderedPageBreak/>
        <w:drawing>
          <wp:inline distT="0" distB="0" distL="0" distR="0" wp14:anchorId="0B3363B9" wp14:editId="28F4D434">
            <wp:extent cx="4565650" cy="3111500"/>
            <wp:effectExtent l="0" t="0" r="635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5650" cy="3111500"/>
                    </a:xfrm>
                    <a:prstGeom prst="rect">
                      <a:avLst/>
                    </a:prstGeom>
                    <a:noFill/>
                    <a:ln>
                      <a:noFill/>
                    </a:ln>
                  </pic:spPr>
                </pic:pic>
              </a:graphicData>
            </a:graphic>
          </wp:inline>
        </w:drawing>
      </w:r>
    </w:p>
    <w:p w14:paraId="284AE10D"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Click “Next” …. Again then “Finish”.</w:t>
      </w:r>
    </w:p>
    <w:p w14:paraId="5BA87C99" w14:textId="77777777" w:rsidR="00145B1D" w:rsidRDefault="00145B1D" w:rsidP="00145B1D">
      <w:pPr>
        <w:spacing w:line="360" w:lineRule="auto"/>
        <w:rPr>
          <w:rFonts w:ascii="Times New Roman" w:hAnsi="Times New Roman" w:cs="Times New Roman"/>
          <w:sz w:val="24"/>
          <w:szCs w:val="24"/>
        </w:rPr>
      </w:pPr>
      <w:r>
        <w:rPr>
          <w:rFonts w:ascii="Times New Roman" w:hAnsi="Times New Roman" w:cs="Times New Roman"/>
          <w:sz w:val="24"/>
          <w:szCs w:val="24"/>
        </w:rPr>
        <w:t>Normally, you are going to see the below window app displayed:</w:t>
      </w:r>
    </w:p>
    <w:p w14:paraId="69C0E15B" w14:textId="57B3051F" w:rsidR="00145B1D" w:rsidRDefault="00145B1D" w:rsidP="00145B1D">
      <w:pPr>
        <w:spacing w:line="360" w:lineRule="auto"/>
        <w:jc w:val="center"/>
        <w:rPr>
          <w:rFonts w:ascii="Times New Roman" w:hAnsi="Times New Roman" w:cs="Times New Roman"/>
          <w:sz w:val="24"/>
          <w:szCs w:val="24"/>
        </w:rPr>
      </w:pPr>
      <w:r>
        <w:rPr>
          <w:noProof/>
        </w:rPr>
        <w:drawing>
          <wp:inline distT="0" distB="0" distL="0" distR="0" wp14:anchorId="4D85670E" wp14:editId="014CAAC7">
            <wp:extent cx="3886200" cy="2946400"/>
            <wp:effectExtent l="0" t="0" r="0" b="635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2946400"/>
                    </a:xfrm>
                    <a:prstGeom prst="rect">
                      <a:avLst/>
                    </a:prstGeom>
                    <a:noFill/>
                    <a:ln>
                      <a:noFill/>
                    </a:ln>
                  </pic:spPr>
                </pic:pic>
              </a:graphicData>
            </a:graphic>
          </wp:inline>
        </w:drawing>
      </w:r>
    </w:p>
    <w:p w14:paraId="27924FDA"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ok, this application used to control your TOMCAT webserver, but if you do not see it, do not worry. I recommend you follow below instructions: </w:t>
      </w:r>
    </w:p>
    <w:p w14:paraId="330E3856" w14:textId="77777777" w:rsidR="00145B1D" w:rsidRDefault="00145B1D" w:rsidP="00145B1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TOMCAT now is installed as a Window Service (It is a software, but it does not have a graphic user interface).</w:t>
      </w:r>
    </w:p>
    <w:p w14:paraId="4394026D" w14:textId="77777777" w:rsidR="00145B1D" w:rsidRDefault="00145B1D" w:rsidP="00145B1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To work with Window Service, press window+R, fill service.msc</w:t>
      </w:r>
    </w:p>
    <w:p w14:paraId="202DD881" w14:textId="0D66A915" w:rsidR="00145B1D" w:rsidRDefault="00145B1D" w:rsidP="00145B1D">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CF5C6E" wp14:editId="5CD25DD5">
            <wp:extent cx="3016250" cy="1765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6250" cy="1765300"/>
                    </a:xfrm>
                    <a:prstGeom prst="rect">
                      <a:avLst/>
                    </a:prstGeom>
                    <a:noFill/>
                    <a:ln>
                      <a:noFill/>
                    </a:ln>
                  </pic:spPr>
                </pic:pic>
              </a:graphicData>
            </a:graphic>
          </wp:inline>
        </w:drawing>
      </w:r>
    </w:p>
    <w:p w14:paraId="19D79C97" w14:textId="77777777" w:rsidR="00145B1D" w:rsidRDefault="00145B1D" w:rsidP="00145B1D">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Find the TOMCAT service in the list:</w:t>
      </w:r>
    </w:p>
    <w:p w14:paraId="7F9F0A85" w14:textId="01729A8D" w:rsidR="00145B1D" w:rsidRDefault="00145B1D" w:rsidP="00145B1D">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19A15B" wp14:editId="3BC7F79A">
            <wp:extent cx="5746750" cy="2947035"/>
            <wp:effectExtent l="0" t="0" r="635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6750" cy="2947035"/>
                    </a:xfrm>
                    <a:prstGeom prst="rect">
                      <a:avLst/>
                    </a:prstGeom>
                    <a:noFill/>
                    <a:ln>
                      <a:noFill/>
                    </a:ln>
                  </pic:spPr>
                </pic:pic>
              </a:graphicData>
            </a:graphic>
          </wp:inline>
        </w:drawing>
      </w:r>
    </w:p>
    <w:p w14:paraId="3FF6CC41" w14:textId="77777777" w:rsidR="00145B1D" w:rsidRDefault="00145B1D" w:rsidP="00145B1D">
      <w:pPr>
        <w:spacing w:line="360" w:lineRule="auto"/>
        <w:ind w:left="360"/>
        <w:jc w:val="both"/>
        <w:rPr>
          <w:rFonts w:ascii="Times New Roman" w:hAnsi="Times New Roman" w:cs="Times New Roman"/>
          <w:sz w:val="24"/>
          <w:szCs w:val="24"/>
        </w:rPr>
      </w:pPr>
    </w:p>
    <w:p w14:paraId="6E477900" w14:textId="77777777" w:rsidR="00145B1D" w:rsidRDefault="00145B1D" w:rsidP="00145B1D">
      <w:pPr>
        <w:spacing w:line="360" w:lineRule="auto"/>
        <w:ind w:left="360"/>
        <w:jc w:val="both"/>
        <w:rPr>
          <w:rFonts w:ascii="Times New Roman" w:hAnsi="Times New Roman" w:cs="Times New Roman"/>
          <w:sz w:val="24"/>
          <w:szCs w:val="24"/>
        </w:rPr>
      </w:pPr>
    </w:p>
    <w:p w14:paraId="7B49BFC7" w14:textId="77777777" w:rsidR="00145B1D" w:rsidRDefault="00145B1D" w:rsidP="00145B1D">
      <w:pPr>
        <w:spacing w:line="360" w:lineRule="auto"/>
        <w:ind w:left="360"/>
        <w:jc w:val="both"/>
        <w:rPr>
          <w:rFonts w:ascii="Times New Roman" w:hAnsi="Times New Roman" w:cs="Times New Roman"/>
          <w:sz w:val="24"/>
          <w:szCs w:val="24"/>
        </w:rPr>
      </w:pPr>
    </w:p>
    <w:p w14:paraId="120F5A21" w14:textId="77777777" w:rsidR="00145B1D" w:rsidRDefault="00145B1D" w:rsidP="00145B1D">
      <w:pPr>
        <w:spacing w:line="360" w:lineRule="auto"/>
        <w:ind w:left="360"/>
        <w:jc w:val="both"/>
        <w:rPr>
          <w:rFonts w:ascii="Times New Roman" w:hAnsi="Times New Roman" w:cs="Times New Roman"/>
          <w:sz w:val="24"/>
          <w:szCs w:val="24"/>
        </w:rPr>
      </w:pPr>
    </w:p>
    <w:p w14:paraId="39E6D1FF" w14:textId="77777777" w:rsidR="00145B1D" w:rsidRDefault="00145B1D" w:rsidP="00145B1D">
      <w:pPr>
        <w:spacing w:line="360" w:lineRule="auto"/>
        <w:ind w:left="360"/>
        <w:jc w:val="both"/>
        <w:rPr>
          <w:rFonts w:ascii="Times New Roman" w:hAnsi="Times New Roman" w:cs="Times New Roman"/>
          <w:sz w:val="24"/>
          <w:szCs w:val="24"/>
        </w:rPr>
      </w:pPr>
    </w:p>
    <w:p w14:paraId="5D4B51BC" w14:textId="77777777" w:rsidR="00145B1D" w:rsidRDefault="00145B1D" w:rsidP="00145B1D">
      <w:pPr>
        <w:spacing w:line="360" w:lineRule="auto"/>
        <w:ind w:left="360"/>
        <w:jc w:val="both"/>
        <w:rPr>
          <w:rFonts w:ascii="Times New Roman" w:hAnsi="Times New Roman" w:cs="Times New Roman"/>
          <w:sz w:val="24"/>
          <w:szCs w:val="24"/>
        </w:rPr>
      </w:pPr>
    </w:p>
    <w:p w14:paraId="13637CF7" w14:textId="6712F4EF" w:rsidR="00145B1D" w:rsidRDefault="00145B1D" w:rsidP="00145B1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Right click -&gt; properties -&gt; </w:t>
      </w:r>
    </w:p>
    <w:p w14:paraId="6ABDD1E4" w14:textId="1CC6E2EC" w:rsidR="00145B1D" w:rsidRDefault="00145B1D" w:rsidP="00145B1D">
      <w:pPr>
        <w:spacing w:line="360" w:lineRule="auto"/>
        <w:ind w:left="360"/>
        <w:jc w:val="both"/>
        <w:rPr>
          <w:rFonts w:ascii="Times New Roman" w:hAnsi="Times New Roman" w:cs="Times New Roman"/>
          <w:sz w:val="24"/>
          <w:szCs w:val="24"/>
        </w:rPr>
      </w:pPr>
      <w:r>
        <w:rPr>
          <w:noProof/>
        </w:rPr>
        <w:lastRenderedPageBreak/>
        <w:drawing>
          <wp:inline distT="0" distB="0" distL="0" distR="0" wp14:anchorId="014FFF26" wp14:editId="6AFA3B6E">
            <wp:extent cx="2978150" cy="343535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8150" cy="3435350"/>
                    </a:xfrm>
                    <a:prstGeom prst="rect">
                      <a:avLst/>
                    </a:prstGeom>
                    <a:noFill/>
                    <a:ln>
                      <a:noFill/>
                    </a:ln>
                  </pic:spPr>
                </pic:pic>
              </a:graphicData>
            </a:graphic>
          </wp:inline>
        </w:drawing>
      </w:r>
    </w:p>
    <w:p w14:paraId="0F2A0095" w14:textId="77777777" w:rsidR="00145B1D" w:rsidRDefault="00145B1D" w:rsidP="00145B1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Now you can start/stop the TOMCAT service. Just make sure it is running before use.</w:t>
      </w:r>
    </w:p>
    <w:p w14:paraId="5965050E" w14:textId="77777777" w:rsidR="00145B1D" w:rsidRDefault="00145B1D" w:rsidP="00145B1D">
      <w:pPr>
        <w:spacing w:line="360" w:lineRule="auto"/>
        <w:ind w:left="360"/>
        <w:jc w:val="both"/>
        <w:rPr>
          <w:rFonts w:ascii="Times New Roman" w:hAnsi="Times New Roman" w:cs="Times New Roman"/>
          <w:sz w:val="24"/>
          <w:szCs w:val="24"/>
        </w:rPr>
      </w:pPr>
    </w:p>
    <w:p w14:paraId="137FDB61" w14:textId="77777777" w:rsidR="00145B1D" w:rsidRDefault="00145B1D" w:rsidP="00145B1D">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You can grant permission for TOMCAT to run with Local System account on the same dialog. </w:t>
      </w:r>
    </w:p>
    <w:p w14:paraId="03EE97EA" w14:textId="16BFB43D" w:rsidR="00145B1D" w:rsidRDefault="00145B1D" w:rsidP="00145B1D">
      <w:pPr>
        <w:spacing w:line="360" w:lineRule="auto"/>
        <w:ind w:left="360"/>
        <w:jc w:val="both"/>
        <w:rPr>
          <w:rFonts w:ascii="Times New Roman" w:hAnsi="Times New Roman" w:cs="Times New Roman"/>
          <w:sz w:val="24"/>
          <w:szCs w:val="24"/>
        </w:rPr>
      </w:pPr>
      <w:r>
        <w:rPr>
          <w:noProof/>
        </w:rPr>
        <w:drawing>
          <wp:inline distT="0" distB="0" distL="0" distR="0" wp14:anchorId="74FBF52C" wp14:editId="1B01220B">
            <wp:extent cx="3048000" cy="35115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3511550"/>
                    </a:xfrm>
                    <a:prstGeom prst="rect">
                      <a:avLst/>
                    </a:prstGeom>
                    <a:noFill/>
                    <a:ln>
                      <a:noFill/>
                    </a:ln>
                  </pic:spPr>
                </pic:pic>
              </a:graphicData>
            </a:graphic>
          </wp:inline>
        </w:drawing>
      </w:r>
    </w:p>
    <w:p w14:paraId="734699DC" w14:textId="77777777" w:rsidR="00145B1D" w:rsidRDefault="00145B1D" w:rsidP="00145B1D">
      <w:pPr>
        <w:pStyle w:val="Heading2"/>
        <w:rPr>
          <w:bCs/>
          <w:sz w:val="40"/>
          <w:szCs w:val="40"/>
        </w:rPr>
      </w:pPr>
      <w:bookmarkStart w:id="9" w:name="_Toc102595748"/>
      <w:bookmarkStart w:id="10" w:name="_Toc129854140"/>
      <w:r>
        <w:rPr>
          <w:b w:val="0"/>
          <w:bCs/>
          <w:sz w:val="40"/>
          <w:szCs w:val="40"/>
        </w:rPr>
        <w:lastRenderedPageBreak/>
        <w:t>3&gt; Installing Apache NetBeans IDE 13.</w:t>
      </w:r>
      <w:bookmarkEnd w:id="9"/>
      <w:bookmarkEnd w:id="10"/>
    </w:p>
    <w:p w14:paraId="7689936A"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Download:  </w:t>
      </w:r>
      <w:hyperlink r:id="rId23" w:history="1">
        <w:r>
          <w:rPr>
            <w:rStyle w:val="Hyperlink"/>
            <w:rFonts w:ascii="Times New Roman" w:hAnsi="Times New Roman" w:cs="Times New Roman"/>
            <w:sz w:val="24"/>
            <w:szCs w:val="24"/>
          </w:rPr>
          <w:t>https://netbeans.apache.org/download/nb13/nb13.html</w:t>
        </w:r>
      </w:hyperlink>
    </w:p>
    <w:p w14:paraId="16E94B83" w14:textId="23E2FC3C"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984D0" wp14:editId="0896FFE0">
            <wp:extent cx="5746750" cy="2544445"/>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2544445"/>
                    </a:xfrm>
                    <a:prstGeom prst="rect">
                      <a:avLst/>
                    </a:prstGeom>
                    <a:noFill/>
                    <a:ln>
                      <a:noFill/>
                    </a:ln>
                  </pic:spPr>
                </pic:pic>
              </a:graphicData>
            </a:graphic>
          </wp:inline>
        </w:drawing>
      </w:r>
    </w:p>
    <w:p w14:paraId="0F0299C3" w14:textId="77777777"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your installation, remember to select JDK 1.8 (just in case, you have more than one version of Java). </w:t>
      </w:r>
    </w:p>
    <w:p w14:paraId="76A44232" w14:textId="5372532A" w:rsidR="00145B1D" w:rsidRDefault="00145B1D" w:rsidP="00145B1D">
      <w:pPr>
        <w:spacing w:line="360" w:lineRule="auto"/>
        <w:jc w:val="both"/>
        <w:rPr>
          <w:rFonts w:ascii="Times New Roman" w:hAnsi="Times New Roman" w:cs="Times New Roman"/>
          <w:sz w:val="24"/>
          <w:szCs w:val="24"/>
        </w:rPr>
      </w:pPr>
      <w:r>
        <w:rPr>
          <w:rFonts w:ascii="Times New Roman" w:hAnsi="Times New Roman" w:cs="Times New Roman"/>
          <w:sz w:val="24"/>
          <w:szCs w:val="24"/>
        </w:rPr>
        <w:t>After installation, run netbeans 13, File &gt; New Project &gt; Java with Ant &gt; Select Web Application (It is disabled by default, just select it, netbeans will automatically enable the project template).</w:t>
      </w:r>
    </w:p>
    <w:p w14:paraId="38B62EF7" w14:textId="6088128E" w:rsidR="00145B1D" w:rsidRDefault="00145B1D" w:rsidP="00145B1D">
      <w:pPr>
        <w:pStyle w:val="Heading2"/>
        <w:rPr>
          <w:b w:val="0"/>
          <w:bCs/>
          <w:sz w:val="40"/>
          <w:szCs w:val="40"/>
        </w:rPr>
      </w:pPr>
      <w:bookmarkStart w:id="11" w:name="_Toc102595749"/>
      <w:bookmarkStart w:id="12" w:name="_Toc129854141"/>
      <w:r>
        <w:rPr>
          <w:b w:val="0"/>
          <w:bCs/>
          <w:sz w:val="40"/>
          <w:szCs w:val="40"/>
        </w:rPr>
        <w:t>4&gt; Integrating Apache NetBeans IDE 13 with Apache Tomcat.</w:t>
      </w:r>
      <w:bookmarkStart w:id="13" w:name="_Toc102595750"/>
      <w:bookmarkEnd w:id="11"/>
      <w:bookmarkEnd w:id="12"/>
    </w:p>
    <w:p w14:paraId="47A822AA" w14:textId="77777777" w:rsidR="00D10304" w:rsidRDefault="00D10304" w:rsidP="00D10304">
      <w:pPr>
        <w:spacing w:line="360" w:lineRule="auto"/>
        <w:rPr>
          <w:rFonts w:ascii="Times New Roman" w:hAnsi="Times New Roman" w:cs="Times New Roman"/>
          <w:color w:val="161513"/>
          <w:sz w:val="24"/>
          <w:szCs w:val="24"/>
          <w:shd w:val="clear" w:color="auto" w:fill="FFFFFF"/>
        </w:rPr>
      </w:pPr>
      <w:r>
        <w:rPr>
          <w:rFonts w:ascii="Times New Roman" w:hAnsi="Times New Roman" w:cs="Times New Roman"/>
          <w:color w:val="161513"/>
          <w:sz w:val="24"/>
          <w:szCs w:val="24"/>
          <w:shd w:val="clear" w:color="auto" w:fill="FFFFFF"/>
        </w:rPr>
        <w:t>+ First, open the Apache Tomcat folder:</w:t>
      </w:r>
    </w:p>
    <w:p w14:paraId="1846A0C9" w14:textId="77777777" w:rsidR="00D10304" w:rsidRDefault="00D10304" w:rsidP="00D10304">
      <w:pPr>
        <w:spacing w:line="360" w:lineRule="auto"/>
        <w:rPr>
          <w:rFonts w:ascii="Times New Roman" w:hAnsi="Times New Roman" w:cs="Times New Roman"/>
          <w:color w:val="161513"/>
          <w:sz w:val="24"/>
          <w:szCs w:val="24"/>
          <w:shd w:val="clear" w:color="auto" w:fill="FFFFFF"/>
        </w:rPr>
      </w:pPr>
      <w:r>
        <w:rPr>
          <w:rFonts w:ascii="Times New Roman" w:hAnsi="Times New Roman" w:cs="Times New Roman"/>
          <w:color w:val="161513"/>
          <w:sz w:val="24"/>
          <w:szCs w:val="24"/>
          <w:shd w:val="clear" w:color="auto" w:fill="FFFFFF"/>
        </w:rPr>
        <w:t>By default, it is located at:  C:\Program Files\Apache Software Foundation\Tomcat 10.0</w:t>
      </w:r>
    </w:p>
    <w:p w14:paraId="68930E5E" w14:textId="77777777" w:rsidR="00D10304" w:rsidRDefault="00D10304" w:rsidP="00D10304">
      <w:pPr>
        <w:spacing w:line="360" w:lineRule="auto"/>
        <w:rPr>
          <w:rFonts w:ascii="Times New Roman" w:hAnsi="Times New Roman" w:cs="Times New Roman"/>
          <w:b/>
          <w:bCs/>
          <w:color w:val="FF0000"/>
          <w:sz w:val="24"/>
          <w:szCs w:val="24"/>
          <w:shd w:val="clear" w:color="auto" w:fill="FFFFFF"/>
        </w:rPr>
      </w:pPr>
      <w:r>
        <w:rPr>
          <w:rFonts w:ascii="Times New Roman" w:hAnsi="Times New Roman" w:cs="Times New Roman"/>
          <w:color w:val="FF0000"/>
          <w:sz w:val="24"/>
          <w:szCs w:val="24"/>
          <w:shd w:val="clear" w:color="auto" w:fill="FFFFFF"/>
        </w:rPr>
        <w:t>The system may ask you to grant permission, just click “Yes” button. This step aims to allows your account to access the Apache Tomcat folder for further tasks.</w:t>
      </w:r>
    </w:p>
    <w:p w14:paraId="6C9B13B2" w14:textId="77777777" w:rsidR="00D10304" w:rsidRDefault="00D10304" w:rsidP="00D1030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Open netbeans, on the menu bar, Window &gt; Service (ctrl + 5) &gt; select Service panel as following:</w:t>
      </w:r>
    </w:p>
    <w:p w14:paraId="144F94EB" w14:textId="4F3FA82E"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14:anchorId="11632D17" wp14:editId="1E0C0C46">
            <wp:extent cx="4994275" cy="3094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4275" cy="3094990"/>
                    </a:xfrm>
                    <a:prstGeom prst="rect">
                      <a:avLst/>
                    </a:prstGeom>
                    <a:noFill/>
                    <a:ln>
                      <a:noFill/>
                    </a:ln>
                  </pic:spPr>
                </pic:pic>
              </a:graphicData>
            </a:graphic>
          </wp:inline>
        </w:drawing>
      </w:r>
    </w:p>
    <w:p w14:paraId="4C10BB96" w14:textId="77777777"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Server &gt; Right click &gt; Add Server &gt; Apache Tomcat and TomEE &gt;</w:t>
      </w:r>
    </w:p>
    <w:p w14:paraId="38F93685" w14:textId="40F207D8"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24C57F0F" wp14:editId="304778CC">
            <wp:extent cx="5746750" cy="362712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627120"/>
                    </a:xfrm>
                    <a:prstGeom prst="rect">
                      <a:avLst/>
                    </a:prstGeom>
                    <a:noFill/>
                    <a:ln>
                      <a:noFill/>
                    </a:ln>
                  </pic:spPr>
                </pic:pic>
              </a:graphicData>
            </a:graphic>
          </wp:inline>
        </w:drawing>
      </w:r>
    </w:p>
    <w:p w14:paraId="4BAD5BAA" w14:textId="77777777"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Here you can create your username and password, then finish. Now you can work with Java Web project in netbeans 13.</w:t>
      </w:r>
    </w:p>
    <w:p w14:paraId="54A2704F" w14:textId="77777777" w:rsidR="00D10304" w:rsidRDefault="00D10304" w:rsidP="00D10304">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 you get an error related to “CATALINA_base is Invalid”, check the first step.</w:t>
      </w:r>
    </w:p>
    <w:p w14:paraId="76BB6196" w14:textId="77777777" w:rsidR="00D10304" w:rsidRDefault="00D10304" w:rsidP="00D1030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Errors related to Tomcat will be logged to “C:\Program Files\Apache Software Foundation\Tomcat 10.0\logs”, check the catalina**** file for the detail logs. </w:t>
      </w:r>
    </w:p>
    <w:p w14:paraId="5F3CA9A0" w14:textId="77777777" w:rsidR="00D10304" w:rsidRPr="00D10304" w:rsidRDefault="00D10304" w:rsidP="00D10304"/>
    <w:p w14:paraId="40348003" w14:textId="77777777" w:rsidR="00145B1D" w:rsidRDefault="00145B1D" w:rsidP="00145B1D">
      <w:pPr>
        <w:pStyle w:val="Heading2"/>
        <w:rPr>
          <w:b w:val="0"/>
          <w:bCs/>
          <w:sz w:val="40"/>
          <w:szCs w:val="40"/>
        </w:rPr>
      </w:pPr>
      <w:bookmarkStart w:id="14" w:name="_Toc129854142"/>
      <w:r>
        <w:rPr>
          <w:b w:val="0"/>
          <w:bCs/>
          <w:sz w:val="40"/>
          <w:szCs w:val="40"/>
        </w:rPr>
        <w:t>5&gt; Create Java Web project, Servlet and Debug.</w:t>
      </w:r>
      <w:bookmarkEnd w:id="13"/>
      <w:bookmarkEnd w:id="14"/>
    </w:p>
    <w:p w14:paraId="391FDB77" w14:textId="77777777" w:rsidR="00145B1D" w:rsidRDefault="00145B1D" w:rsidP="00145B1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create a new java web project: File &gt; New Project &gt; Java with Ant&gt; Java Web &gt; Web Application (See the below figure)</w:t>
      </w:r>
    </w:p>
    <w:p w14:paraId="16333F0C" w14:textId="3137C5C3" w:rsidR="00145B1D" w:rsidRDefault="00145B1D" w:rsidP="00145B1D">
      <w:pPr>
        <w:spacing w:line="360" w:lineRule="auto"/>
        <w:jc w:val="center"/>
        <w:rPr>
          <w:rFonts w:ascii="Times New Roman" w:hAnsi="Times New Roman" w:cs="Times New Roman"/>
          <w:sz w:val="24"/>
          <w:szCs w:val="24"/>
          <w:shd w:val="clear" w:color="auto" w:fill="FFFFFF"/>
        </w:rPr>
      </w:pPr>
      <w:r>
        <w:rPr>
          <w:noProof/>
        </w:rPr>
        <w:drawing>
          <wp:inline distT="0" distB="0" distL="0" distR="0" wp14:anchorId="20D7AAFB" wp14:editId="74BDEF26">
            <wp:extent cx="3536950" cy="2209800"/>
            <wp:effectExtent l="0" t="0" r="635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6950" cy="2209800"/>
                    </a:xfrm>
                    <a:prstGeom prst="rect">
                      <a:avLst/>
                    </a:prstGeom>
                    <a:noFill/>
                    <a:ln>
                      <a:noFill/>
                    </a:ln>
                  </pic:spPr>
                </pic:pic>
              </a:graphicData>
            </a:graphic>
          </wp:inline>
        </w:drawing>
      </w:r>
    </w:p>
    <w:p w14:paraId="47066888" w14:textId="77777777" w:rsidR="00145B1D" w:rsidRDefault="00145B1D" w:rsidP="00145B1D">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LET DO IT, IN THE SESSION OF SERVLET </w:t>
      </w:r>
    </w:p>
    <w:p w14:paraId="4B9D7967" w14:textId="73473018" w:rsidR="00145B1D" w:rsidRPr="00145B1D" w:rsidRDefault="00145B1D" w:rsidP="00145B1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Once you create new Servlet via Netbeans template file. By default, netbeans using javax, which is not included in Jarkata EE platform equipped by Tomcat 10. Just need to replace all javax by Jakarta package, then everything will be compiled.</w:t>
      </w:r>
    </w:p>
    <w:tbl>
      <w:tblPr>
        <w:tblStyle w:val="TableGrid"/>
        <w:tblW w:w="0" w:type="auto"/>
        <w:tblLook w:val="04A0" w:firstRow="1" w:lastRow="0" w:firstColumn="1" w:lastColumn="0" w:noHBand="0" w:noVBand="1"/>
      </w:tblPr>
      <w:tblGrid>
        <w:gridCol w:w="6159"/>
        <w:gridCol w:w="2881"/>
      </w:tblGrid>
      <w:tr w:rsidR="00145B1D" w14:paraId="7BCF0973" w14:textId="77777777" w:rsidTr="00145B1D">
        <w:trPr>
          <w:trHeight w:val="4873"/>
        </w:trPr>
        <w:tc>
          <w:tcPr>
            <w:tcW w:w="6127" w:type="dxa"/>
            <w:tcBorders>
              <w:top w:val="single" w:sz="4" w:space="0" w:color="auto"/>
              <w:left w:val="single" w:sz="4" w:space="0" w:color="auto"/>
              <w:bottom w:val="single" w:sz="4" w:space="0" w:color="auto"/>
              <w:right w:val="single" w:sz="4" w:space="0" w:color="auto"/>
            </w:tcBorders>
            <w:hideMark/>
          </w:tcPr>
          <w:p w14:paraId="79619496" w14:textId="6383378B" w:rsidR="00145B1D" w:rsidRDefault="00145B1D">
            <w:pPr>
              <w:spacing w:line="360" w:lineRule="auto"/>
              <w:jc w:val="both"/>
              <w:rPr>
                <w:rFonts w:ascii="Times New Roman" w:hAnsi="Times New Roman" w:cs="Times New Roman"/>
                <w:sz w:val="24"/>
                <w:szCs w:val="24"/>
                <w:shd w:val="clear" w:color="auto" w:fill="FFFFFF"/>
              </w:rPr>
            </w:pPr>
            <w:r>
              <w:rPr>
                <w:noProof/>
              </w:rPr>
              <w:drawing>
                <wp:inline distT="0" distB="0" distL="0" distR="0" wp14:anchorId="0CC7161C" wp14:editId="704B23F4">
                  <wp:extent cx="5676900" cy="308610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9091" cy="3092727"/>
                          </a:xfrm>
                          <a:prstGeom prst="rect">
                            <a:avLst/>
                          </a:prstGeom>
                          <a:noFill/>
                          <a:ln>
                            <a:noFill/>
                          </a:ln>
                        </pic:spPr>
                      </pic:pic>
                    </a:graphicData>
                  </a:graphic>
                </wp:inline>
              </w:drawing>
            </w:r>
          </w:p>
        </w:tc>
        <w:tc>
          <w:tcPr>
            <w:tcW w:w="2778" w:type="dxa"/>
            <w:tcBorders>
              <w:top w:val="single" w:sz="4" w:space="0" w:color="auto"/>
              <w:left w:val="single" w:sz="4" w:space="0" w:color="auto"/>
              <w:bottom w:val="single" w:sz="4" w:space="0" w:color="auto"/>
              <w:right w:val="single" w:sz="4" w:space="0" w:color="auto"/>
            </w:tcBorders>
            <w:hideMark/>
          </w:tcPr>
          <w:p w14:paraId="2F8E2931" w14:textId="77777777" w:rsidR="00145B1D" w:rsidRDefault="00145B1D">
            <w:pPr>
              <w:spacing w:line="360" w:lineRule="auto"/>
              <w:jc w:val="both"/>
              <w:rPr>
                <w:rFonts w:ascii="Times New Roman" w:hAnsi="Times New Roman" w:cs="Times New Roman"/>
                <w:sz w:val="24"/>
                <w:szCs w:val="24"/>
                <w:shd w:val="clear" w:color="auto" w:fill="FFFFFF"/>
              </w:rPr>
            </w:pPr>
            <w:r>
              <w:object w:dxaOrig="4008" w:dyaOrig="1356" w14:anchorId="4CA7E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5pt;height:68pt" o:ole="">
                  <v:imagedata r:id="rId29" o:title=""/>
                </v:shape>
                <o:OLEObject Type="Embed" ProgID="PBrush" ShapeID="_x0000_i1025" DrawAspect="Content" ObjectID="_1740567860" r:id="rId30"/>
              </w:object>
            </w:r>
          </w:p>
        </w:tc>
      </w:tr>
    </w:tbl>
    <w:p w14:paraId="50AA7A03" w14:textId="77777777" w:rsidR="00145B1D" w:rsidRDefault="00145B1D" w:rsidP="00145B1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Refer to </w:t>
      </w:r>
      <w:hyperlink r:id="rId31" w:history="1">
        <w:r>
          <w:rPr>
            <w:rStyle w:val="Hyperlink"/>
            <w:rFonts w:ascii="Times New Roman" w:hAnsi="Times New Roman" w:cs="Times New Roman"/>
            <w:sz w:val="24"/>
            <w:szCs w:val="24"/>
            <w:shd w:val="clear" w:color="auto" w:fill="FFFFFF"/>
          </w:rPr>
          <w:t>https://tomcat.apache.org/</w:t>
        </w:r>
      </w:hyperlink>
      <w:r>
        <w:rPr>
          <w:rFonts w:ascii="Times New Roman" w:hAnsi="Times New Roman" w:cs="Times New Roman"/>
          <w:sz w:val="24"/>
          <w:szCs w:val="24"/>
          <w:shd w:val="clear" w:color="auto" w:fill="FFFFFF"/>
        </w:rPr>
        <w:t xml:space="preserve"> for more detail</w:t>
      </w:r>
    </w:p>
    <w:p w14:paraId="37179B09" w14:textId="77777777" w:rsidR="00145B1D" w:rsidRDefault="00145B1D" w:rsidP="00145B1D">
      <w:pPr>
        <w:spacing w:line="360" w:lineRule="auto"/>
        <w:rPr>
          <w:rFonts w:ascii="Times New Roman" w:hAnsi="Times New Roman" w:cs="Times New Roman"/>
          <w:sz w:val="24"/>
          <w:szCs w:val="24"/>
          <w:shd w:val="clear" w:color="auto" w:fill="FFFFFF"/>
        </w:rPr>
      </w:pPr>
    </w:p>
    <w:p w14:paraId="1FA368DC" w14:textId="71BD21B7" w:rsidR="00145B1D" w:rsidRDefault="00145B1D" w:rsidP="00145B1D">
      <w:pPr>
        <w:spacing w:line="360" w:lineRule="auto"/>
        <w:rPr>
          <w:rFonts w:ascii="Times New Roman" w:hAnsi="Times New Roman" w:cs="Times New Roman"/>
          <w:sz w:val="24"/>
          <w:szCs w:val="24"/>
          <w:shd w:val="clear" w:color="auto" w:fill="FFFFFF"/>
        </w:rPr>
      </w:pPr>
      <w:r>
        <w:rPr>
          <w:noProof/>
        </w:rPr>
        <w:drawing>
          <wp:inline distT="0" distB="0" distL="0" distR="0" wp14:anchorId="60A6FF89" wp14:editId="37C3E88C">
            <wp:extent cx="5746750" cy="3235325"/>
            <wp:effectExtent l="0" t="0" r="6350" b="317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6750" cy="3235325"/>
                    </a:xfrm>
                    <a:prstGeom prst="rect">
                      <a:avLst/>
                    </a:prstGeom>
                    <a:noFill/>
                    <a:ln>
                      <a:noFill/>
                    </a:ln>
                  </pic:spPr>
                </pic:pic>
              </a:graphicData>
            </a:graphic>
          </wp:inline>
        </w:drawing>
      </w:r>
    </w:p>
    <w:p w14:paraId="5AFA896D" w14:textId="77777777" w:rsidR="00145B1D" w:rsidRDefault="00145B1D" w:rsidP="00145B1D">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you can also edit the template file for further tasks.</w:t>
      </w:r>
    </w:p>
    <w:p w14:paraId="5876FBB4" w14:textId="125F81B1" w:rsidR="00145B1D" w:rsidRDefault="00145B1D" w:rsidP="00145B1D">
      <w:pPr>
        <w:spacing w:line="360" w:lineRule="auto"/>
        <w:rPr>
          <w:rFonts w:ascii="Times New Roman" w:hAnsi="Times New Roman" w:cs="Times New Roman"/>
          <w:sz w:val="24"/>
          <w:szCs w:val="24"/>
          <w:shd w:val="clear" w:color="auto" w:fill="FFFFFF"/>
        </w:rPr>
      </w:pPr>
      <w:r>
        <w:rPr>
          <w:noProof/>
        </w:rPr>
        <w:drawing>
          <wp:inline distT="0" distB="0" distL="0" distR="0" wp14:anchorId="01A60A3B" wp14:editId="760AAB6E">
            <wp:extent cx="5746750" cy="3235325"/>
            <wp:effectExtent l="0" t="0" r="6350" b="31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6750" cy="3235325"/>
                    </a:xfrm>
                    <a:prstGeom prst="rect">
                      <a:avLst/>
                    </a:prstGeom>
                    <a:noFill/>
                    <a:ln>
                      <a:noFill/>
                    </a:ln>
                  </pic:spPr>
                </pic:pic>
              </a:graphicData>
            </a:graphic>
          </wp:inline>
        </w:drawing>
      </w:r>
    </w:p>
    <w:p w14:paraId="67A311D0" w14:textId="77777777" w:rsidR="00145B1D" w:rsidRDefault="00145B1D" w:rsidP="00145B1D">
      <w:pPr>
        <w:spacing w:line="360" w:lineRule="auto"/>
        <w:rPr>
          <w:rFonts w:ascii="Times New Roman" w:hAnsi="Times New Roman" w:cs="Times New Roman"/>
          <w:sz w:val="24"/>
          <w:szCs w:val="24"/>
          <w:shd w:val="clear" w:color="auto" w:fill="FFFFFF"/>
        </w:rPr>
      </w:pPr>
    </w:p>
    <w:p w14:paraId="75EF4834" w14:textId="77777777" w:rsidR="00145B1D" w:rsidRDefault="00145B1D" w:rsidP="00145B1D">
      <w:pPr>
        <w:spacing w:line="360" w:lineRule="auto"/>
        <w:rPr>
          <w:rFonts w:ascii="Times New Roman" w:hAnsi="Times New Roman" w:cs="Times New Roman"/>
          <w:bCs/>
          <w:sz w:val="24"/>
          <w:szCs w:val="24"/>
          <w:shd w:val="clear" w:color="auto" w:fill="FFFFFF"/>
        </w:rPr>
      </w:pPr>
      <w:r>
        <w:rPr>
          <w:rFonts w:ascii="Times New Roman" w:hAnsi="Times New Roman" w:cs="Times New Roman"/>
          <w:b/>
          <w:sz w:val="24"/>
          <w:szCs w:val="24"/>
          <w:shd w:val="clear" w:color="auto" w:fill="FFFFFF"/>
        </w:rPr>
        <w:t xml:space="preserve">// </w:t>
      </w:r>
      <w:r>
        <w:rPr>
          <w:rFonts w:ascii="Times New Roman" w:hAnsi="Times New Roman" w:cs="Times New Roman"/>
          <w:bCs/>
          <w:sz w:val="24"/>
          <w:szCs w:val="24"/>
          <w:shd w:val="clear" w:color="auto" w:fill="FFFFFF"/>
        </w:rPr>
        <w:t>For one who cannot start debugging mode with apache tomcat 10. Open task manager window then kill the process of Java SE.</w:t>
      </w:r>
    </w:p>
    <w:p w14:paraId="6190D1C3" w14:textId="77777777" w:rsidR="009029B5" w:rsidRDefault="00145B1D" w:rsidP="00145B1D">
      <w:pPr>
        <w:spacing w:line="360" w:lineRule="auto"/>
        <w:rPr>
          <w:rStyle w:val="Hyperlink"/>
        </w:rPr>
      </w:pPr>
      <w:r>
        <w:rPr>
          <w:rFonts w:ascii="Times New Roman" w:hAnsi="Times New Roman" w:cs="Times New Roman"/>
          <w:bCs/>
          <w:sz w:val="24"/>
          <w:szCs w:val="24"/>
          <w:shd w:val="clear" w:color="auto" w:fill="FFFFFF"/>
        </w:rPr>
        <w:lastRenderedPageBreak/>
        <w:t xml:space="preserve">Check the video: </w:t>
      </w:r>
      <w:hyperlink r:id="rId34" w:history="1">
        <w:r>
          <w:rPr>
            <w:rStyle w:val="Hyperlink"/>
            <w:rFonts w:ascii="Times New Roman" w:hAnsi="Times New Roman" w:cs="Times New Roman"/>
            <w:bCs/>
            <w:sz w:val="24"/>
            <w:szCs w:val="24"/>
            <w:shd w:val="clear" w:color="auto" w:fill="FFFFFF"/>
          </w:rPr>
          <w:t>https://youtu.be/9Zcy7yWNAm4</w:t>
        </w:r>
      </w:hyperlink>
      <w:r w:rsidR="009029B5">
        <w:rPr>
          <w:rStyle w:val="Hyperlink"/>
        </w:rPr>
        <w:t xml:space="preserve"> </w:t>
      </w:r>
    </w:p>
    <w:p w14:paraId="2EFC66C7" w14:textId="77777777" w:rsidR="009029B5" w:rsidRDefault="00145B1D" w:rsidP="00145B1D">
      <w:pPr>
        <w:spacing w:line="360" w:lineRule="auto"/>
        <w:rPr>
          <w:color w:val="0563C1" w:themeColor="hyperlink"/>
          <w:u w:val="single"/>
        </w:rPr>
      </w:pPr>
      <w:r>
        <w:rPr>
          <w:rFonts w:ascii="Times New Roman" w:hAnsi="Times New Roman" w:cs="Times New Roman"/>
          <w:bCs/>
          <w:sz w:val="24"/>
          <w:szCs w:val="24"/>
          <w:shd w:val="clear" w:color="auto" w:fill="FFFFFF"/>
        </w:rPr>
        <w:t>OR</w:t>
      </w:r>
      <w:r w:rsidR="009029B5">
        <w:rPr>
          <w:color w:val="0563C1" w:themeColor="hyperlink"/>
          <w:u w:val="single"/>
        </w:rPr>
        <w:t xml:space="preserve"> </w:t>
      </w:r>
    </w:p>
    <w:p w14:paraId="21E0BA91" w14:textId="0BCC12DD" w:rsidR="00145B1D" w:rsidRPr="009029B5" w:rsidRDefault="00145B1D" w:rsidP="00145B1D">
      <w:pPr>
        <w:spacing w:line="360" w:lineRule="auto"/>
        <w:rPr>
          <w:color w:val="0563C1" w:themeColor="hyperlink"/>
          <w:u w:val="single"/>
        </w:rPr>
      </w:pPr>
      <w:r>
        <w:rPr>
          <w:rFonts w:ascii="Times New Roman" w:hAnsi="Times New Roman" w:cs="Times New Roman"/>
          <w:bCs/>
          <w:sz w:val="24"/>
          <w:szCs w:val="24"/>
          <w:shd w:val="clear" w:color="auto" w:fill="FFFFFF"/>
        </w:rPr>
        <w:t>Open window PowerShell, type command:</w:t>
      </w:r>
    </w:p>
    <w:p w14:paraId="45620000" w14:textId="77777777" w:rsidR="00145B1D" w:rsidRDefault="00145B1D" w:rsidP="00145B1D">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get-process</w:t>
      </w:r>
    </w:p>
    <w:p w14:paraId="5BA6EA19" w14:textId="1D893DB9" w:rsidR="00145B1D" w:rsidRDefault="00145B1D" w:rsidP="00145B1D">
      <w:pPr>
        <w:spacing w:line="360" w:lineRule="auto"/>
        <w:rPr>
          <w:rFonts w:ascii="Times New Roman" w:hAnsi="Times New Roman" w:cs="Times New Roman"/>
          <w:bCs/>
          <w:sz w:val="24"/>
          <w:szCs w:val="24"/>
          <w:shd w:val="clear" w:color="auto" w:fill="FFFFFF"/>
        </w:rPr>
      </w:pPr>
      <w:r>
        <w:rPr>
          <w:noProof/>
        </w:rPr>
        <w:drawing>
          <wp:inline distT="0" distB="0" distL="0" distR="0" wp14:anchorId="59E33CA5" wp14:editId="19B55076">
            <wp:extent cx="5746750" cy="2965450"/>
            <wp:effectExtent l="0" t="0" r="6350" b="635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6750" cy="2965450"/>
                    </a:xfrm>
                    <a:prstGeom prst="rect">
                      <a:avLst/>
                    </a:prstGeom>
                    <a:noFill/>
                    <a:ln>
                      <a:noFill/>
                    </a:ln>
                  </pic:spPr>
                </pic:pic>
              </a:graphicData>
            </a:graphic>
          </wp:inline>
        </w:drawing>
      </w:r>
    </w:p>
    <w:p w14:paraId="2D6FA2B7" w14:textId="77777777" w:rsidR="00145B1D" w:rsidRDefault="00145B1D" w:rsidP="00145B1D">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Find java-se process id, then type command:</w:t>
      </w:r>
    </w:p>
    <w:p w14:paraId="2EC213F5" w14:textId="77777777" w:rsidR="00145B1D" w:rsidRDefault="00145B1D" w:rsidP="00145B1D">
      <w:pPr>
        <w:spacing w:line="360" w:lineRule="auto"/>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taskkill /pid 15760 /F</w:t>
      </w:r>
    </w:p>
    <w:p w14:paraId="244905A8" w14:textId="404DA081" w:rsidR="009029B5" w:rsidRPr="009029B5" w:rsidRDefault="00145B1D" w:rsidP="009029B5">
      <w:pPr>
        <w:spacing w:line="360" w:lineRule="auto"/>
        <w:rPr>
          <w:rFonts w:ascii="Times New Roman" w:eastAsia="Times New Roman" w:hAnsi="Times New Roman" w:cs="Times New Roman"/>
          <w:sz w:val="24"/>
          <w:szCs w:val="24"/>
        </w:rPr>
      </w:pPr>
      <w:r>
        <w:rPr>
          <w:rFonts w:ascii="Times New Roman" w:hAnsi="Times New Roman" w:cs="Times New Roman"/>
          <w:bCs/>
          <w:sz w:val="24"/>
          <w:szCs w:val="24"/>
          <w:shd w:val="clear" w:color="auto" w:fill="FFFFFF"/>
        </w:rPr>
        <w:t>Now you can try debugging again with NetBeans and tomcat.</w:t>
      </w:r>
      <w:r w:rsidR="009029B5">
        <w:rPr>
          <w:rFonts w:ascii="Times New Roman" w:eastAsia="Times New Roman" w:hAnsi="Times New Roman" w:cs="Times New Roman"/>
          <w:sz w:val="24"/>
          <w:szCs w:val="24"/>
        </w:rPr>
        <w:t xml:space="preserve"> </w:t>
      </w:r>
      <w:r w:rsidR="009029B5">
        <w:rPr>
          <w:rFonts w:ascii="Times New Roman" w:hAnsi="Times New Roman" w:cs="Times New Roman"/>
          <w:bCs/>
          <w:sz w:val="24"/>
          <w:szCs w:val="24"/>
          <w:shd w:val="clear" w:color="auto" w:fill="FFFFFF"/>
        </w:rPr>
        <w:br w:type="page"/>
      </w:r>
    </w:p>
    <w:p w14:paraId="206AD540" w14:textId="4C065954" w:rsidR="009029B5" w:rsidRDefault="009029B5" w:rsidP="009029B5">
      <w:pPr>
        <w:pStyle w:val="Heading2"/>
        <w:rPr>
          <w:bCs/>
          <w:sz w:val="40"/>
          <w:szCs w:val="40"/>
        </w:rPr>
      </w:pPr>
      <w:bookmarkStart w:id="15" w:name="_Toc102595751"/>
      <w:bookmarkStart w:id="16" w:name="_Toc129854143"/>
      <w:r>
        <w:rPr>
          <w:b w:val="0"/>
          <w:bCs/>
          <w:sz w:val="40"/>
          <w:szCs w:val="40"/>
        </w:rPr>
        <w:lastRenderedPageBreak/>
        <w:t>6&gt; Working with JSTL.</w:t>
      </w:r>
      <w:bookmarkEnd w:id="15"/>
      <w:bookmarkEnd w:id="16"/>
    </w:p>
    <w:p w14:paraId="3D83BC36" w14:textId="77777777" w:rsidR="009029B5" w:rsidRDefault="009029B5" w:rsidP="009029B5">
      <w:pPr>
        <w:pStyle w:val="NormalWeb"/>
        <w:shd w:val="clear" w:color="auto" w:fill="FFFFFF"/>
        <w:spacing w:before="0" w:beforeAutospacing="0"/>
        <w:textAlignment w:val="baseline"/>
      </w:pPr>
      <w:r>
        <w:t>Latest version of JSTL build on J2EE was 1.2x. Since the Tomcat 10 is using Jakartified version (with jakarta.* package instead of javax.* package), use JSTL 2.0 to solve this dependency:</w:t>
      </w:r>
    </w:p>
    <w:p w14:paraId="01D833CB"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Download: Jakarta Standard Tag Library API </w:t>
      </w:r>
    </w:p>
    <w:p w14:paraId="5E47B3DB" w14:textId="77777777" w:rsidR="009029B5" w:rsidRDefault="009029B5" w:rsidP="009029B5">
      <w:pPr>
        <w:spacing w:line="360" w:lineRule="auto"/>
        <w:jc w:val="both"/>
      </w:pPr>
      <w:r>
        <w:rPr>
          <w:rFonts w:ascii="Times New Roman" w:eastAsia="Times New Roman" w:hAnsi="Times New Roman" w:cs="Times New Roman"/>
          <w:sz w:val="24"/>
          <w:szCs w:val="24"/>
        </w:rPr>
        <w:t>Link</w:t>
      </w:r>
      <w:r>
        <w:t xml:space="preserve">: </w:t>
      </w:r>
      <w:hyperlink r:id="rId36" w:history="1">
        <w:r>
          <w:rPr>
            <w:rStyle w:val="Hyperlink"/>
          </w:rPr>
          <w:t>https://search.maven.org/artifact/jakarta.servlet.jsp.jstl/jakarta.servlet.jsp.jstl-api/2.0.0/jar</w:t>
        </w:r>
      </w:hyperlink>
    </w:p>
    <w:p w14:paraId="7FCBD2D7" w14:textId="77777777" w:rsidR="009029B5" w:rsidRDefault="009029B5" w:rsidP="009029B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A5421B" wp14:editId="5AE5C62C">
            <wp:extent cx="4673600" cy="1936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3600" cy="1936750"/>
                    </a:xfrm>
                    <a:prstGeom prst="rect">
                      <a:avLst/>
                    </a:prstGeom>
                    <a:noFill/>
                    <a:ln>
                      <a:noFill/>
                    </a:ln>
                  </pic:spPr>
                </pic:pic>
              </a:graphicData>
            </a:graphic>
          </wp:inline>
        </w:drawing>
      </w:r>
    </w:p>
    <w:p w14:paraId="496483BB"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Jakarta Standard Tag Library Implementation</w:t>
      </w:r>
    </w:p>
    <w:p w14:paraId="301E8011"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w:t>
      </w:r>
      <w:hyperlink r:id="rId38" w:history="1">
        <w:r>
          <w:rPr>
            <w:rStyle w:val="Hyperlink"/>
            <w:rFonts w:ascii="Times New Roman" w:eastAsia="Times New Roman" w:hAnsi="Times New Roman" w:cs="Times New Roman"/>
            <w:sz w:val="24"/>
            <w:szCs w:val="24"/>
          </w:rPr>
          <w:t>https://search.maven.org/artifact/org.glassfish.web/jakarta.servlet.jsp.jstl/2.0.0/jar</w:t>
        </w:r>
      </w:hyperlink>
    </w:p>
    <w:p w14:paraId="1D23CB91"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F060F3" wp14:editId="0FC41163">
            <wp:extent cx="46545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54550" cy="1562100"/>
                    </a:xfrm>
                    <a:prstGeom prst="rect">
                      <a:avLst/>
                    </a:prstGeom>
                    <a:noFill/>
                    <a:ln>
                      <a:noFill/>
                    </a:ln>
                  </pic:spPr>
                </pic:pic>
              </a:graphicData>
            </a:graphic>
          </wp:inline>
        </w:drawing>
      </w:r>
    </w:p>
    <w:p w14:paraId="014546C8" w14:textId="77777777" w:rsidR="009029B5" w:rsidRDefault="009029B5" w:rsidP="009029B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document here:</w:t>
      </w:r>
    </w:p>
    <w:p w14:paraId="59B9169C" w14:textId="77777777" w:rsidR="009029B5" w:rsidRDefault="00000000" w:rsidP="009029B5">
      <w:pPr>
        <w:spacing w:line="360" w:lineRule="auto"/>
        <w:jc w:val="both"/>
        <w:rPr>
          <w:rFonts w:ascii="Times New Roman" w:eastAsia="Times New Roman" w:hAnsi="Times New Roman" w:cs="Times New Roman"/>
          <w:sz w:val="24"/>
          <w:szCs w:val="24"/>
        </w:rPr>
      </w:pPr>
      <w:hyperlink r:id="rId40" w:history="1">
        <w:r w:rsidR="009029B5">
          <w:rPr>
            <w:rStyle w:val="Hyperlink"/>
            <w:rFonts w:ascii="Times New Roman" w:eastAsia="Times New Roman" w:hAnsi="Times New Roman" w:cs="Times New Roman"/>
            <w:sz w:val="24"/>
            <w:szCs w:val="24"/>
          </w:rPr>
          <w:t>https://jakarta.ee/specifications/tags/2.0/jakarta-tags-spec-2.0.html</w:t>
        </w:r>
      </w:hyperlink>
    </w:p>
    <w:p w14:paraId="383A011A" w14:textId="77777777" w:rsidR="009029B5" w:rsidRDefault="009029B5" w:rsidP="009029B5">
      <w:pPr>
        <w:spacing w:line="360" w:lineRule="auto"/>
        <w:rPr>
          <w:rFonts w:ascii="Times New Roman" w:eastAsia="Times New Roman" w:hAnsi="Times New Roman" w:cs="Times New Roman"/>
          <w:sz w:val="24"/>
          <w:szCs w:val="24"/>
        </w:rPr>
      </w:pPr>
    </w:p>
    <w:p w14:paraId="2F5078EC" w14:textId="5F257F4C" w:rsidR="005F490F" w:rsidRDefault="004368B7" w:rsidP="004368B7">
      <w:pPr>
        <w:pStyle w:val="Heading1"/>
      </w:pPr>
      <w:bookmarkStart w:id="17" w:name="_Toc129854144"/>
      <w:r>
        <w:t>III</w:t>
      </w:r>
      <w:r w:rsidR="005F490F">
        <w:t>. User Manual</w:t>
      </w:r>
      <w:bookmarkEnd w:id="6"/>
      <w:bookmarkEnd w:id="17"/>
    </w:p>
    <w:p w14:paraId="5DE0E870" w14:textId="1DF22B3B" w:rsidR="005F490F" w:rsidRDefault="00E91438" w:rsidP="00E91438">
      <w:pPr>
        <w:pStyle w:val="Heading2"/>
      </w:pPr>
      <w:bookmarkStart w:id="18" w:name="_Toc167708618"/>
      <w:bookmarkStart w:id="19" w:name="_Toc129854145"/>
      <w:r>
        <w:t xml:space="preserve">1. </w:t>
      </w:r>
      <w:r w:rsidR="005F490F" w:rsidRPr="00E12E28">
        <w:t>Overview</w:t>
      </w:r>
      <w:bookmarkEnd w:id="18"/>
      <w:bookmarkEnd w:id="19"/>
    </w:p>
    <w:p w14:paraId="38F6967B" w14:textId="7DB50536" w:rsidR="001B712D" w:rsidRDefault="00DD16F9" w:rsidP="001B712D">
      <w:r>
        <w:t xml:space="preserve">- </w:t>
      </w:r>
      <w:r w:rsidR="001B712D" w:rsidRPr="001B712D">
        <w:t xml:space="preserve">The online shop application is a platform that allows users to purchase goods and services online. The application offers a wide range of products, including electronics, fashion items, beauty products, home appliances, and groceries. The platform provides a user-friendly interface that enables users to browse, search, and purchase items easily. The application also offers secure </w:t>
      </w:r>
      <w:r w:rsidR="001B712D" w:rsidRPr="001B712D">
        <w:lastRenderedPageBreak/>
        <w:t>payment options and fast shipping services, making it a convenient and reliable online shopping destination.</w:t>
      </w:r>
    </w:p>
    <w:p w14:paraId="3E7534E2" w14:textId="77777777" w:rsidR="006C3E44" w:rsidRDefault="006C3E44" w:rsidP="006C3E44"/>
    <w:p w14:paraId="317A8F21" w14:textId="625109B7" w:rsidR="006C3E44" w:rsidRDefault="006C3E44" w:rsidP="006C3E44">
      <w:pPr>
        <w:pStyle w:val="Heading2"/>
      </w:pPr>
      <w:bookmarkStart w:id="20" w:name="_Toc129854146"/>
      <w:r>
        <w:t xml:space="preserve">2. </w:t>
      </w:r>
      <w:r w:rsidR="00AC43C9">
        <w:t>Workflow</w:t>
      </w:r>
      <w:bookmarkEnd w:id="20"/>
      <w:r w:rsidRPr="001B712D">
        <w:t xml:space="preserve"> </w:t>
      </w:r>
    </w:p>
    <w:p w14:paraId="59EE94D6" w14:textId="30D0AA0A" w:rsidR="00DB11DA" w:rsidRDefault="00DB11DA" w:rsidP="00DB11DA"/>
    <w:p w14:paraId="5018025F" w14:textId="6D5742F4" w:rsidR="00DB11DA" w:rsidRPr="00DB11DA" w:rsidRDefault="00DB11DA" w:rsidP="00DB11DA">
      <w:r>
        <w:rPr>
          <w:noProof/>
        </w:rPr>
        <w:drawing>
          <wp:inline distT="0" distB="0" distL="0" distR="0" wp14:anchorId="47B076B0" wp14:editId="57C61514">
            <wp:extent cx="5264785" cy="50844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785" cy="5084445"/>
                    </a:xfrm>
                    <a:prstGeom prst="rect">
                      <a:avLst/>
                    </a:prstGeom>
                    <a:noFill/>
                    <a:ln>
                      <a:noFill/>
                    </a:ln>
                  </pic:spPr>
                </pic:pic>
              </a:graphicData>
            </a:graphic>
          </wp:inline>
        </w:drawing>
      </w:r>
    </w:p>
    <w:p w14:paraId="2495EDB1" w14:textId="77777777" w:rsidR="006C3E44" w:rsidRDefault="006C3E44" w:rsidP="001B712D"/>
    <w:p w14:paraId="36D44BED" w14:textId="6CA1542C" w:rsidR="005F490F" w:rsidRDefault="00AC43C9" w:rsidP="00B92D08">
      <w:pPr>
        <w:pStyle w:val="Heading3"/>
      </w:pPr>
      <w:bookmarkStart w:id="21" w:name="_Toc129854147"/>
      <w:r>
        <w:t>a</w:t>
      </w:r>
      <w:r w:rsidR="0036092A">
        <w:t>.</w:t>
      </w:r>
      <w:r w:rsidR="005F490F">
        <w:t xml:space="preserve"> </w:t>
      </w:r>
      <w:r w:rsidR="001B712D" w:rsidRPr="001B712D">
        <w:t>Registration</w:t>
      </w:r>
      <w:bookmarkEnd w:id="21"/>
      <w:r w:rsidR="001B712D" w:rsidRPr="001B712D">
        <w:t xml:space="preserve"> </w:t>
      </w:r>
    </w:p>
    <w:p w14:paraId="45AB6A24" w14:textId="64F2BFC1" w:rsidR="001B712D" w:rsidRDefault="00DD16F9" w:rsidP="001B712D">
      <w:r>
        <w:t xml:space="preserve">- </w:t>
      </w:r>
      <w:r w:rsidR="001B712D" w:rsidRPr="001B712D">
        <w:t>The first workflow is the registration process. Users need to create an account before they can start shopping. The registration process involves filling out a form with personal details such as name, email address, phone number, and shipping address. Once the registration is complete, users can log in to their accounts and start shopping.</w:t>
      </w:r>
    </w:p>
    <w:p w14:paraId="2B335C67" w14:textId="77777777" w:rsidR="00670289" w:rsidRDefault="00670289" w:rsidP="00670289">
      <w:r>
        <w:t>- To register on the online shop application, follow these steps:</w:t>
      </w:r>
    </w:p>
    <w:p w14:paraId="6C6CAFA3" w14:textId="77777777" w:rsidR="00670289" w:rsidRDefault="00670289" w:rsidP="00670289"/>
    <w:p w14:paraId="209AE05A" w14:textId="77777777" w:rsidR="00670289" w:rsidRDefault="00670289" w:rsidP="00670289">
      <w:pPr>
        <w:pStyle w:val="ListParagraph"/>
        <w:numPr>
          <w:ilvl w:val="0"/>
          <w:numId w:val="8"/>
        </w:numPr>
      </w:pPr>
      <w:r>
        <w:t>Open the application on your device.</w:t>
      </w:r>
    </w:p>
    <w:p w14:paraId="709D91F7" w14:textId="77777777" w:rsidR="00670289" w:rsidRDefault="00670289" w:rsidP="00670289">
      <w:pPr>
        <w:pStyle w:val="ListParagraph"/>
        <w:numPr>
          <w:ilvl w:val="0"/>
          <w:numId w:val="8"/>
        </w:numPr>
      </w:pPr>
      <w:r>
        <w:t>Click on the "Register" button on the home screen.</w:t>
      </w:r>
    </w:p>
    <w:p w14:paraId="67F5B68D" w14:textId="77777777" w:rsidR="00670289" w:rsidRDefault="00670289" w:rsidP="00670289">
      <w:pPr>
        <w:pStyle w:val="ListParagraph"/>
        <w:numPr>
          <w:ilvl w:val="0"/>
          <w:numId w:val="8"/>
        </w:numPr>
      </w:pPr>
      <w:r>
        <w:lastRenderedPageBreak/>
        <w:t>Fill out the registration form with your personal details, including your name, email address, phone number, and shipping address.</w:t>
      </w:r>
    </w:p>
    <w:p w14:paraId="586928F2" w14:textId="77777777" w:rsidR="00670289" w:rsidRDefault="00670289" w:rsidP="00670289">
      <w:pPr>
        <w:pStyle w:val="ListParagraph"/>
        <w:numPr>
          <w:ilvl w:val="0"/>
          <w:numId w:val="8"/>
        </w:numPr>
      </w:pPr>
      <w:r>
        <w:t>Click on the "Submit" button to complete the registration process.</w:t>
      </w:r>
    </w:p>
    <w:p w14:paraId="5554B111" w14:textId="77777777" w:rsidR="00670289" w:rsidRDefault="00670289" w:rsidP="00670289">
      <w:pPr>
        <w:pStyle w:val="ListParagraph"/>
        <w:numPr>
          <w:ilvl w:val="0"/>
          <w:numId w:val="8"/>
        </w:numPr>
      </w:pPr>
      <w:r>
        <w:t>You will receive a verification email or SMS from the application. Follow the instructions in the email or SMS to verify your account.</w:t>
      </w:r>
    </w:p>
    <w:p w14:paraId="2D19BB42" w14:textId="77777777" w:rsidR="00670289" w:rsidRPr="001B712D" w:rsidRDefault="00670289" w:rsidP="00670289">
      <w:pPr>
        <w:pStyle w:val="ListParagraph"/>
        <w:numPr>
          <w:ilvl w:val="0"/>
          <w:numId w:val="8"/>
        </w:numPr>
      </w:pPr>
      <w:r>
        <w:t>Once you verify your account, you can log in to the application and start shopping.</w:t>
      </w:r>
    </w:p>
    <w:p w14:paraId="4FB3438D" w14:textId="77777777" w:rsidR="00670289" w:rsidRDefault="00670289" w:rsidP="001B712D"/>
    <w:p w14:paraId="4AB73321" w14:textId="3A5FDD3B" w:rsidR="002C6939" w:rsidRDefault="00AC43C9" w:rsidP="00B92D08">
      <w:pPr>
        <w:pStyle w:val="Heading3"/>
      </w:pPr>
      <w:bookmarkStart w:id="22" w:name="_Toc129854148"/>
      <w:r>
        <w:t>b</w:t>
      </w:r>
      <w:r w:rsidR="002C6939">
        <w:t xml:space="preserve">. </w:t>
      </w:r>
      <w:r w:rsidR="001B712D" w:rsidRPr="001B712D">
        <w:t>Shopping</w:t>
      </w:r>
      <w:bookmarkEnd w:id="22"/>
    </w:p>
    <w:p w14:paraId="79BAA8C2" w14:textId="499EEBAD" w:rsidR="001B712D" w:rsidRDefault="00DD16F9" w:rsidP="001B712D">
      <w:r w:rsidRPr="00DD16F9">
        <w:t>The second workflow is the shopping process. Users can browse the various categories and products available on the platform. They can add items to their cart, view their cart, and edit the quantities of items in their cart. Once the shopping is complete, users can proceed to checkout.</w:t>
      </w:r>
    </w:p>
    <w:p w14:paraId="2D30E0DA" w14:textId="77777777" w:rsidR="00670289" w:rsidRDefault="00670289" w:rsidP="00670289">
      <w:pPr>
        <w:pStyle w:val="ListParagraph"/>
        <w:numPr>
          <w:ilvl w:val="0"/>
          <w:numId w:val="13"/>
        </w:numPr>
      </w:pPr>
      <w:r>
        <w:t>To shop on the online shop application, follow these steps:</w:t>
      </w:r>
    </w:p>
    <w:p w14:paraId="472EC7AA" w14:textId="77777777" w:rsidR="00670289" w:rsidRDefault="00670289" w:rsidP="00670289"/>
    <w:p w14:paraId="68AE8EA3" w14:textId="77777777" w:rsidR="00670289" w:rsidRDefault="00670289" w:rsidP="00670289">
      <w:pPr>
        <w:pStyle w:val="ListParagraph"/>
        <w:numPr>
          <w:ilvl w:val="0"/>
          <w:numId w:val="8"/>
        </w:numPr>
      </w:pPr>
      <w:r>
        <w:t>Log in to your account.</w:t>
      </w:r>
    </w:p>
    <w:p w14:paraId="0BA2E0CE" w14:textId="77777777" w:rsidR="00670289" w:rsidRDefault="00670289" w:rsidP="00670289">
      <w:pPr>
        <w:pStyle w:val="ListParagraph"/>
        <w:numPr>
          <w:ilvl w:val="0"/>
          <w:numId w:val="8"/>
        </w:numPr>
      </w:pPr>
      <w:r>
        <w:t>Browse the categories and products available on the platform.</w:t>
      </w:r>
    </w:p>
    <w:p w14:paraId="0296ED4C" w14:textId="77777777" w:rsidR="00670289" w:rsidRDefault="00670289" w:rsidP="00670289">
      <w:pPr>
        <w:pStyle w:val="ListParagraph"/>
        <w:numPr>
          <w:ilvl w:val="0"/>
          <w:numId w:val="8"/>
        </w:numPr>
      </w:pPr>
      <w:r>
        <w:t>Click on a product to view its details.</w:t>
      </w:r>
    </w:p>
    <w:p w14:paraId="731A2165" w14:textId="77777777" w:rsidR="00670289" w:rsidRDefault="00670289" w:rsidP="00670289">
      <w:pPr>
        <w:pStyle w:val="ListParagraph"/>
        <w:numPr>
          <w:ilvl w:val="0"/>
          <w:numId w:val="8"/>
        </w:numPr>
      </w:pPr>
      <w:r>
        <w:t>If you want to purchase the item, click on the "Add to Cart" button.</w:t>
      </w:r>
    </w:p>
    <w:p w14:paraId="4C802704" w14:textId="77777777" w:rsidR="00670289" w:rsidRDefault="00670289" w:rsidP="00670289">
      <w:pPr>
        <w:pStyle w:val="ListParagraph"/>
        <w:numPr>
          <w:ilvl w:val="0"/>
          <w:numId w:val="8"/>
        </w:numPr>
      </w:pPr>
      <w:r>
        <w:t>You can continue shopping and add more items to your cart.</w:t>
      </w:r>
    </w:p>
    <w:p w14:paraId="6B6590A7" w14:textId="77777777" w:rsidR="00670289" w:rsidRDefault="00670289" w:rsidP="00670289">
      <w:pPr>
        <w:pStyle w:val="ListParagraph"/>
        <w:numPr>
          <w:ilvl w:val="0"/>
          <w:numId w:val="8"/>
        </w:numPr>
      </w:pPr>
      <w:r>
        <w:t>To view your cart, click on the cart icon on the top right corner of the screen.</w:t>
      </w:r>
    </w:p>
    <w:p w14:paraId="326B4C75" w14:textId="77777777" w:rsidR="00670289" w:rsidRDefault="00670289" w:rsidP="00670289">
      <w:pPr>
        <w:pStyle w:val="ListParagraph"/>
        <w:numPr>
          <w:ilvl w:val="0"/>
          <w:numId w:val="8"/>
        </w:numPr>
      </w:pPr>
      <w:r>
        <w:t>You can edit the quantities of items in your cart or remove items from your cart.</w:t>
      </w:r>
    </w:p>
    <w:p w14:paraId="5960ECA9" w14:textId="77777777" w:rsidR="00670289" w:rsidRPr="001B712D" w:rsidRDefault="00670289" w:rsidP="00670289">
      <w:pPr>
        <w:pStyle w:val="ListParagraph"/>
        <w:numPr>
          <w:ilvl w:val="0"/>
          <w:numId w:val="8"/>
        </w:numPr>
      </w:pPr>
      <w:r>
        <w:t>Once you are satisfied with your shopping, click on the "Checkout" button.</w:t>
      </w:r>
    </w:p>
    <w:p w14:paraId="70C42EE6" w14:textId="77777777" w:rsidR="00670289" w:rsidRPr="001B712D" w:rsidRDefault="00670289" w:rsidP="001B712D"/>
    <w:p w14:paraId="08E90CAC" w14:textId="252B4974" w:rsidR="001B712D" w:rsidRDefault="00AC43C9" w:rsidP="00B92D08">
      <w:pPr>
        <w:pStyle w:val="Heading3"/>
      </w:pPr>
      <w:bookmarkStart w:id="23" w:name="_Toc129854149"/>
      <w:r>
        <w:t>c</w:t>
      </w:r>
      <w:r w:rsidR="001B712D">
        <w:t xml:space="preserve">. </w:t>
      </w:r>
      <w:r w:rsidR="001B712D" w:rsidRPr="001B712D">
        <w:t>Checkout</w:t>
      </w:r>
      <w:bookmarkEnd w:id="23"/>
    </w:p>
    <w:p w14:paraId="7F3F4833" w14:textId="5097BCCA" w:rsidR="001B712D" w:rsidRDefault="009C4FAA" w:rsidP="001B712D">
      <w:r>
        <w:t xml:space="preserve">- </w:t>
      </w:r>
      <w:r w:rsidR="00DD16F9" w:rsidRPr="00DD16F9">
        <w:t>The third workflow is the checkout process. Users need to review their order, enter shipping information, and select a payment method. The application offers various payment options, including credit/debit cards, e-wallets, and cash on delivery. Once the payment is complete, users receive an order confirmation, and the application processes the order for shipment.</w:t>
      </w:r>
    </w:p>
    <w:p w14:paraId="1213BC59" w14:textId="7419BAEA" w:rsidR="009C4FAA" w:rsidRDefault="009C4FAA" w:rsidP="009C4FAA">
      <w:r>
        <w:t>- To checkout on the online shop application, follow these steps:</w:t>
      </w:r>
    </w:p>
    <w:p w14:paraId="1A2D6432" w14:textId="77777777" w:rsidR="009C4FAA" w:rsidRDefault="009C4FAA" w:rsidP="009C4FAA"/>
    <w:p w14:paraId="5A699F0A" w14:textId="55F4F0DA" w:rsidR="009C4FAA" w:rsidRDefault="009C4FAA" w:rsidP="009C4FAA">
      <w:pPr>
        <w:pStyle w:val="ListParagraph"/>
        <w:numPr>
          <w:ilvl w:val="0"/>
          <w:numId w:val="8"/>
        </w:numPr>
      </w:pPr>
      <w:r>
        <w:t>Review your order and make sure that all the items in your cart are correct.</w:t>
      </w:r>
    </w:p>
    <w:p w14:paraId="21072A69" w14:textId="5C420310" w:rsidR="009C4FAA" w:rsidRDefault="009C4FAA" w:rsidP="009C4FAA">
      <w:pPr>
        <w:pStyle w:val="ListParagraph"/>
        <w:numPr>
          <w:ilvl w:val="0"/>
          <w:numId w:val="8"/>
        </w:numPr>
      </w:pPr>
      <w:r>
        <w:t>Enter your shipping information, including your name, address, and phone number.</w:t>
      </w:r>
    </w:p>
    <w:p w14:paraId="2AF2C793" w14:textId="4FCAB09E" w:rsidR="009C4FAA" w:rsidRDefault="009C4FAA" w:rsidP="009C4FAA">
      <w:pPr>
        <w:pStyle w:val="ListParagraph"/>
        <w:numPr>
          <w:ilvl w:val="0"/>
          <w:numId w:val="8"/>
        </w:numPr>
      </w:pPr>
      <w:r>
        <w:t>Select a payment method. The application offers various payment options, including credit/debit cards, e-wallets, and cash on delivery.</w:t>
      </w:r>
    </w:p>
    <w:p w14:paraId="3EDF2C8B" w14:textId="33BD5791" w:rsidR="009C4FAA" w:rsidRDefault="009C4FAA" w:rsidP="009C4FAA">
      <w:pPr>
        <w:pStyle w:val="ListParagraph"/>
        <w:numPr>
          <w:ilvl w:val="0"/>
          <w:numId w:val="8"/>
        </w:numPr>
      </w:pPr>
      <w:r>
        <w:t>Enter your payment details, if required.</w:t>
      </w:r>
    </w:p>
    <w:p w14:paraId="2718374B" w14:textId="77777777" w:rsidR="009C4FAA" w:rsidRDefault="009C4FAA" w:rsidP="009C4FAA">
      <w:pPr>
        <w:pStyle w:val="ListParagraph"/>
        <w:numPr>
          <w:ilvl w:val="0"/>
          <w:numId w:val="8"/>
        </w:numPr>
      </w:pPr>
      <w:r>
        <w:t>Click on the "Place Order" button to complete the checkout process.</w:t>
      </w:r>
    </w:p>
    <w:p w14:paraId="18EDB371" w14:textId="4792704A" w:rsidR="009C4FAA" w:rsidRDefault="009C4FAA" w:rsidP="009C4FAA">
      <w:pPr>
        <w:pStyle w:val="ListParagraph"/>
        <w:numPr>
          <w:ilvl w:val="0"/>
          <w:numId w:val="8"/>
        </w:numPr>
      </w:pPr>
      <w:r>
        <w:t>You will receive an order confirmation on your registered email or phone number.</w:t>
      </w:r>
    </w:p>
    <w:p w14:paraId="57EA9076" w14:textId="7BD928DE" w:rsidR="009C4FAA" w:rsidRDefault="009C4FAA" w:rsidP="009C4FAA"/>
    <w:p w14:paraId="5501BF23" w14:textId="3F0E9089" w:rsidR="009C4FAA" w:rsidRDefault="009C4FAA" w:rsidP="009C4FAA"/>
    <w:p w14:paraId="2CCBA40C" w14:textId="77777777" w:rsidR="009C4FAA" w:rsidRPr="001B712D" w:rsidRDefault="009C4FAA" w:rsidP="009C4FAA"/>
    <w:p w14:paraId="39C1DA71" w14:textId="684ED06F" w:rsidR="001B712D" w:rsidRDefault="00AC43C9" w:rsidP="00B92D08">
      <w:pPr>
        <w:pStyle w:val="Heading3"/>
      </w:pPr>
      <w:bookmarkStart w:id="24" w:name="_Toc129854150"/>
      <w:r>
        <w:lastRenderedPageBreak/>
        <w:t>d</w:t>
      </w:r>
      <w:r w:rsidR="001B712D">
        <w:t xml:space="preserve">. </w:t>
      </w:r>
      <w:r w:rsidR="001B712D" w:rsidRPr="001B712D">
        <w:t>Order Tracking</w:t>
      </w:r>
      <w:bookmarkEnd w:id="24"/>
    </w:p>
    <w:p w14:paraId="676A8AE0" w14:textId="52BF9F0A" w:rsidR="001B712D" w:rsidRDefault="009C4FAA" w:rsidP="001B712D">
      <w:r>
        <w:t xml:space="preserve">- </w:t>
      </w:r>
      <w:r w:rsidR="00DD16F9" w:rsidRPr="00DD16F9">
        <w:t>The fourth workflow is the order tracking process. Users can track their orders and view the estimated delivery time. The application provides real-time updates on the status of the order, from the time it is shipped until it is delivered.</w:t>
      </w:r>
    </w:p>
    <w:p w14:paraId="4A185E9F" w14:textId="7A357E5A" w:rsidR="009C4FAA" w:rsidRDefault="009C4FAA" w:rsidP="009C4FAA">
      <w:r>
        <w:t>- To track your order on the online shop application, follow these steps:</w:t>
      </w:r>
    </w:p>
    <w:p w14:paraId="713D4392" w14:textId="77777777" w:rsidR="009C4FAA" w:rsidRDefault="009C4FAA" w:rsidP="009C4FAA"/>
    <w:p w14:paraId="23F2D58D" w14:textId="5390628C" w:rsidR="009C4FAA" w:rsidRDefault="009C4FAA" w:rsidP="009C4FAA">
      <w:pPr>
        <w:pStyle w:val="ListParagraph"/>
        <w:numPr>
          <w:ilvl w:val="0"/>
          <w:numId w:val="8"/>
        </w:numPr>
      </w:pPr>
      <w:r>
        <w:t>Log in to your account.</w:t>
      </w:r>
    </w:p>
    <w:p w14:paraId="35F74941" w14:textId="63AAF7B4" w:rsidR="009C4FAA" w:rsidRDefault="009C4FAA" w:rsidP="009C4FAA">
      <w:pPr>
        <w:pStyle w:val="ListParagraph"/>
        <w:numPr>
          <w:ilvl w:val="0"/>
          <w:numId w:val="8"/>
        </w:numPr>
      </w:pPr>
      <w:r>
        <w:t>Click on the "Orders" tab in the menu.</w:t>
      </w:r>
    </w:p>
    <w:p w14:paraId="6AC223F1" w14:textId="418D2853" w:rsidR="009C4FAA" w:rsidRDefault="009C4FAA" w:rsidP="009C4FAA">
      <w:pPr>
        <w:pStyle w:val="ListParagraph"/>
        <w:numPr>
          <w:ilvl w:val="0"/>
          <w:numId w:val="8"/>
        </w:numPr>
      </w:pPr>
      <w:r>
        <w:t>You will see a list of all your orders. Click on the order that you want to track.</w:t>
      </w:r>
    </w:p>
    <w:p w14:paraId="34E9D2E2" w14:textId="5AD69A77" w:rsidR="009C4FAA" w:rsidRDefault="009C4FAA" w:rsidP="009C4FAA">
      <w:pPr>
        <w:pStyle w:val="ListParagraph"/>
        <w:numPr>
          <w:ilvl w:val="0"/>
          <w:numId w:val="8"/>
        </w:numPr>
      </w:pPr>
      <w:r>
        <w:t>You will see the details of your order, including the shipping status and estimated delivery time.</w:t>
      </w:r>
    </w:p>
    <w:p w14:paraId="6CC7F53E" w14:textId="77777777" w:rsidR="009C4FAA" w:rsidRDefault="009C4FAA" w:rsidP="009C4FAA">
      <w:pPr>
        <w:pStyle w:val="ListParagraph"/>
        <w:numPr>
          <w:ilvl w:val="0"/>
          <w:numId w:val="8"/>
        </w:numPr>
      </w:pPr>
      <w:r>
        <w:t>You can also track your order in real-time by clicking on the "Track Order" button.</w:t>
      </w:r>
    </w:p>
    <w:p w14:paraId="1D1B9E3E" w14:textId="5BF54E41" w:rsidR="009C4FAA" w:rsidRPr="001B712D" w:rsidRDefault="009C4FAA" w:rsidP="009C4FAA">
      <w:pPr>
        <w:pStyle w:val="ListParagraph"/>
        <w:numPr>
          <w:ilvl w:val="0"/>
          <w:numId w:val="8"/>
        </w:numPr>
      </w:pPr>
      <w:r>
        <w:t>Once your order is delivered, you will receive a notification on your registered email or phone number.</w:t>
      </w:r>
    </w:p>
    <w:p w14:paraId="7D5EB49F" w14:textId="0F24CECD" w:rsidR="001B712D" w:rsidRDefault="00AC43C9" w:rsidP="00B92D08">
      <w:pPr>
        <w:pStyle w:val="Heading3"/>
      </w:pPr>
      <w:bookmarkStart w:id="25" w:name="_Toc129854151"/>
      <w:r>
        <w:t>e</w:t>
      </w:r>
      <w:r w:rsidR="001B712D">
        <w:t xml:space="preserve">. </w:t>
      </w:r>
      <w:bookmarkEnd w:id="25"/>
      <w:r w:rsidR="005C3238">
        <w:t>Contact</w:t>
      </w:r>
    </w:p>
    <w:p w14:paraId="1D209C39" w14:textId="5C9BE799" w:rsidR="00AC43C9" w:rsidRDefault="00AC43C9" w:rsidP="00AC43C9">
      <w:r>
        <w:t xml:space="preserve">- </w:t>
      </w:r>
      <w:r w:rsidRPr="00AC43C9">
        <w:t>Contact flow refers to the path that a customer takes when they contact the customer service or support team of a business. A contact flow is designed to provide customers with a smooth and efficient experience by guiding them through a series of steps to resolve their issues or concerns.</w:t>
      </w:r>
    </w:p>
    <w:p w14:paraId="7AEB4E0F" w14:textId="70F29B62" w:rsidR="00AC43C9" w:rsidRDefault="00AC43C9" w:rsidP="00AC43C9">
      <w:r>
        <w:t>- The following are the typical steps involved in a contact flow:</w:t>
      </w:r>
    </w:p>
    <w:p w14:paraId="301EA1B8" w14:textId="77777777" w:rsidR="00AC43C9" w:rsidRDefault="00AC43C9" w:rsidP="00AC43C9"/>
    <w:p w14:paraId="78F09C79" w14:textId="4359F31F" w:rsidR="00AC43C9" w:rsidRDefault="00AC43C9" w:rsidP="00AC43C9">
      <w:pPr>
        <w:pStyle w:val="ListParagraph"/>
        <w:numPr>
          <w:ilvl w:val="0"/>
          <w:numId w:val="8"/>
        </w:numPr>
      </w:pPr>
      <w:r>
        <w:t>Welcome Greeting: The customer is greeted with a welcome message and prompted to select the appropriate option to proceed.</w:t>
      </w:r>
    </w:p>
    <w:p w14:paraId="0EF25EC0" w14:textId="596FF932" w:rsidR="00AC43C9" w:rsidRDefault="00AC43C9" w:rsidP="00AC43C9">
      <w:pPr>
        <w:pStyle w:val="ListParagraph"/>
        <w:numPr>
          <w:ilvl w:val="0"/>
          <w:numId w:val="8"/>
        </w:numPr>
      </w:pPr>
      <w:r>
        <w:t>Interactive Voice Response (IVR): The customer is presented with a series of options that they can choose using the keypad on their phone. This helps to direct the customer to the appropriate department or agent to handle their request.</w:t>
      </w:r>
    </w:p>
    <w:p w14:paraId="7001D7E7" w14:textId="5719F4E2" w:rsidR="00AC43C9" w:rsidRDefault="00AC43C9" w:rsidP="00AC43C9">
      <w:pPr>
        <w:pStyle w:val="ListParagraph"/>
        <w:numPr>
          <w:ilvl w:val="0"/>
          <w:numId w:val="8"/>
        </w:numPr>
      </w:pPr>
      <w:r>
        <w:t>Queue: If there is a high volume of calls, the customer may be placed in a queue and informed of the estimated wait time.</w:t>
      </w:r>
    </w:p>
    <w:p w14:paraId="40164482" w14:textId="579348C7" w:rsidR="00AC43C9" w:rsidRDefault="00AC43C9" w:rsidP="00AC43C9">
      <w:pPr>
        <w:pStyle w:val="ListParagraph"/>
        <w:numPr>
          <w:ilvl w:val="0"/>
          <w:numId w:val="8"/>
        </w:numPr>
      </w:pPr>
      <w:r>
        <w:t>Agent Connection: The customer is connected to an agent who can assist them with their request. The agent may ask for the customer's account information or other details to verify their identity.</w:t>
      </w:r>
    </w:p>
    <w:p w14:paraId="3EB45304" w14:textId="4575325E" w:rsidR="00AC43C9" w:rsidRDefault="00AC43C9" w:rsidP="00AC43C9">
      <w:pPr>
        <w:pStyle w:val="ListParagraph"/>
        <w:numPr>
          <w:ilvl w:val="0"/>
          <w:numId w:val="8"/>
        </w:numPr>
      </w:pPr>
      <w:r>
        <w:t>Issue Resolution: The agent works with the customer to identify and resolve their issue or concern. The agent may provide instructions, troubleshoot problems, or offer solutions to the customer's issue.</w:t>
      </w:r>
    </w:p>
    <w:p w14:paraId="7C87B545" w14:textId="657A5ACA" w:rsidR="00AC43C9" w:rsidRPr="00AC43C9" w:rsidRDefault="00AC43C9" w:rsidP="00AC43C9">
      <w:pPr>
        <w:pStyle w:val="ListParagraph"/>
        <w:numPr>
          <w:ilvl w:val="0"/>
          <w:numId w:val="8"/>
        </w:numPr>
      </w:pPr>
      <w:r>
        <w:t>Closing: Once the issue is resolved, the agent will confirm that the customer is satisfied with the solution provided and ask if there is anything else they can assist with. The call is then closed, and the customer is thanked for their time.</w:t>
      </w:r>
    </w:p>
    <w:p w14:paraId="529D5B0B" w14:textId="77777777" w:rsidR="001B712D" w:rsidRPr="001B712D" w:rsidRDefault="001B712D" w:rsidP="001B712D"/>
    <w:p w14:paraId="4841BAD7" w14:textId="77777777" w:rsidR="001B712D" w:rsidRPr="001B712D" w:rsidRDefault="001B712D" w:rsidP="001B712D"/>
    <w:p w14:paraId="1C86F6C9" w14:textId="77777777" w:rsidR="00994D46" w:rsidRPr="00994D46" w:rsidRDefault="00994D46" w:rsidP="00994D46">
      <w:pPr>
        <w:rPr>
          <w:i/>
          <w:color w:val="0000FF"/>
        </w:rPr>
      </w:pPr>
    </w:p>
    <w:sectPr w:rsidR="00994D46" w:rsidRPr="00994D46" w:rsidSect="00155E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8ACA5" w14:textId="77777777" w:rsidR="00003850" w:rsidRDefault="00003850" w:rsidP="00EF193D">
      <w:pPr>
        <w:spacing w:after="0" w:line="240" w:lineRule="auto"/>
      </w:pPr>
      <w:r>
        <w:separator/>
      </w:r>
    </w:p>
  </w:endnote>
  <w:endnote w:type="continuationSeparator" w:id="0">
    <w:p w14:paraId="26FD1F37" w14:textId="77777777" w:rsidR="00003850" w:rsidRDefault="00003850" w:rsidP="00EF19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E8D9D" w14:textId="77777777" w:rsidR="00003850" w:rsidRDefault="00003850" w:rsidP="00EF193D">
      <w:pPr>
        <w:spacing w:after="0" w:line="240" w:lineRule="auto"/>
      </w:pPr>
      <w:r>
        <w:separator/>
      </w:r>
    </w:p>
  </w:footnote>
  <w:footnote w:type="continuationSeparator" w:id="0">
    <w:p w14:paraId="5FD27FB1" w14:textId="77777777" w:rsidR="00003850" w:rsidRDefault="00003850" w:rsidP="00EF19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34D6"/>
    <w:multiLevelType w:val="hybridMultilevel"/>
    <w:tmpl w:val="22043F88"/>
    <w:lvl w:ilvl="0" w:tplc="E5DE1A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4333F"/>
    <w:multiLevelType w:val="hybridMultilevel"/>
    <w:tmpl w:val="00A054C4"/>
    <w:lvl w:ilvl="0" w:tplc="1A7A37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E1433"/>
    <w:multiLevelType w:val="hybridMultilevel"/>
    <w:tmpl w:val="271CC1A8"/>
    <w:lvl w:ilvl="0" w:tplc="4A44879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80BEF"/>
    <w:multiLevelType w:val="hybridMultilevel"/>
    <w:tmpl w:val="FED4919E"/>
    <w:lvl w:ilvl="0" w:tplc="5D9C96BE">
      <w:start w:val="1"/>
      <w:numFmt w:val="decimal"/>
      <w:lvlText w:val="%1."/>
      <w:lvlJc w:val="left"/>
      <w:pPr>
        <w:tabs>
          <w:tab w:val="num" w:pos="72"/>
        </w:tabs>
        <w:ind w:left="144"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B0A6348"/>
    <w:multiLevelType w:val="hybridMultilevel"/>
    <w:tmpl w:val="F80A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D85672"/>
    <w:multiLevelType w:val="hybridMultilevel"/>
    <w:tmpl w:val="BF247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84586C"/>
    <w:multiLevelType w:val="hybridMultilevel"/>
    <w:tmpl w:val="F316358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B17A6A"/>
    <w:multiLevelType w:val="hybridMultilevel"/>
    <w:tmpl w:val="21D0A8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055B2F"/>
    <w:multiLevelType w:val="hybridMultilevel"/>
    <w:tmpl w:val="3FD42D64"/>
    <w:lvl w:ilvl="0" w:tplc="EB62C59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1E4AA4"/>
    <w:multiLevelType w:val="hybridMultilevel"/>
    <w:tmpl w:val="7070FB16"/>
    <w:lvl w:ilvl="0" w:tplc="741CC93C">
      <w:start w:val="1"/>
      <w:numFmt w:val="decimal"/>
      <w:lvlText w:val="%1."/>
      <w:lvlJc w:val="left"/>
      <w:pPr>
        <w:tabs>
          <w:tab w:val="num" w:pos="72"/>
        </w:tabs>
        <w:ind w:left="144" w:firstLine="0"/>
      </w:pPr>
      <w:rPr>
        <w:rFonts w:hint="default"/>
      </w:rPr>
    </w:lvl>
    <w:lvl w:ilvl="1" w:tplc="39302DB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41C33BC"/>
    <w:multiLevelType w:val="multilevel"/>
    <w:tmpl w:val="00869456"/>
    <w:lvl w:ilvl="0">
      <w:start w:val="1"/>
      <w:numFmt w:val="decimal"/>
      <w:lvlText w:val="%1."/>
      <w:lvlJc w:val="left"/>
      <w:pPr>
        <w:tabs>
          <w:tab w:val="num" w:pos="72"/>
        </w:tabs>
        <w:ind w:left="144" w:firstLine="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93" w:hanging="1080"/>
      </w:pPr>
      <w:rPr>
        <w:rFonts w:hint="default"/>
      </w:rPr>
    </w:lvl>
    <w:lvl w:ilvl="4">
      <w:start w:val="1"/>
      <w:numFmt w:val="decimal"/>
      <w:isLgl/>
      <w:lvlText w:val="%1.%2.%3.%4.%5."/>
      <w:lvlJc w:val="left"/>
      <w:pPr>
        <w:ind w:left="2916" w:hanging="1080"/>
      </w:pPr>
      <w:rPr>
        <w:rFonts w:hint="default"/>
      </w:rPr>
    </w:lvl>
    <w:lvl w:ilvl="5">
      <w:start w:val="1"/>
      <w:numFmt w:val="decimal"/>
      <w:isLgl/>
      <w:lvlText w:val="%1.%2.%3.%4.%5.%6."/>
      <w:lvlJc w:val="left"/>
      <w:pPr>
        <w:ind w:left="3699" w:hanging="1440"/>
      </w:pPr>
      <w:rPr>
        <w:rFonts w:hint="default"/>
      </w:rPr>
    </w:lvl>
    <w:lvl w:ilvl="6">
      <w:start w:val="1"/>
      <w:numFmt w:val="decimal"/>
      <w:isLgl/>
      <w:lvlText w:val="%1.%2.%3.%4.%5.%6.%7."/>
      <w:lvlJc w:val="left"/>
      <w:pPr>
        <w:ind w:left="4482" w:hanging="180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688" w:hanging="2160"/>
      </w:pPr>
      <w:rPr>
        <w:rFonts w:hint="default"/>
      </w:rPr>
    </w:lvl>
  </w:abstractNum>
  <w:abstractNum w:abstractNumId="13"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03115258">
    <w:abstractNumId w:val="13"/>
  </w:num>
  <w:num w:numId="2" w16cid:durableId="1708410403">
    <w:abstractNumId w:val="9"/>
  </w:num>
  <w:num w:numId="3" w16cid:durableId="2025354683">
    <w:abstractNumId w:val="7"/>
  </w:num>
  <w:num w:numId="4" w16cid:durableId="91244884">
    <w:abstractNumId w:val="4"/>
  </w:num>
  <w:num w:numId="5" w16cid:durableId="221412424">
    <w:abstractNumId w:val="11"/>
  </w:num>
  <w:num w:numId="6" w16cid:durableId="1575628707">
    <w:abstractNumId w:val="3"/>
  </w:num>
  <w:num w:numId="7" w16cid:durableId="61610367">
    <w:abstractNumId w:val="12"/>
  </w:num>
  <w:num w:numId="8" w16cid:durableId="863589558">
    <w:abstractNumId w:val="6"/>
  </w:num>
  <w:num w:numId="9" w16cid:durableId="235555606">
    <w:abstractNumId w:val="5"/>
  </w:num>
  <w:num w:numId="10" w16cid:durableId="1391688806">
    <w:abstractNumId w:val="2"/>
  </w:num>
  <w:num w:numId="11" w16cid:durableId="1450321621">
    <w:abstractNumId w:val="0"/>
  </w:num>
  <w:num w:numId="12" w16cid:durableId="1074932237">
    <w:abstractNumId w:val="10"/>
  </w:num>
  <w:num w:numId="13" w16cid:durableId="203493023">
    <w:abstractNumId w:val="1"/>
  </w:num>
  <w:num w:numId="14" w16cid:durableId="12307678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03850"/>
    <w:rsid w:val="00084244"/>
    <w:rsid w:val="000B4EA5"/>
    <w:rsid w:val="000D269D"/>
    <w:rsid w:val="00105B35"/>
    <w:rsid w:val="00110F65"/>
    <w:rsid w:val="0011349A"/>
    <w:rsid w:val="00117CAF"/>
    <w:rsid w:val="00143694"/>
    <w:rsid w:val="00145B1D"/>
    <w:rsid w:val="0015305A"/>
    <w:rsid w:val="00155E22"/>
    <w:rsid w:val="00192319"/>
    <w:rsid w:val="00193CEF"/>
    <w:rsid w:val="001B712D"/>
    <w:rsid w:val="001C3977"/>
    <w:rsid w:val="001C5421"/>
    <w:rsid w:val="001F5533"/>
    <w:rsid w:val="0023711D"/>
    <w:rsid w:val="00242AE1"/>
    <w:rsid w:val="00252176"/>
    <w:rsid w:val="00294C2B"/>
    <w:rsid w:val="002A022C"/>
    <w:rsid w:val="002A545F"/>
    <w:rsid w:val="002B1CB5"/>
    <w:rsid w:val="002B6EBD"/>
    <w:rsid w:val="002C6939"/>
    <w:rsid w:val="002D1995"/>
    <w:rsid w:val="002E0C5F"/>
    <w:rsid w:val="002E2423"/>
    <w:rsid w:val="002E2FAC"/>
    <w:rsid w:val="002F26C9"/>
    <w:rsid w:val="002F4459"/>
    <w:rsid w:val="00310BBC"/>
    <w:rsid w:val="00312D34"/>
    <w:rsid w:val="00315363"/>
    <w:rsid w:val="0034494B"/>
    <w:rsid w:val="00350175"/>
    <w:rsid w:val="0036092A"/>
    <w:rsid w:val="003B5DB2"/>
    <w:rsid w:val="003C0F22"/>
    <w:rsid w:val="003C1112"/>
    <w:rsid w:val="003E62DE"/>
    <w:rsid w:val="003F79EA"/>
    <w:rsid w:val="00410588"/>
    <w:rsid w:val="004368B7"/>
    <w:rsid w:val="00440339"/>
    <w:rsid w:val="0046175E"/>
    <w:rsid w:val="00461A1E"/>
    <w:rsid w:val="004B043A"/>
    <w:rsid w:val="004E28A4"/>
    <w:rsid w:val="004E2BD0"/>
    <w:rsid w:val="005000D4"/>
    <w:rsid w:val="00501B29"/>
    <w:rsid w:val="0051221C"/>
    <w:rsid w:val="005538C3"/>
    <w:rsid w:val="00570232"/>
    <w:rsid w:val="00570587"/>
    <w:rsid w:val="005922B2"/>
    <w:rsid w:val="00593E6F"/>
    <w:rsid w:val="005C3238"/>
    <w:rsid w:val="005F490F"/>
    <w:rsid w:val="00623625"/>
    <w:rsid w:val="0065251E"/>
    <w:rsid w:val="00670289"/>
    <w:rsid w:val="00681920"/>
    <w:rsid w:val="006967F2"/>
    <w:rsid w:val="006C3E44"/>
    <w:rsid w:val="006C61C6"/>
    <w:rsid w:val="006D4C3E"/>
    <w:rsid w:val="00713953"/>
    <w:rsid w:val="00724329"/>
    <w:rsid w:val="00792236"/>
    <w:rsid w:val="00794A14"/>
    <w:rsid w:val="00795EF6"/>
    <w:rsid w:val="007B7829"/>
    <w:rsid w:val="007B7BC4"/>
    <w:rsid w:val="007D73E6"/>
    <w:rsid w:val="00810D51"/>
    <w:rsid w:val="0081541F"/>
    <w:rsid w:val="008312FF"/>
    <w:rsid w:val="00832C26"/>
    <w:rsid w:val="00832D1C"/>
    <w:rsid w:val="00851703"/>
    <w:rsid w:val="00851CE1"/>
    <w:rsid w:val="008D5682"/>
    <w:rsid w:val="008E2DD2"/>
    <w:rsid w:val="008F19EB"/>
    <w:rsid w:val="008F2CAE"/>
    <w:rsid w:val="008F2FBE"/>
    <w:rsid w:val="008F69DA"/>
    <w:rsid w:val="009029B5"/>
    <w:rsid w:val="00906B62"/>
    <w:rsid w:val="00907D64"/>
    <w:rsid w:val="00914AE2"/>
    <w:rsid w:val="00922652"/>
    <w:rsid w:val="00922A14"/>
    <w:rsid w:val="009329F4"/>
    <w:rsid w:val="00934074"/>
    <w:rsid w:val="0093643B"/>
    <w:rsid w:val="00937399"/>
    <w:rsid w:val="0097089C"/>
    <w:rsid w:val="0097679B"/>
    <w:rsid w:val="00977EAE"/>
    <w:rsid w:val="00994D46"/>
    <w:rsid w:val="009A146A"/>
    <w:rsid w:val="009B7085"/>
    <w:rsid w:val="009C4FAA"/>
    <w:rsid w:val="009D51A2"/>
    <w:rsid w:val="00A0058F"/>
    <w:rsid w:val="00A078DE"/>
    <w:rsid w:val="00A22512"/>
    <w:rsid w:val="00A52540"/>
    <w:rsid w:val="00A63022"/>
    <w:rsid w:val="00A82F1D"/>
    <w:rsid w:val="00A95B3E"/>
    <w:rsid w:val="00AB056F"/>
    <w:rsid w:val="00AB14C9"/>
    <w:rsid w:val="00AC43C9"/>
    <w:rsid w:val="00AC7B82"/>
    <w:rsid w:val="00AD7DB1"/>
    <w:rsid w:val="00B20576"/>
    <w:rsid w:val="00B20889"/>
    <w:rsid w:val="00B21C6C"/>
    <w:rsid w:val="00B44E27"/>
    <w:rsid w:val="00B54F88"/>
    <w:rsid w:val="00B70E7B"/>
    <w:rsid w:val="00B92D08"/>
    <w:rsid w:val="00BC58E6"/>
    <w:rsid w:val="00BC5D68"/>
    <w:rsid w:val="00C0088A"/>
    <w:rsid w:val="00C05F30"/>
    <w:rsid w:val="00C66E95"/>
    <w:rsid w:val="00C87F08"/>
    <w:rsid w:val="00C9298A"/>
    <w:rsid w:val="00C93760"/>
    <w:rsid w:val="00C9405C"/>
    <w:rsid w:val="00C96A34"/>
    <w:rsid w:val="00CB4574"/>
    <w:rsid w:val="00CB5C1D"/>
    <w:rsid w:val="00CC0EC6"/>
    <w:rsid w:val="00D01441"/>
    <w:rsid w:val="00D10304"/>
    <w:rsid w:val="00D15760"/>
    <w:rsid w:val="00D33E5D"/>
    <w:rsid w:val="00D37A6F"/>
    <w:rsid w:val="00D41FDC"/>
    <w:rsid w:val="00D4308D"/>
    <w:rsid w:val="00D56278"/>
    <w:rsid w:val="00D77EDC"/>
    <w:rsid w:val="00DA394D"/>
    <w:rsid w:val="00DA4C4C"/>
    <w:rsid w:val="00DA653C"/>
    <w:rsid w:val="00DB11DA"/>
    <w:rsid w:val="00DB1D59"/>
    <w:rsid w:val="00DC2E38"/>
    <w:rsid w:val="00DD16F9"/>
    <w:rsid w:val="00DD74C0"/>
    <w:rsid w:val="00E373EB"/>
    <w:rsid w:val="00E445FA"/>
    <w:rsid w:val="00E4636B"/>
    <w:rsid w:val="00E57032"/>
    <w:rsid w:val="00E6342E"/>
    <w:rsid w:val="00E64B93"/>
    <w:rsid w:val="00E91438"/>
    <w:rsid w:val="00E93097"/>
    <w:rsid w:val="00EA0D78"/>
    <w:rsid w:val="00EB7367"/>
    <w:rsid w:val="00ED1C1D"/>
    <w:rsid w:val="00EE3FE0"/>
    <w:rsid w:val="00EF03B2"/>
    <w:rsid w:val="00EF193D"/>
    <w:rsid w:val="00F01FF0"/>
    <w:rsid w:val="00F0214B"/>
    <w:rsid w:val="00F07421"/>
    <w:rsid w:val="00F17628"/>
    <w:rsid w:val="00F26556"/>
    <w:rsid w:val="00F37798"/>
    <w:rsid w:val="00F57E8D"/>
    <w:rsid w:val="00F87586"/>
    <w:rsid w:val="00FB7B93"/>
    <w:rsid w:val="00FC4EE6"/>
    <w:rsid w:val="00FD4161"/>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2D7D"/>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B056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2E0C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2E0C5F"/>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F26556"/>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AB056F"/>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2E0C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2E0C5F"/>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26556"/>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styleId="BodyText">
    <w:name w:val="Body Text"/>
    <w:basedOn w:val="Normal"/>
    <w:next w:val="Normal"/>
    <w:link w:val="BodyTextChar"/>
    <w:rsid w:val="005F490F"/>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5F490F"/>
    <w:rPr>
      <w:rFonts w:ascii="Arial" w:eastAsia="Times New Roman" w:hAnsi="Arial" w:cs="Tahoma"/>
      <w:sz w:val="20"/>
      <w:szCs w:val="20"/>
      <w:lang w:val="en-AU" w:eastAsia="ar-SA"/>
    </w:rPr>
  </w:style>
  <w:style w:type="paragraph" w:styleId="TOCHeading">
    <w:name w:val="TOC Heading"/>
    <w:basedOn w:val="Heading1"/>
    <w:next w:val="Normal"/>
    <w:uiPriority w:val="39"/>
    <w:unhideWhenUsed/>
    <w:qFormat/>
    <w:rsid w:val="00907D64"/>
    <w:pPr>
      <w:outlineLvl w:val="9"/>
    </w:pPr>
    <w:rPr>
      <w:b w:val="0"/>
      <w:color w:val="2E74B5" w:themeColor="accent1" w:themeShade="BF"/>
      <w:lang w:val="en-US"/>
    </w:rPr>
  </w:style>
  <w:style w:type="paragraph" w:styleId="TOC1">
    <w:name w:val="toc 1"/>
    <w:basedOn w:val="Normal"/>
    <w:next w:val="Normal"/>
    <w:autoRedefine/>
    <w:uiPriority w:val="39"/>
    <w:unhideWhenUsed/>
    <w:rsid w:val="00907D64"/>
    <w:pPr>
      <w:spacing w:after="100"/>
    </w:pPr>
  </w:style>
  <w:style w:type="paragraph" w:styleId="TOC2">
    <w:name w:val="toc 2"/>
    <w:basedOn w:val="Normal"/>
    <w:next w:val="Normal"/>
    <w:autoRedefine/>
    <w:uiPriority w:val="39"/>
    <w:unhideWhenUsed/>
    <w:rsid w:val="00907D64"/>
    <w:pPr>
      <w:spacing w:after="100"/>
      <w:ind w:left="220"/>
    </w:pPr>
  </w:style>
  <w:style w:type="paragraph" w:styleId="TOC3">
    <w:name w:val="toc 3"/>
    <w:basedOn w:val="Normal"/>
    <w:next w:val="Normal"/>
    <w:autoRedefine/>
    <w:uiPriority w:val="39"/>
    <w:unhideWhenUsed/>
    <w:rsid w:val="00907D64"/>
    <w:pPr>
      <w:spacing w:after="100"/>
      <w:ind w:left="440"/>
    </w:pPr>
  </w:style>
  <w:style w:type="paragraph" w:styleId="NormalWeb">
    <w:name w:val="Normal (Web)"/>
    <w:basedOn w:val="Normal"/>
    <w:uiPriority w:val="99"/>
    <w:semiHidden/>
    <w:unhideWhenUsed/>
    <w:rsid w:val="00145B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45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B1D"/>
  </w:style>
  <w:style w:type="paragraph" w:styleId="Footer">
    <w:name w:val="footer"/>
    <w:basedOn w:val="Normal"/>
    <w:link w:val="FooterChar"/>
    <w:uiPriority w:val="99"/>
    <w:unhideWhenUsed/>
    <w:rsid w:val="00145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36743">
      <w:bodyDiv w:val="1"/>
      <w:marLeft w:val="0"/>
      <w:marRight w:val="0"/>
      <w:marTop w:val="0"/>
      <w:marBottom w:val="0"/>
      <w:divBdr>
        <w:top w:val="none" w:sz="0" w:space="0" w:color="auto"/>
        <w:left w:val="none" w:sz="0" w:space="0" w:color="auto"/>
        <w:bottom w:val="none" w:sz="0" w:space="0" w:color="auto"/>
        <w:right w:val="none" w:sz="0" w:space="0" w:color="auto"/>
      </w:divBdr>
    </w:div>
    <w:div w:id="393235823">
      <w:bodyDiv w:val="1"/>
      <w:marLeft w:val="0"/>
      <w:marRight w:val="0"/>
      <w:marTop w:val="0"/>
      <w:marBottom w:val="0"/>
      <w:divBdr>
        <w:top w:val="none" w:sz="0" w:space="0" w:color="auto"/>
        <w:left w:val="none" w:sz="0" w:space="0" w:color="auto"/>
        <w:bottom w:val="none" w:sz="0" w:space="0" w:color="auto"/>
        <w:right w:val="none" w:sz="0" w:space="0" w:color="auto"/>
      </w:divBdr>
    </w:div>
    <w:div w:id="1164470238">
      <w:bodyDiv w:val="1"/>
      <w:marLeft w:val="0"/>
      <w:marRight w:val="0"/>
      <w:marTop w:val="0"/>
      <w:marBottom w:val="0"/>
      <w:divBdr>
        <w:top w:val="none" w:sz="0" w:space="0" w:color="auto"/>
        <w:left w:val="none" w:sz="0" w:space="0" w:color="auto"/>
        <w:bottom w:val="none" w:sz="0" w:space="0" w:color="auto"/>
        <w:right w:val="none" w:sz="0" w:space="0" w:color="auto"/>
      </w:divBdr>
    </w:div>
    <w:div w:id="184261720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omcat.apache.org/download-10.cgi"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youtu.be/9Zcy7yWNAm4"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oracle.com/java/technologies/javase-jdk8-doc-downloads.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search.maven.org/artifact/org.glassfish.web/jakarta.servlet.jsp.jstl/2.0.0/jar"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jakarta.ee/specifications/tags/2.0/jakarta-tags-spec-2.0.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netbeans.apache.org/download/nb13/nb13.html" TargetMode="External"/><Relationship Id="rId28" Type="http://schemas.openxmlformats.org/officeDocument/2006/relationships/image" Target="media/image16.png"/><Relationship Id="rId36" Type="http://schemas.openxmlformats.org/officeDocument/2006/relationships/hyperlink" Target="https://search.maven.org/artifact/jakarta.servlet.jsp.jstl/jakarta.servlet.jsp.jstl-api/2.0.0/jar"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tomcat.apache.org/" TargetMode="External"/><Relationship Id="rId4" Type="http://schemas.openxmlformats.org/officeDocument/2006/relationships/settings" Target="settings.xml"/><Relationship Id="rId9" Type="http://schemas.openxmlformats.org/officeDocument/2006/relationships/hyperlink" Target="https://www.oracle.com/java/technologies/downloads/" TargetMode="External"/><Relationship Id="rId14" Type="http://schemas.openxmlformats.org/officeDocument/2006/relationships/hyperlink" Target="https://tomcat.apache.org/download-10.cgi"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oleObject" Target="embeddings/oleObject1.bin"/><Relationship Id="rId35" Type="http://schemas.openxmlformats.org/officeDocument/2006/relationships/image" Target="media/image2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1BF8A-35FB-4AE9-B9B1-6C10D2B95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16</Pages>
  <Words>1918</Words>
  <Characters>10934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Linh</cp:lastModifiedBy>
  <cp:revision>64</cp:revision>
  <dcterms:created xsi:type="dcterms:W3CDTF">2021-07-20T00:41:00Z</dcterms:created>
  <dcterms:modified xsi:type="dcterms:W3CDTF">2023-03-17T07:18:00Z</dcterms:modified>
</cp:coreProperties>
</file>