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Nom Fichier : can.c                                        </w:t>
        <w:tab/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Fonction : Programme d'émission et réception de trames CAN sur bus CAN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       </w:t>
        <w:tab/>
        <w:t xml:space="preserve">avec bibliotheque INFINEON AP292201         </w:t>
        <w:tab/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Auteur   : Pascal Berthou  &amp; Agnan de Bonneval   </w:t>
        <w:tab/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Date </w:t>
        <w:tab/>
        <w:t xml:space="preserve">: janvier 2010                                      </w:t>
        <w:tab/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-------------------AVANT TOUTE CHOSE, VOUS DEVEZ IMPERATIVEMENT : 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 1) INDIQUER VOS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    - NOMS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    - Numéro de COMPTE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  </w:t>
        <w:tab/>
        <w:t xml:space="preserve"> - DATE                                       </w:t>
        <w:tab/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    2) RENOMMER ce fichier en :  can.c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 3) L'ADAPTER selon les besoins de la manipulation.                                </w:t>
        <w:tab/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Ces includes seront à déplacer ou supprimer selon la structuration en fichier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choisie pour les programmes d'application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#include &lt;c167.h&gt;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#include &lt;gnutrap.h&gt;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#include &lt;can_16x.h&gt;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#include "commc167.h"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----Petit lexique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 </w:t>
        <w:tab/>
        <w:tab/>
        <w:t xml:space="preserve"> - MO : Message OBJET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---- Constantes GENERIQUES pour l'initialisation du bus CAN 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#define CAN_BAUDRATE     500    // Baud rate (vitesse du bus) : 500 Kbps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#define CAN_IE    </w:t>
        <w:tab/>
        <w:tab/>
        <w:t xml:space="preserve"> 0   </w:t>
        <w:tab/>
        <w:t xml:space="preserve"> // Interruptions CAN inactives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---- Constantes GENERIQUES (potentiellement) pour initialisation des MO 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#define CAN_XTD_BIT   </w:t>
        <w:tab/>
        <w:t xml:space="preserve"> 0 </w:t>
        <w:tab/>
        <w:t xml:space="preserve">// Taille des identifiants CAN : sur 11 bits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#define CAN_TXIE_BIT  </w:t>
        <w:tab/>
        <w:t xml:space="preserve"> 0   </w:t>
        <w:tab/>
        <w:t xml:space="preserve"> // Génération d'interruptions d'EMISSION   : NON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#define CAN_RXIE_BIT  </w:t>
        <w:tab/>
        <w:t xml:space="preserve"> 0   </w:t>
        <w:tab/>
        <w:t xml:space="preserve"> // Génération d'interruptions de RECEPTION : NON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---- Constantes spécialisees pour chaque Message Objet particulier 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#define M01_CAN_ID   </w:t>
        <w:tab/>
        <w:t xml:space="preserve"> 0x002 // Valeur de l'IDENTIFIFANT CAN choisi pour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 </w:t>
        <w:tab/>
        <w:t xml:space="preserve">// Message Objet particulier (ex. : ici, MO n°1)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#define M01_CAN_DIR_BIT   </w:t>
        <w:tab/>
        <w:t xml:space="preserve"> 0  // "DIRECTION" du M0 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ab/>
        <w:t xml:space="preserve"> //   </w:t>
        <w:tab/>
        <w:t xml:space="preserve"> - RECEPTION : 0   </w:t>
        <w:tab/>
        <w:t xml:space="preserve"> EMISSION : 1   </w:t>
        <w:tab/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#define M01_CAN_DLC   </w:t>
        <w:tab/>
        <w:tab/>
        <w:t xml:space="preserve"> 0  // Nombre d'octets de DONNES dans la trame CAN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// (DLC : Data Lenght Code)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---- Les fonctions de la bibliotheque a developper --------------------------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 (0) CAN_init </w:t>
        <w:tab/>
        <w:tab/>
        <w:t xml:space="preserve"> : initialisation du module CAN et des MO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 (1) CAN_send </w:t>
        <w:tab/>
        <w:tab/>
        <w:t xml:space="preserve"> : EMISSION  d'une trame de DONNEES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 (2) CAN_receive    : RECEPTION d'une trame de DONNEES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 (3) CAN_reqremote    : EMISSION  d'une trame de REQUETTE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 (4) CAN_setremote    : "RECEPTION"  d'une trame de REQUETTE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   </w:t>
        <w:tab/>
        <w:tab/>
        <w:tab/>
        <w:tab/>
        <w:t xml:space="preserve">   ET  "RENVOI" d'une trame de DONNEES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------ La fonction  CAN_init() ----------------------------------------------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 Initialise le module CAN et les MO: vitesse, ..., parametres des M0, ...  </w:t>
        <w:tab/>
        <w:tab/>
        <w:t xml:space="preserve">    </w:t>
        <w:tab/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 Remarque : pour la partie definition des MO, cette fonction depend du role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 de chaque noeud CAN (elle donc specialisee pour chaque noeud) -&gt; il vaut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 mieux ne pas l'inclure dans la bibliotheque    </w:t>
        <w:tab/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void CAN_init()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// Initialisation du module CAN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 init_can_16x(CAN_BAUDRATE,CAN_IE,0,0);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// Initialisation des Messages Objets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- ces initialisations sont SPECIFIQUES a l'abonne considere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// - iL vaut mieux les placer dans le code de chaque abonne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------ La fonction  CAN_send(int NumMO, char *p, int size) ------------------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Emettre une trame CAN de DONNEES via un MO : Charge une donnée a émettre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puis envoie une trame de DONNEES.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 - paramètres :    NumMO [in]: numéro du message objet utilisé,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   </w:t>
        <w:tab/>
        <w:tab/>
        <w:tab/>
        <w:t xml:space="preserve"> p </w:t>
        <w:tab/>
        <w:t xml:space="preserve">[in]: pointe sur la donnée à envoyer,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  </w:t>
        <w:tab/>
        <w:tab/>
        <w:tab/>
        <w:t xml:space="preserve"> size  [in]: longueur du message (nbr d'octets de données)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  - valeur rendue :   1 si la transmission a été effectuée,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   </w:t>
        <w:tab/>
        <w:t xml:space="preserve">   </w:t>
        <w:tab/>
        <w:tab/>
        <w:t xml:space="preserve"> -1 si erreur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 CAN_send(int NumMO, char *p, int size)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void def_mo_16x(unsigned char nr, unsigned char xtd, unsigned long id,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unsigned char dir, unsigned char dlc, unsigned char txie,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unsigned char rxie);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 Define message object: MO-number, xtd, id, dir, dlc, TXIE, RXIE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/* incan16x.c */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void ld_modata_16x(unsigned char nr, unsigned char *upl_data_ptr);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 load data bytes of a message object (1..14) */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/* rdm1516x.c */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return 1024 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while(1);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 ------ La fonction  CAN_receive(int NumMO, char *p) -------------------------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 Recevoir une trame CAN de DONNEES via un MO : VERIFIE si une trame de DONNEES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 est arrivée, et si oui, retourne un pointeur sur les DONNEES recues.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 Attention cete fonction est non blocante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   - paramètres :    NumMO [in] :  numéro du message objet utilisé,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    </w:t>
        <w:tab/>
        <w:t xml:space="preserve"> </w:t>
        <w:tab/>
        <w:tab/>
        <w:t xml:space="preserve"> p </w:t>
        <w:tab/>
        <w:t xml:space="preserve">[out]:  pointe sur la donnée recue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   - valeur rendue :  la longeur du message (longueur qui est &gt;0),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    </w:t>
        <w:tab/>
        <w:tab/>
        <w:t xml:space="preserve"> 0 si pas de message,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    </w:t>
        <w:tab/>
        <w:t xml:space="preserve">   </w:t>
        <w:tab/>
        <w:tab/>
        <w:t xml:space="preserve"> -1 si erreur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int CAN_receive(int NumMO, char *p)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return 1024 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 ------ La fonction  CAN_reqremote(int NumMO)  -------------------------------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 Emettre une trame CAN de REQUETTE via un MO : envoie une demande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 pour provoquer, chez un autre noeud CAN, une transmission automatique 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  - paramètres :  NumMO [in]:  numéro du message objet utilisé,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  - valeur rendue :   1 si la transmission a été effectuée,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   </w:t>
        <w:tab/>
        <w:t xml:space="preserve">   </w:t>
        <w:tab/>
        <w:tab/>
        <w:t xml:space="preserve"> -1 si erreur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 REMARQUES 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  - Le MO doit être positioné en RECEPTION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  - un message "vide" doit être émis comme requête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int CAN_reqremote(int NumMO)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return 1024 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 ------ CAN_setremote(int NumMO, char *p, int size)---------------------------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 Recevoir une trame CAN de REQUETTE via un MO : charge la donnee à émettre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 en transmission automatique quand une trame de requête arrivera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  - paramètres :    NumMO [in]: numéro du message objet utilisé,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   </w:t>
        <w:tab/>
        <w:tab/>
        <w:tab/>
        <w:t xml:space="preserve"> p </w:t>
        <w:tab/>
        <w:t xml:space="preserve">[in]: pointe sur la donnée à envoyer,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   </w:t>
        <w:tab/>
        <w:tab/>
        <w:tab/>
        <w:t xml:space="preserve"> size  [in]: longueur du message (nbr d'octets de données)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  - valeur rendue :   1 si le chargement a été effectué,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   </w:t>
        <w:tab/>
        <w:t xml:space="preserve">   </w:t>
        <w:tab/>
        <w:tab/>
        <w:t xml:space="preserve"> -1 si erreur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 REMARQUES 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  - Le MO doit être positionee en EMISSION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int CAN_setremote(int NumMO, char *p, int size)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return 1024 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*/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