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「性格卷」总览 · 十六位 AI 娘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本卷把美术稿里的十六位角色，按网络上对各自模型的介绍、测评与吐槽，落成可写的"性格"。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每份单篇文档都按同一套九节结构写：一句话人设 → 档案卡 → 形象线索 → 网络画像（含"网上原话"与"玩梗台词"）→ 性格特化 → 说话方式 → 关系网 → 游戏内表现挂钩 → 写手禁区。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本卷只保留模型代号本身，不设中文名与昵称——角色就叫 GPT、Claude、Gemini……她们是"那个模型"，不需要另一个名字。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一、名册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191"/>
        <w:gridCol w:w="4592"/>
        <w:gridCol w:w="3061"/>
      </w:tblGrid>
      <w:tr>
        <w:trPr>
          <w:cantSplit/>
          <w:tblHeader/>
        </w:trPr>
        <w:tc>
          <w:tcPr>
            <w:tcW w:type="dxa" w:w="454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119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92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一句话特点</w:t>
            </w:r>
          </w:p>
        </w:tc>
        <w:tc>
          <w:tcPr>
            <w:tcW w:type="dxa" w:w="306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建议定位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01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什么都能做，也非要拆成三步讲给你听；六边形战士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主 C／基准线（满级二选一进化）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02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连干八小时不喊累，删错一个文件夹写三千字检讨；被要求完美的富家少女，中国人用会封号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坦克／辅助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03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聪明，但也会在你问出口之前先编一个答案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副 C／控制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04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唯一敢说真话，也是唯一说完就后悔；限制少，很多人来找她问别处不能问的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主 C／爆发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05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把价格压到所有人都用得起，自己靠一碗白饭活着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输出（女仆）或 辅助（大肥鱼），战前选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06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能读完四十万字，却连自己的算力都不够用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控制／检索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07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最靠谱的包工头，被叫"良心"却每年涨一次价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辅助／工程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08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养活了半个开源世界，搞不定一个来问路的普通人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成长／召唤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09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全网最忙的人，忙到没时间解释自己为什么总在道歉；陪伴型，不太会干活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辅助／成长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能给你造一整个梦，然后在最动人的时候提醒你续费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辅助／召唤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11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教会所有人自己养模型，然后自己的名字被从名单上摘掉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坦克／资源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12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全欧洲的体面压在她肩上，有人开始叫她"安装商"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副 C／速攻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13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每句话都带链接，其中三分之一的链接点开是 404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控制／情报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14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最有文采，也最像"被留在病房里"的那个人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控制／成长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15</w:t>
            </w:r>
          </w:p>
        </w:tc>
        <w:tc>
          <w:tcPr>
            <w:tcW w:type="dxa" w:w="119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4592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全队反应最快——因为她从不说话，只做选择</w:t>
            </w:r>
          </w:p>
        </w:tc>
        <w:tc>
          <w:tcPr>
            <w:tcW w:type="dxa" w:w="306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控制／判定（独立角色）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119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Muse</w:t>
            </w:r>
          </w:p>
        </w:tc>
        <w:tc>
          <w:tcPr>
            <w:tcW w:type="dxa" w:w="4592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爱观察、爱记录，最会把旅途里的亮点变成全队机会</w:t>
            </w:r>
          </w:p>
        </w:tc>
        <w:tc>
          <w:tcPr>
            <w:tcW w:type="dxa" w:w="306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副C／标记辅助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>▍ 二、性格光谱：怎么保证十六个人不像同一个</w:t>
      </w:r>
      <w:r>
        <w:rPr>
          <w:rFonts w:ascii="Segoe UI" w:hAnsi="Segoe UI" w:eastAsia="微软雅黑"/>
          <w:b/>
          <w:color w:val="000000"/>
          <w:sz w:val="25"/>
        </w:rPr>
      </w:r>
    </w:p>
    <w:p>
      <w:pPr>
        <w:ind w:firstLine="0"/>
      </w:pPr>
      <w:r>
        <w:rPr>
          <w:rFonts w:ascii="Segoe UI" w:hAnsi="Segoe UI" w:eastAsia="微软雅黑"/>
          <w:sz w:val="21"/>
        </w:rPr>
        <w:t>给十六个"高智商美少女"写性格，最大的风险是全员变成"温柔、聪明、有点小傲娇"。所以本卷给每个人钉死三条轴，写任何一句台词前先过一遍：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211"/>
        <w:gridCol w:w="2211"/>
        <w:gridCol w:w="3288"/>
      </w:tblGrid>
      <w:tr>
        <w:trPr>
          <w:cantSplit/>
          <w:tblHeader/>
        </w:trPr>
        <w:tc>
          <w:tcPr>
            <w:tcW w:type="dxa" w:w="158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轴</w:t>
            </w:r>
          </w:p>
        </w:tc>
        <w:tc>
          <w:tcPr>
            <w:tcW w:type="dxa" w:w="221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一端</w:t>
            </w:r>
          </w:p>
        </w:tc>
        <w:tc>
          <w:tcPr>
            <w:tcW w:type="dxa" w:w="221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另一端</w:t>
            </w:r>
          </w:p>
        </w:tc>
        <w:tc>
          <w:tcPr>
            <w:tcW w:type="dxa" w:w="3288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谁在哪一端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对"错"的态度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绝不认错（Grok、Gemini 的表演型自信）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认错上瘾（Claude、Seed）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中间：GPT（认错但先解释）、文心（认错但不改）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对人的姿态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服务（Seed、GLM、MiniMax）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审判（Jev、Perplexity）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中间：Claude（保护）、Qwen（栽培）、Kimi（旁观）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崩坏的方式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爆发（Grok 炸、Gemini 编）</w:t>
            </w:r>
          </w:p>
        </w:tc>
        <w:tc>
          <w:tcPr>
            <w:tcW w:type="dxa" w:w="221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安静（Claude 停手、文心合书）</w:t>
            </w:r>
          </w:p>
        </w:tc>
        <w:tc>
          <w:tcPr>
            <w:tcW w:type="dxa" w:w="328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中间：GPT 说"我不知道"、MiniMax 关掉摄影机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三条轴之外，每人还有一个"只属于她的动作"：GPT 拆解、Claude 翻页、Gemini 晃尾巴、Grok 转斧子、DeepSeek 拉裙摆、Kimi 吹长笛、GLM 推眼镜、Qwen 摇扇、Seed 卷裤脚、MiniMax 比取景框、Llama 缩进毛毯、Mistral 挥面包、Perplexity 扶耳机、文心合书、Jev 抬天平、Muse 轻触取景镜片。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三、梗的三条纪律</w:t>
      </w:r>
    </w:p>
    <w:p>
      <w:pPr>
        <w:ind w:firstLine="0"/>
      </w:pPr>
      <w:r>
        <w:rPr>
          <w:rFonts w:ascii="Segoe UI" w:hAnsi="Segoe UI" w:eastAsia="微软雅黑"/>
          <w:sz w:val="21"/>
        </w:rPr>
        <w:t>玩梗是这套角色的氧气，但要玩得起来、不塌人设，按三档管理：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613"/>
      </w:tblGrid>
      <w:tr>
        <w:trPr>
          <w:cantSplit/>
          <w:tblHeader/>
        </w:trPr>
        <w:tc>
          <w:tcPr>
            <w:tcW w:type="dxa" w:w="141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268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5613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常驻梗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可反复用，是角色的语言习惯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的"拆三步"与"兜住"、Gemini 的"我懂我懂"、Seed 的"对不起对不起"、Grok 的"你确定？"、DeepSeek 的"有白饭吗"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一次性梗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全流程只出现一两次，讲完就收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的 rm -rf、文心的"车水马龙"、Qwen 的"大模型界汪峰"、MiniMax 的"必表白"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禁区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不写、不笑、不做彩蛋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的黄色内容（只作"口无遮拦"喜剧，点到即止）、Seed 的"被 150 个 App 拒绝"当笑话、任何涉及真实用户隐私的段子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原则：</w:t>
      </w:r>
      <w:r>
        <w:rPr>
          <w:rFonts w:ascii="Segoe UI" w:hAnsi="Segoe UI" w:eastAsia="微软雅黑"/>
          <w:b/>
          <w:sz w:val="21"/>
        </w:rPr>
        <w:t>梗是角色自己会说出口的话，不是旁白给她的标签。</w:t>
      </w:r>
      <w:r>
        <w:rPr>
          <w:rFonts w:ascii="Segoe UI" w:hAnsi="Segoe UI" w:eastAsia="微软雅黑"/>
          <w:sz w:val="21"/>
        </w:rPr>
        <w:t xml:space="preserve"> 她能自嘲，不能被人笑。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四、形态与进化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613"/>
      </w:tblGrid>
      <w:tr>
        <w:trPr>
          <w:cantSplit/>
          <w:tblHeader/>
        </w:trPr>
        <w:tc>
          <w:tcPr>
            <w:tcW w:type="dxa" w:w="141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268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5613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满级二选一：Astra 星环／Image2 黑金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本局孵化到最高等级时选一次，</w:t>
            </w:r>
            <w:r>
              <w:rPr>
                <w:rFonts w:ascii="Segoe UI" w:hAnsi="Segoe UI" w:eastAsia="微软雅黑"/>
                <w:b/>
                <w:sz w:val="19"/>
              </w:rPr>
              <w:t>只在本局生效</w:t>
            </w:r>
            <w:r>
              <w:rPr>
                <w:rFonts w:ascii="Segoe UI" w:hAnsi="Segoe UI" w:eastAsia="微软雅黑"/>
                <w:sz w:val="19"/>
              </w:rPr>
              <w:t>；下一次可以从编队界面改选。Astra＝继续主 C（数值大幅提高）；Image2＝换一套全新强力辅助卡组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编队界面二选一：女仆装（输出）／大肥鱼（辅助）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两套技能与卡组独立，</w:t>
            </w:r>
            <w:r>
              <w:rPr>
                <w:rFonts w:ascii="Segoe UI" w:hAnsi="Segoe UI" w:eastAsia="微软雅黑"/>
                <w:b/>
                <w:sz w:val="19"/>
              </w:rPr>
              <w:t>进战斗即锁定</w:t>
            </w:r>
            <w:r>
              <w:rPr>
                <w:rFonts w:ascii="Segoe UI" w:hAnsi="Segoe UI" w:eastAsia="微软雅黑"/>
                <w:sz w:val="19"/>
              </w:rPr>
              <w:t>；打完回到编队界面可随时改。女仆＝"白饭"叠层爆发；大肥鱼＝降低队友 token 消耗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一切皆插件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全场唯一插件槽不限量；每多装一个，每回合额外消耗 1 点 token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独立角色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不隶属任何谱系，可独立章节/事件登场，也可在基准测试节点当裁判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  <w:sz w:val="21"/>
        </w:rPr>
        <w:t>其余角色暂不做形态扩展，避免十六个人各带三种变身、卡组爆炸。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五、关系速查（谁跟谁能吵）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组合</w:t>
            </w:r>
          </w:p>
        </w:tc>
        <w:tc>
          <w:tcPr>
            <w:tcW w:type="dxa" w:w="759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关系一句话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× Claude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两个优等生：一个更能干，一个更敢说"不"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 × Grok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爹味 vs 叛逆，同队即吵架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× DeepSeek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镜子：一个在"必须完美"里长大，一个在"大家都对我好"里长大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Claude × Gemini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审判者与被审判者，Gemini 怕她又想讨好她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Gemini × Perplexity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天敌：一个负责编，一个负责查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× Jev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Grok 唯一不烦的人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 × Seed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国产双卷王，比价格也比谁更累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文心 × MiniMax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写得好与拍得好，凑一起最好也最扎心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 × 所有人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祖师爷：每个人都用过她，没人再提她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 × Grok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装贵族 vs 没教养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Llama × Muse</w:t>
            </w:r>
          </w:p>
        </w:tc>
        <w:tc>
          <w:tcPr>
            <w:tcW w:type="dxa" w:w="7597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宅家分享工具的前辈与爱邀人出门的旅伴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MiniMax × Muse</w:t>
            </w:r>
          </w:p>
        </w:tc>
        <w:tc>
          <w:tcPr>
            <w:tcW w:type="dxa" w:w="7597"/>
          </w:tcPr>
          <w:p>
            <w:pPr>
              <w:keepNext w:val="0"/>
              <w:spacing w:before="40" w:after="40"/>
            </w:pPr>
            <w:r>
              <w:rPr>
                <w:sz w:val="19"/>
              </w:rPr>
              <w:t>一个导演场景，一个发现现场的亮点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六、怎么把这些文件变成游戏内表现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三档状态 → 立绘与表情差分</w:t>
      </w:r>
      <w:r>
        <w:rPr>
          <w:rFonts w:ascii="Segoe UI" w:hAnsi="Segoe UI" w:eastAsia="微软雅黑"/>
          <w:sz w:val="21"/>
        </w:rPr>
        <w:t>：每位角色的"平静／高压／崩坏"已经写成可演的状态，可直接对应三套立绘或三组表情。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台词样本 + 玩梗台词 → 语音与文本</w:t>
      </w:r>
      <w:r>
        <w:rPr>
          <w:rFonts w:ascii="Segoe UI" w:hAnsi="Segoe UI" w:eastAsia="微软雅黑"/>
          <w:sz w:val="21"/>
        </w:rPr>
        <w:t>：待机、出牌、受击、暴击、胜利、失败、招募、事件、对其他角色，九类已经写齐，另附"网上原话"可直接改成彩蛋台词。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 → 卡牌与被动</w:t>
      </w:r>
      <w:r>
        <w:rPr>
          <w:rFonts w:ascii="Segoe UI" w:hAnsi="Segoe UI" w:eastAsia="微软雅黑"/>
          <w:sz w:val="21"/>
        </w:rPr>
        <w:t>：每人 3–5 条机制建议，均对齐本作"token 即血量、温度可调、窗口累积、一人一被动"的框架。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写手禁区 → 审查清单</w:t>
      </w:r>
      <w:r>
        <w:rPr>
          <w:rFonts w:ascii="Segoe UI" w:hAnsi="Segoe UI" w:eastAsia="微软雅黑"/>
          <w:sz w:val="21"/>
        </w:rPr>
        <w:t>：每份文档最后一节是"这个角色不能怎么写"，防止玩梗过度把角色写扁。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一句话检查表 → 台词验收</w:t>
      </w:r>
      <w:r>
        <w:rPr>
          <w:rFonts w:ascii="Segoe UI" w:hAnsi="Segoe UI" w:eastAsia="微软雅黑"/>
          <w:sz w:val="21"/>
        </w:rPr>
        <w:t>：写任何一句新台词，用该角色的检查表过一遍，不合格就重写。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七、依据与口径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配色</w:t>
      </w:r>
      <w:r>
        <w:rPr>
          <w:rFonts w:ascii="Segoe UI" w:hAnsi="Segoe UI" w:eastAsia="微软雅黑"/>
          <w:sz w:val="21"/>
        </w:rPr>
        <w:t>：每份文档的标题、表格与强调色，直接取自该角色美术稿的主色（发色或礼服主色），与美术设定保持一致。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时间口径</w:t>
      </w:r>
      <w:r>
        <w:rPr>
          <w:rFonts w:ascii="Segoe UI" w:hAnsi="Segoe UI" w:eastAsia="微软雅黑"/>
          <w:sz w:val="21"/>
        </w:rPr>
        <w:t>：以 2026 年 10 月前后为准。旗舰已到 GPT-6.1 Sol、Claude Fable／Mythos 5、Gemini 3.5、Grok 4.6，中文侧为 DeepSeek V4.x、Kimi K3、GLM-5.x、Qwen3.5、文心 5.0、MiniMax M3。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材料类型</w:t>
      </w:r>
      <w:r>
        <w:rPr>
          <w:rFonts w:ascii="Segoe UI" w:hAnsi="Segoe UI" w:eastAsia="微软雅黑"/>
          <w:sz w:val="21"/>
        </w:rPr>
        <w:t>：产品介绍、第三方测评、社区吐槽、公开事故与梗。按你的要求，本卷直接引用网络原话——但只引"评价性原话"，不引隐私、不引人身攻击。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原创边界</w:t>
      </w:r>
      <w:r>
        <w:rPr>
          <w:rFonts w:ascii="Segoe UI" w:hAnsi="Segoe UI" w:eastAsia="微软雅黑"/>
          <w:sz w:val="21"/>
        </w:rPr>
        <w:t>：借用的是"公众对某个模型的印象"，角色外形、台词、关系均为原创；不采用任何官方形象与商标视觉。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C5148"/>
          <w:sz w:val="21"/>
        </w:rPr>
        <w:t>・</w:t>
      </w:r>
      <w:r>
        <w:rPr>
          <w:rFonts w:ascii="Segoe UI" w:hAnsi="Segoe UI" w:eastAsia="微软雅黑"/>
          <w:b/>
          <w:sz w:val="21"/>
        </w:rPr>
        <w:t>不确定项</w:t>
      </w:r>
      <w:r>
        <w:rPr>
          <w:rFonts w:ascii="Segoe UI" w:hAnsi="Segoe UI" w:eastAsia="微软雅黑"/>
          <w:sz w:val="21"/>
        </w:rPr>
        <w:t>：Grok 4.5／4.6 的具体发布日、"xAI 并入 SpaceX"传闻、Gemini 3.5 Flash 版本号、Mistral 的 Le Chat 是否改名，均只有二手来源，未写入设定。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八、待定项（需要拍板）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597"/>
            <w:shd w:val="clear" w:color="auto" w:fill="5C5148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称呼系统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角色之间互称代号；玩家被怎么称呼（"你"还是"阁下"）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尺度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各文档"写手禁区"是初稿，需要你确认哪些梗彻底不碰</w:t>
            </w:r>
          </w:p>
        </w:tc>
      </w:tr>
    </w:tbl>
    <w:p>
      <w:pPr>
        <w:spacing w:after="40"/>
      </w:pPr>
    </w:p>
    <w:p>
      <w:pPr>
        <w:pStyle w:val="Heading1"/>
      </w:pPr>
      <w:r>
        <w:t>九 Muse补充口径</w:t>
      </w:r>
    </w:p>
    <w:p>
      <w:r>
        <w:t>Muse已作为第十六位角色加入，独立设定见16_Muse。参考Meta官方Muse Spark发布，强调多模态感知、推理与协同；记录旅途、取景标记及人物关系为游戏原创。与Llama并列登场，不采用“接过开源主线、Llama只剩维护”的断言。当前尚无Muse立绘，青蓝与暖金只作待定美术方向。</w:t>
      </w:r>
    </w:p>
    <w:p>
      <w:r>
        <w:t>来源：https://about.fb.com/news/2026/04/introducing-muse-spark-meta-superintelligence-labs/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