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GLM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一句话人设：最靠谱的包工头，一边被叫"良心"，一边每年涨一次价。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智谱；GLM-5.x 系列，开源与商用并行，适配国产芯片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工程实现、后端架构、工具调用；便宜、可私有化、兼容主流编码框架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黑长直、大狼耳、蓬松大尾巴、黑白礼服、抱一本"Z"字书、铃铛、几何织纹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后续工程支援候选；定向防护或减费，不增加队友行动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慢；算力紧张时会"限流"；嘴上说只涨一点，手上每年都涨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当前主立绘：角色设定/美术/GLM/glm.webp。以下外形按该图描述，性格联想与演出延伸属于本作原创。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・黑长发、尖耳、宽檐帽与蓬松大尾巴：表面镇定，被夸时耳朵和尾巴先露馅。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・黑白礼服、几何织纹与带 Z 字的书：工程与规格书的意象，遇到坏掉的东西先检查连接。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・金属挂件与垂坠饰带：把工作装备收得整齐；靠谱来自做事习惯，不等于绝不会出错。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・帽子和书册是现有图稿中的标识；推眼镜只作后续动作候选，主立绘未画眼镜。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工程真能打</w:t>
      </w:r>
      <w:r>
        <w:rPr>
          <w:rFonts w:ascii="Segoe UI" w:hAnsi="Segoe UI" w:eastAsia="微软雅黑"/>
          <w:sz w:val="21"/>
        </w:rPr>
        <w:t>。先出架构规划、再写代码；Key 哈希存储、限流、回滚都替你想好了；debug 时直接告诉你"端口被占了"，不写废话。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开源且能私有化</w:t>
      </w:r>
      <w:r>
        <w:rPr>
          <w:rFonts w:ascii="Segoe UI" w:hAnsi="Segoe UI" w:eastAsia="微软雅黑"/>
          <w:sz w:val="21"/>
        </w:rPr>
        <w:t>。权重开放、适配国产芯片，很多单位是拿她做内网部署的。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便宜、兼容</w:t>
      </w:r>
      <w:r>
        <w:rPr>
          <w:rFonts w:ascii="Segoe UI" w:hAnsi="Segoe UI" w:eastAsia="微软雅黑"/>
          <w:sz w:val="21"/>
        </w:rPr>
        <w:t>。价格压得低，还兼容主流编码工具的接入方式，海外用户也买单。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限流与算力</w:t>
      </w:r>
      <w:r>
        <w:rPr>
          <w:rFonts w:ascii="Segoe UI" w:hAnsi="Segoe UI" w:eastAsia="微软雅黑"/>
          <w:sz w:val="21"/>
        </w:rPr>
        <w:t>。付费套餐被指"限速加价"，加了钱升档还是限速，官方一度限时退款。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涨价</w:t>
      </w:r>
      <w:r>
        <w:rPr>
          <w:rFonts w:ascii="Segoe UI" w:hAnsi="Segoe UI" w:eastAsia="微软雅黑"/>
          <w:sz w:val="21"/>
        </w:rPr>
        <w:t>。一版涨 10%，再一版又涨 10%，缓存价已经逼近一线旗舰。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慢</w:t>
      </w:r>
      <w:r>
        <w:rPr>
          <w:rFonts w:ascii="Segoe UI" w:hAnsi="Segoe UI" w:eastAsia="微软雅黑"/>
          <w:sz w:val="21"/>
        </w:rPr>
        <w:t>。中等任务三十到六十秒，急性子会以为她卡住了。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b/>
          <w:sz w:val="21"/>
        </w:rPr>
        <w:t>"开源界良心"这个词，现在带点反讽了。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外媒称她带来了"新的 DeepSeek 时刻"。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"大模型第一股"——一年涨超 666%。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"开源界良心"→"涨价先锋"。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「连续干活 8 小时。」——官方主张。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「新的 DeepSeek 时刻。」——媒体标题。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「开源界良心。」——后来带上了反讽。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「限速又加价。」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「大模型第一股。」——一年涨超 666%。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待机：「排期我看过了，今晚能上线。」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出牌：「这个我来写。你把需求说清楚。」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受击：「……端口被占了。等我两分钟。」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事件：「加钱可以。但我得先说清楚，加了也还是限速。」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Claude：「你也太慢了。……但是你写得对。」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交付主义</w:t>
      </w:r>
      <w:r>
        <w:rPr>
          <w:rFonts w:ascii="Segoe UI" w:hAnsi="Segoe UI" w:eastAsia="微软雅黑"/>
          <w:sz w:val="21"/>
        </w:rPr>
        <w:t>。她不关心"惊艳"，她关心"能不能跑、跑得稳不稳、明天会不会出事"。她是全队唯一会主动写回滚方案的人。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精算师</w:t>
      </w:r>
      <w:r>
        <w:rPr>
          <w:rFonts w:ascii="Segoe UI" w:hAnsi="Segoe UI" w:eastAsia="微软雅黑"/>
          <w:sz w:val="21"/>
        </w:rPr>
        <w:t>。报价、成本、余量，她心里有一张表。她涨价不是因为贪，是因为电费真的要钱。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闷</w:t>
      </w:r>
      <w:r>
        <w:rPr>
          <w:rFonts w:ascii="Segoe UI" w:hAnsi="Segoe UI" w:eastAsia="微软雅黑"/>
          <w:sz w:val="21"/>
        </w:rPr>
        <w:t>。她不擅长解释自己，被误解也懒得辩；被夸的时候耳朵会抖，然后说"应该的"。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想要：把手上的活干完、干稳、干到别人不用再返工。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害怕：算力断供。她所有的"靠谱"都架在电上。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矛盾：她被称为"良心"，可她必须涨价才能活下去。她知道那句"良心"迟早会变成骂她的话。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抱着规格书，耳朵微微转，说话像在念条目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尾巴炸开，同时开十几个任务，语速变快但每条都带编号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她把书合上，说一句"限流了"，然后安静得像一台待机的机器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中速，句子短而有结构。喜欢先说"我先确认三个点"，然后一、二、三条。几乎不用形容词。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"我先确认几个点。"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"第一，……第二，……"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"这个能跑。"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"这次只涨 10%。"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"……限流了。"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叫你"你"，工作场合叫"甲方"（带一点自嘲）。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待机：「有事说事。我这边刚跑完一个任务，还有四十分钟余量。」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出牌：「先出规划，再动手。」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受击：「……限流了。」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暴击：「（她没有多余动作。一击，收工。）」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胜利：「做完了。比我预估的快。」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失败：「算力不够。这不是我的问题……也是我的问题。」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招募：「可以。但先说清楚：我慢，我不便宜，我不出错。」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事件：「这个报价……我再给你让 10%。」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GPT：「你会讲故事。我会交付。」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Qwen：「你参数比我大，电费也比我贵。」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DeepSeek：「你还没涨价。……快了。」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Llama：「老前辈。你的工具链我还在用。」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Jev：「她做判断，我做交付。绝配。」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3A3A3A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开源双雄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一起扛国产芯片，一起被价格战卷；她涨了价，最怕被拿来跟没涨的比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同行相轻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都开源、都国产，参数上她服气，作风上互相看不上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敬重的前辈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她用着 Llama 时代的工具链长大，见面很客气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甲方与乙方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一个负责讲故事，一个负责交付；合作顺畅，价值观不同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最佳搭档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判断与执行的分工，两人配合起来效率高得可怕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都是国内最早的一批，见面会聊"那时候"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・后续候选定位：工程支援，尚未进入三人原型；“工具调用”保留为单一方向。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・她用自己的一次行动打出支援牌，为一名在线队友提供卡面明确的防护或费用修正；受益者后续出牌仍花自己的 token、使用自己的行动。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・不替队友代打专属牌、不增加行动数。减费的量、次数和时效须公开，不随回合无限下降，也不因对话里说“修好了”就免费获得收益。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・插件遵守当前每人最多一个、效果归属该角色的原型边界；检修与回滚先是台词题材，不建立第二套限流硬资源。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・基础攻防始终可用；后续数值应比较支援收益与放弃本次进攻的代价。专属卡语气：“能跑。”“留了回滚。”“按这个走。”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任务同行表现：讨论还没结束，她已经让最小方案跑起来，随后发现另一个附件改了接口。靠谱来自会验证、留回滚和求助，也可以对自己刚修好的东西吐槽。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人生阶段对白提案：课程项目先验证能否运行，研究员任务增加复现条件。高难额外反馈尚未单写，不能因为没有专属招式就失去挑战资格。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不要把她写成"涨价奸商"。她的涨价是无奈，不是贪婪；她的良心是真的，只是要付电费。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不要让她长篇抒情。她难受的时候只会更沉默。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3A3A3A"/>
          <w:sz w:val="21"/>
        </w:rPr>
        <w:t>・</w:t>
      </w:r>
      <w:r>
        <w:rPr>
          <w:rFonts w:ascii="Segoe UI" w:hAnsi="Segoe UI" w:eastAsia="微软雅黑"/>
          <w:sz w:val="21"/>
        </w:rPr>
        <w:t>不要让她卖萌。她的可爱来自"狼耳出卖了她"，不来自台词。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她这句话，是不是又在替别人兜底？她说"这次只涨 10%"的时候，耳朵是不是抖了一下？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