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C00D" w14:textId="326DF50A" w:rsidR="00F575C6" w:rsidRDefault="005E008C" w:rsidP="004509F5">
      <w:pPr>
        <w:pStyle w:val="Titre1"/>
      </w:pPr>
      <w:r>
        <w:t xml:space="preserve">Projet ASP .NET </w:t>
      </w:r>
      <w:proofErr w:type="spellStart"/>
      <w:r>
        <w:t>Core</w:t>
      </w:r>
      <w:proofErr w:type="spellEnd"/>
      <w:r>
        <w:t> : Loterie</w:t>
      </w:r>
    </w:p>
    <w:p w14:paraId="708F93A0" w14:textId="4F1F65E6" w:rsidR="005E008C" w:rsidRDefault="005E008C"/>
    <w:p w14:paraId="52FFF60C" w14:textId="6910209D" w:rsidR="005E008C" w:rsidRDefault="005E008C">
      <w:r>
        <w:t>Nous souhaitons créer une application web de loterie en ligne.</w:t>
      </w:r>
    </w:p>
    <w:p w14:paraId="4802FCD2" w14:textId="3E753B60" w:rsidR="005E008C" w:rsidRDefault="005E008C" w:rsidP="631E1234">
      <w:pPr>
        <w:pStyle w:val="Titre2"/>
      </w:pPr>
      <w:r>
        <w:t>La loterie :</w:t>
      </w:r>
    </w:p>
    <w:p w14:paraId="32739C81" w14:textId="1ABB2E3C" w:rsidR="005E008C" w:rsidRDefault="005E008C">
      <w:r>
        <w:t xml:space="preserve">Un tirage aléatoire de 6 </w:t>
      </w:r>
      <w:r w:rsidR="000405E0">
        <w:t>numéros entre</w:t>
      </w:r>
      <w:r>
        <w:t xml:space="preserve"> 1 et 49 aura lieu toutes les 5mn, les gains sont au minimum de 10 choux. Pour chaque joueur qui remplit une grille, un chou supplémentaire est ajouté dans la cagnotte. Ex : 6 joueurs ont rempli une grille, la cagnotte sera donc de 10 + 6 = 16 choux.</w:t>
      </w:r>
    </w:p>
    <w:p w14:paraId="0E991137" w14:textId="15229326" w:rsidR="005E008C" w:rsidRDefault="005E008C" w:rsidP="00BD15FA">
      <w:r>
        <w:t>Le calcul des gains se fait comme suit :</w:t>
      </w:r>
    </w:p>
    <w:p w14:paraId="6A73C370" w14:textId="53CE38D5" w:rsidR="005E008C" w:rsidRDefault="00404621" w:rsidP="000405E0">
      <w:pPr>
        <w:pStyle w:val="Paragraphedeliste"/>
        <w:numPr>
          <w:ilvl w:val="0"/>
          <w:numId w:val="7"/>
        </w:numPr>
      </w:pPr>
      <w:r>
        <w:t xml:space="preserve">Le premier rang (6 bons numéros) se partage </w:t>
      </w:r>
      <w:r w:rsidR="00075A67">
        <w:t>6</w:t>
      </w:r>
      <w:r>
        <w:t>0% de la cagnotte.</w:t>
      </w:r>
    </w:p>
    <w:p w14:paraId="4E47A48A" w14:textId="1F6CA7B1" w:rsidR="00075A67" w:rsidRDefault="00075A67" w:rsidP="000405E0">
      <w:pPr>
        <w:pStyle w:val="Paragraphedeliste"/>
        <w:numPr>
          <w:ilvl w:val="0"/>
          <w:numId w:val="7"/>
        </w:numPr>
      </w:pPr>
      <w:r>
        <w:t xml:space="preserve">Le deuxième rang (5 bons numéros) se partage </w:t>
      </w:r>
      <w:r w:rsidR="000405E0">
        <w:t>20</w:t>
      </w:r>
      <w:r>
        <w:t>% de la cagnotte.</w:t>
      </w:r>
    </w:p>
    <w:p w14:paraId="2D802EA1" w14:textId="3C0EDB91" w:rsidR="00075A67" w:rsidRDefault="00075A67" w:rsidP="000405E0">
      <w:pPr>
        <w:pStyle w:val="Paragraphedeliste"/>
        <w:numPr>
          <w:ilvl w:val="0"/>
          <w:numId w:val="7"/>
        </w:numPr>
      </w:pPr>
      <w:r>
        <w:t xml:space="preserve">Le troisième rang (4 bons numéros) se partage </w:t>
      </w:r>
      <w:r w:rsidR="000405E0">
        <w:t>20</w:t>
      </w:r>
      <w:r>
        <w:t>% de la cagnotte.</w:t>
      </w:r>
    </w:p>
    <w:p w14:paraId="57E62884" w14:textId="5D351935" w:rsidR="59A88C14" w:rsidRDefault="59A88C14" w:rsidP="631E1234">
      <w:pPr>
        <w:pStyle w:val="Titre2"/>
      </w:pPr>
      <w:r>
        <w:t>Le jeu :</w:t>
      </w:r>
    </w:p>
    <w:p w14:paraId="688ED9FE" w14:textId="253A7282" w:rsidR="005E008C" w:rsidRDefault="005E008C">
      <w:r>
        <w:t xml:space="preserve">Le jeu étant anonyme, un joueur ayant rempli une grille pour un tirage donné reçoit un code (22 caractères, </w:t>
      </w:r>
      <w:r w:rsidR="00BD15FA">
        <w:t>Short GUID</w:t>
      </w:r>
      <w:r>
        <w:t>) unique qui lui permettra de consulter le résultat de ce tirage et ses éventuels gains.</w:t>
      </w:r>
    </w:p>
    <w:p w14:paraId="38C1A28F" w14:textId="196E3BF2" w:rsidR="0055735A" w:rsidRDefault="0055735A">
      <w:r>
        <w:t>Quelle que soit la page de l’application, il devrait être possible de revenir à la page d’accueil.</w:t>
      </w:r>
    </w:p>
    <w:p w14:paraId="77C1A87D" w14:textId="740410CA" w:rsidR="005E008C" w:rsidRDefault="005E008C">
      <w:r>
        <w:t>Une première page affiche l’accueil du site et un compte à rebours jusqu’au prochain tirage.</w:t>
      </w:r>
      <w:r w:rsidR="00BD15FA">
        <w:t xml:space="preserve"> Elle contiendra également un champ pour saisir un code personnel qui permet d’afficher le r</w:t>
      </w:r>
      <w:r w:rsidR="0055735A">
        <w:t>é</w:t>
      </w:r>
      <w:r w:rsidR="00BD15FA">
        <w:t xml:space="preserve">sultat d’un tirage donné. </w:t>
      </w:r>
      <w:r>
        <w:t xml:space="preserve">Un bouton permettra au visiteur de jouer pour </w:t>
      </w:r>
      <w:r w:rsidR="0055735A">
        <w:t>l</w:t>
      </w:r>
      <w:r>
        <w:t xml:space="preserve">e </w:t>
      </w:r>
      <w:r w:rsidR="0055735A">
        <w:t xml:space="preserve">prochain </w:t>
      </w:r>
      <w:r>
        <w:t>tirage.</w:t>
      </w:r>
    </w:p>
    <w:p w14:paraId="02CD7090" w14:textId="77777777" w:rsidR="00BD15FA" w:rsidRDefault="005E008C">
      <w:r>
        <w:t xml:space="preserve">Ce bouton mène vers la page de jeu, </w:t>
      </w:r>
    </w:p>
    <w:p w14:paraId="48132A14" w14:textId="1CB81D12" w:rsidR="00BD15FA" w:rsidRDefault="4814AF3D" w:rsidP="00BD15FA">
      <w:pPr>
        <w:pStyle w:val="Paragraphedeliste"/>
        <w:numPr>
          <w:ilvl w:val="0"/>
          <w:numId w:val="3"/>
        </w:numPr>
      </w:pPr>
      <w:r>
        <w:t>U</w:t>
      </w:r>
      <w:r w:rsidR="005E008C">
        <w:t>ne grille</w:t>
      </w:r>
      <w:r w:rsidR="0055735A">
        <w:t xml:space="preserve"> de jeu</w:t>
      </w:r>
      <w:r w:rsidR="005E008C">
        <w:t xml:space="preserve"> y sera présente, </w:t>
      </w:r>
    </w:p>
    <w:p w14:paraId="2403D4E8" w14:textId="4BFE220D" w:rsidR="00BD15FA" w:rsidRDefault="1CD1710E" w:rsidP="00BD15FA">
      <w:pPr>
        <w:pStyle w:val="Paragraphedeliste"/>
        <w:numPr>
          <w:ilvl w:val="0"/>
          <w:numId w:val="3"/>
        </w:numPr>
      </w:pPr>
      <w:r>
        <w:t>U</w:t>
      </w:r>
      <w:r w:rsidR="00BD15FA">
        <w:t>n bouton reset pour remettre à zéro le jeu, il sera actif uniquement si une sélection est faite.</w:t>
      </w:r>
    </w:p>
    <w:p w14:paraId="41219971" w14:textId="2B57BD88" w:rsidR="00BD15FA" w:rsidRDefault="00BD15FA" w:rsidP="00BD15FA">
      <w:pPr>
        <w:pStyle w:val="Paragraphedeliste"/>
        <w:numPr>
          <w:ilvl w:val="0"/>
          <w:numId w:val="3"/>
        </w:numPr>
      </w:pPr>
      <w:r>
        <w:t>Un bouton jouer pour valider le jeu, qui ne sera actif que si 6 nombres sont sélectionnés.</w:t>
      </w:r>
    </w:p>
    <w:p w14:paraId="600EC1B4" w14:textId="48FB4D0E" w:rsidR="00986620" w:rsidRDefault="00986620" w:rsidP="00BD15FA">
      <w:pPr>
        <w:pStyle w:val="Paragraphedeliste"/>
        <w:numPr>
          <w:ilvl w:val="0"/>
          <w:numId w:val="3"/>
        </w:numPr>
      </w:pPr>
      <w:r>
        <w:t>Si possible, afficher le compte à rebours dans un coin de la page.</w:t>
      </w:r>
    </w:p>
    <w:p w14:paraId="24D23EC1" w14:textId="0348244A" w:rsidR="00BD15FA" w:rsidRDefault="00BD15FA" w:rsidP="00BD15FA">
      <w:r>
        <w:t>Le jeu est possible 1 minute avant le tirage !</w:t>
      </w:r>
    </w:p>
    <w:p w14:paraId="49D8958E" w14:textId="2D93B263" w:rsidR="005E008C" w:rsidRDefault="00BD15FA" w:rsidP="00BD15FA">
      <w:r>
        <w:t xml:space="preserve"> Une fois le jeu validé, il est enregistré, et un code unique est généré, de format Short </w:t>
      </w:r>
      <w:proofErr w:type="spellStart"/>
      <w:r>
        <w:t>Guid</w:t>
      </w:r>
      <w:proofErr w:type="spellEnd"/>
      <w:r>
        <w:t xml:space="preserve"> (</w:t>
      </w:r>
      <w:hyperlink r:id="rId8" w:history="1">
        <w:r w:rsidRPr="00AD176C">
          <w:rPr>
            <w:rStyle w:val="Lienhypertexte"/>
          </w:rPr>
          <w:t>https://richardkundl.github.io/shortguid/</w:t>
        </w:r>
      </w:hyperlink>
      <w:r>
        <w:t>) et affiché au joueur. Ce code lui permettra d’afficher la page de résultat.</w:t>
      </w:r>
    </w:p>
    <w:p w14:paraId="162F55E9" w14:textId="7312D937" w:rsidR="00D36AD6" w:rsidRDefault="5AB39D26" w:rsidP="00BD15FA">
      <w:r>
        <w:t>La page de résultat contiendra :</w:t>
      </w:r>
    </w:p>
    <w:p w14:paraId="21606748" w14:textId="62E98859" w:rsidR="5AB39D26" w:rsidRDefault="5AB39D26" w:rsidP="586A6282">
      <w:pPr>
        <w:pStyle w:val="Paragraphedeliste"/>
        <w:numPr>
          <w:ilvl w:val="0"/>
          <w:numId w:val="2"/>
        </w:numPr>
      </w:pPr>
      <w:r>
        <w:t>La date et l’heure du tirage</w:t>
      </w:r>
    </w:p>
    <w:p w14:paraId="7E014D1A" w14:textId="1DB67E93" w:rsidR="5AB39D26" w:rsidRDefault="5AB39D26" w:rsidP="586A6282">
      <w:pPr>
        <w:pStyle w:val="Paragraphedeliste"/>
        <w:numPr>
          <w:ilvl w:val="0"/>
          <w:numId w:val="2"/>
        </w:numPr>
      </w:pPr>
      <w:r>
        <w:t>Le résultat du tirage,</w:t>
      </w:r>
    </w:p>
    <w:p w14:paraId="75C13DFC" w14:textId="1A85CC9B" w:rsidR="5AB39D26" w:rsidRDefault="5AB39D26" w:rsidP="586A6282">
      <w:pPr>
        <w:pStyle w:val="Paragraphedeliste"/>
        <w:numPr>
          <w:ilvl w:val="0"/>
          <w:numId w:val="2"/>
        </w:numPr>
      </w:pPr>
      <w:r>
        <w:t>Le jeu du joueur</w:t>
      </w:r>
    </w:p>
    <w:p w14:paraId="2CEC474D" w14:textId="4738DE16" w:rsidR="5AB39D26" w:rsidRDefault="5AB39D26" w:rsidP="586A6282">
      <w:pPr>
        <w:pStyle w:val="Paragraphedeliste"/>
        <w:numPr>
          <w:ilvl w:val="0"/>
          <w:numId w:val="2"/>
        </w:numPr>
      </w:pPr>
      <w:r>
        <w:t>Les gains éventuels</w:t>
      </w:r>
    </w:p>
    <w:p w14:paraId="7D8CAAF3" w14:textId="77777777" w:rsidR="00D541AA" w:rsidRDefault="00D541AA" w:rsidP="631E1234">
      <w:pPr>
        <w:pStyle w:val="Titre2"/>
      </w:pPr>
    </w:p>
    <w:p w14:paraId="56B3A34D" w14:textId="784944E0" w:rsidR="00D36AD6" w:rsidRDefault="00D36AD6" w:rsidP="631E1234">
      <w:pPr>
        <w:pStyle w:val="Titre2"/>
      </w:pPr>
      <w:r>
        <w:t>Echéances à respecter :</w:t>
      </w:r>
    </w:p>
    <w:p w14:paraId="4239CC9C" w14:textId="77777777" w:rsidR="00D73F8B" w:rsidRDefault="007D4236" w:rsidP="00BD15FA">
      <w:r>
        <w:t xml:space="preserve">5 novembre : </w:t>
      </w:r>
    </w:p>
    <w:p w14:paraId="1F702477" w14:textId="0018D813" w:rsidR="00D36AD6" w:rsidRDefault="045D23C1" w:rsidP="00D73F8B">
      <w:pPr>
        <w:pStyle w:val="Paragraphedeliste"/>
        <w:numPr>
          <w:ilvl w:val="0"/>
          <w:numId w:val="5"/>
        </w:numPr>
      </w:pPr>
      <w:r>
        <w:lastRenderedPageBreak/>
        <w:t>R</w:t>
      </w:r>
      <w:r w:rsidR="007D4236">
        <w:t xml:space="preserve">endu d’un tableau des fonctionnalités </w:t>
      </w:r>
      <w:r w:rsidR="006D1450">
        <w:t>détaillant les fonctionnalités de l’application par profil utilisateur.</w:t>
      </w:r>
    </w:p>
    <w:p w14:paraId="3A57DF45" w14:textId="3B152A38" w:rsidR="00CE6602" w:rsidRDefault="00CE6602" w:rsidP="00D73F8B">
      <w:pPr>
        <w:pStyle w:val="Paragraphedeliste"/>
        <w:numPr>
          <w:ilvl w:val="0"/>
          <w:numId w:val="5"/>
        </w:numPr>
      </w:pPr>
      <w:r>
        <w:t xml:space="preserve">Rendu d’une maquette basse ou haute définition (pas de </w:t>
      </w:r>
      <w:r w:rsidR="00EE2401">
        <w:t xml:space="preserve">wireframe !) </w:t>
      </w:r>
    </w:p>
    <w:p w14:paraId="7419B8B1" w14:textId="77777777" w:rsidR="00D73F8B" w:rsidRDefault="00C74EC6" w:rsidP="00BD15FA">
      <w:r>
        <w:t xml:space="preserve">12 novembre : </w:t>
      </w:r>
    </w:p>
    <w:p w14:paraId="10F1AA6A" w14:textId="3829B49A" w:rsidR="00CE6602" w:rsidRDefault="00CE6602" w:rsidP="00D73F8B">
      <w:pPr>
        <w:pStyle w:val="Paragraphedeliste"/>
        <w:numPr>
          <w:ilvl w:val="0"/>
          <w:numId w:val="6"/>
        </w:numPr>
      </w:pPr>
      <w:r>
        <w:t xml:space="preserve">Rendu d’une modélisation de </w:t>
      </w:r>
      <w:r w:rsidR="00C74EC6">
        <w:t xml:space="preserve">la </w:t>
      </w:r>
      <w:r>
        <w:t>base de données</w:t>
      </w:r>
      <w:r w:rsidR="00D73F8B">
        <w:t xml:space="preserve"> (MCD ou UML)</w:t>
      </w:r>
    </w:p>
    <w:p w14:paraId="14B8A63C" w14:textId="683A8E5D" w:rsidR="4F0E6F72" w:rsidRDefault="4F0E6F72" w:rsidP="586A6282">
      <w:r>
        <w:t>14 décembre</w:t>
      </w:r>
    </w:p>
    <w:p w14:paraId="397B867D" w14:textId="38037822" w:rsidR="4F0E6F72" w:rsidRDefault="33666FA2" w:rsidP="631E1234">
      <w:pPr>
        <w:pStyle w:val="Paragraphedeliste"/>
        <w:numPr>
          <w:ilvl w:val="0"/>
          <w:numId w:val="7"/>
        </w:numPr>
      </w:pPr>
      <w:r>
        <w:t>Rendu</w:t>
      </w:r>
      <w:r w:rsidR="4F0E6F72">
        <w:t xml:space="preserve"> du code sur un dépôt Git de votre choix (</w:t>
      </w:r>
      <w:proofErr w:type="spellStart"/>
      <w:r w:rsidR="4F0E6F72">
        <w:t>Gi</w:t>
      </w:r>
      <w:r w:rsidR="0B8EA7C7">
        <w:t>t</w:t>
      </w:r>
      <w:r w:rsidR="4F0E6F72">
        <w:t>hub</w:t>
      </w:r>
      <w:proofErr w:type="spellEnd"/>
      <w:r w:rsidR="4F0E6F72">
        <w:t xml:space="preserve">, Azure </w:t>
      </w:r>
      <w:proofErr w:type="spellStart"/>
      <w:r w:rsidR="4F0E6F72">
        <w:t>Devops</w:t>
      </w:r>
      <w:proofErr w:type="spellEnd"/>
      <w:r w:rsidR="4F0E6F72">
        <w:t xml:space="preserve"> </w:t>
      </w:r>
      <w:proofErr w:type="gramStart"/>
      <w:r w:rsidR="4F0E6F72">
        <w:t>etc...</w:t>
      </w:r>
      <w:proofErr w:type="gramEnd"/>
      <w:r w:rsidR="4F0E6F72">
        <w:t>)</w:t>
      </w:r>
    </w:p>
    <w:p w14:paraId="4EE311B9" w14:textId="7B964328" w:rsidR="2C2DD1E5" w:rsidRDefault="2C2DD1E5" w:rsidP="631E1234">
      <w:pPr>
        <w:pStyle w:val="Titre2"/>
      </w:pPr>
      <w:r>
        <w:t>Observations :</w:t>
      </w:r>
    </w:p>
    <w:p w14:paraId="330242BA" w14:textId="5CC6BD2B" w:rsidR="00D73F8B" w:rsidRDefault="0071072A" w:rsidP="00D73F8B">
      <w:r>
        <w:t xml:space="preserve">Vous coderez votre application après la session asp.net </w:t>
      </w:r>
      <w:proofErr w:type="spellStart"/>
      <w:r>
        <w:t>core</w:t>
      </w:r>
      <w:proofErr w:type="spellEnd"/>
      <w:r>
        <w:t xml:space="preserve"> en novembre.</w:t>
      </w:r>
    </w:p>
    <w:p w14:paraId="4F540458" w14:textId="749ABF23" w:rsidR="00530091" w:rsidRDefault="00530091" w:rsidP="00D73F8B">
      <w:r>
        <w:t xml:space="preserve">Les questions et précisions </w:t>
      </w:r>
      <w:r w:rsidR="7031A7C1">
        <w:t xml:space="preserve">sur </w:t>
      </w:r>
      <w:r>
        <w:t xml:space="preserve">les </w:t>
      </w:r>
      <w:r w:rsidR="5B5D8DCB">
        <w:t xml:space="preserve">spécifications fonctionnelles </w:t>
      </w:r>
      <w:r>
        <w:t>sont à faire en publi</w:t>
      </w:r>
      <w:r w:rsidR="00091E1F">
        <w:t>c</w:t>
      </w:r>
      <w:r>
        <w:t xml:space="preserve"> sur le groupe Teams.</w:t>
      </w:r>
    </w:p>
    <w:p w14:paraId="76BDD863" w14:textId="78110E72" w:rsidR="00091E1F" w:rsidRDefault="00091E1F" w:rsidP="00D73F8B">
      <w:r>
        <w:t>Le travail collectif est permis et encouragé, le</w:t>
      </w:r>
      <w:r w:rsidR="00905A64">
        <w:t xml:space="preserve"> </w:t>
      </w:r>
      <w:r>
        <w:t>copier-coller est totalement interdit et sanctionné.</w:t>
      </w:r>
    </w:p>
    <w:p w14:paraId="416426AC" w14:textId="62E23903" w:rsidR="00905A64" w:rsidRDefault="00905A64" w:rsidP="00D73F8B">
      <w:r>
        <w:t xml:space="preserve">Le rendu doit rester personnel, peu importe son avancement ou sa perfection, </w:t>
      </w:r>
      <w:r w:rsidR="0021090F">
        <w:t>l’effort et le niveau de départ seront pris en compte.</w:t>
      </w:r>
    </w:p>
    <w:p w14:paraId="1BB223CD" w14:textId="51A08046" w:rsidR="0021090F" w:rsidRDefault="00EB3C6C" w:rsidP="00D73F8B">
      <w:r>
        <w:t>L’application pourra ensuite être déployée sur un serveur personnel ou sur Azure</w:t>
      </w:r>
      <w:r w:rsidR="009C4886">
        <w:t>.</w:t>
      </w:r>
    </w:p>
    <w:p w14:paraId="1565D939" w14:textId="29CC7A34" w:rsidR="009C4886" w:rsidRDefault="009C4886" w:rsidP="00D73F8B">
      <w:r>
        <w:t>La base de données est libre (SQL</w:t>
      </w:r>
      <w:r w:rsidR="6D88ECB3">
        <w:t xml:space="preserve"> Server</w:t>
      </w:r>
      <w:r>
        <w:t xml:space="preserve">, MySQL, SQLite etc…) </w:t>
      </w:r>
      <w:r w:rsidR="00F13AF6">
        <w:t>en revanche</w:t>
      </w:r>
      <w:r>
        <w:t xml:space="preserve"> l’ORM </w:t>
      </w:r>
      <w:proofErr w:type="spellStart"/>
      <w:r>
        <w:t>Entitiy</w:t>
      </w:r>
      <w:proofErr w:type="spellEnd"/>
      <w:r>
        <w:t xml:space="preserve"> Framework </w:t>
      </w:r>
      <w:proofErr w:type="spellStart"/>
      <w:r w:rsidR="00323B4C">
        <w:t>Core</w:t>
      </w:r>
      <w:proofErr w:type="spellEnd"/>
      <w:r w:rsidR="00323B4C">
        <w:t xml:space="preserve"> </w:t>
      </w:r>
      <w:r>
        <w:t>est obligatoire.</w:t>
      </w:r>
    </w:p>
    <w:p w14:paraId="58B930E6" w14:textId="04A4158C" w:rsidR="586A6282" w:rsidRDefault="00026A10" w:rsidP="586A6282">
      <w:r>
        <w:t>Le front end pourra être réalisé dans la techno de votre choix (HTML/</w:t>
      </w:r>
      <w:proofErr w:type="spellStart"/>
      <w:r>
        <w:t>Razor</w:t>
      </w:r>
      <w:proofErr w:type="spellEnd"/>
      <w:r>
        <w:t xml:space="preserve">, </w:t>
      </w:r>
      <w:proofErr w:type="spellStart"/>
      <w:r>
        <w:t>Angular</w:t>
      </w:r>
      <w:proofErr w:type="spellEnd"/>
      <w:r>
        <w:t xml:space="preserve"> etc…) mais </w:t>
      </w:r>
      <w:r w:rsidR="0017372A">
        <w:t>ce choix sera sous votre responsabilité, le temps de réalisation est cour</w:t>
      </w:r>
      <w:r w:rsidR="2F9A144D">
        <w:t>t</w:t>
      </w:r>
      <w:r w:rsidR="0017372A">
        <w:t>, choisissez ce que vous maitrisez le mieux (c’es</w:t>
      </w:r>
      <w:r w:rsidR="796D1753">
        <w:t>t</w:t>
      </w:r>
      <w:r w:rsidR="0017372A">
        <w:t xml:space="preserve"> un cours de back end</w:t>
      </w:r>
      <w:r w:rsidR="0012400A">
        <w:t>)</w:t>
      </w:r>
      <w:r w:rsidR="354A9DE6">
        <w:t>.</w:t>
      </w:r>
    </w:p>
    <w:p w14:paraId="332E4852" w14:textId="7E401554" w:rsidR="003A1796" w:rsidRDefault="003A1796">
      <w:r>
        <w:t>Bon code à tous !</w:t>
      </w:r>
    </w:p>
    <w:p w14:paraId="5774A080" w14:textId="77777777" w:rsidR="008B25AA" w:rsidRDefault="008B25AA"/>
    <w:sectPr w:rsidR="008B2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655D"/>
    <w:multiLevelType w:val="hybridMultilevel"/>
    <w:tmpl w:val="FFFFFFFF"/>
    <w:lvl w:ilvl="0" w:tplc="64C44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585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6A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943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89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07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AB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6D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2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C0D21"/>
    <w:multiLevelType w:val="hybridMultilevel"/>
    <w:tmpl w:val="AE989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7DCD9"/>
    <w:multiLevelType w:val="hybridMultilevel"/>
    <w:tmpl w:val="FFFFFFFF"/>
    <w:lvl w:ilvl="0" w:tplc="E7F43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22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861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6C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6D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EC7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4F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85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6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33633"/>
    <w:multiLevelType w:val="hybridMultilevel"/>
    <w:tmpl w:val="25AA4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8CB"/>
    <w:multiLevelType w:val="hybridMultilevel"/>
    <w:tmpl w:val="C3505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80876"/>
    <w:multiLevelType w:val="hybridMultilevel"/>
    <w:tmpl w:val="9850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90BFD"/>
    <w:multiLevelType w:val="hybridMultilevel"/>
    <w:tmpl w:val="53EE6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436583">
    <w:abstractNumId w:val="2"/>
  </w:num>
  <w:num w:numId="2" w16cid:durableId="752438224">
    <w:abstractNumId w:val="0"/>
  </w:num>
  <w:num w:numId="3" w16cid:durableId="509836612">
    <w:abstractNumId w:val="5"/>
  </w:num>
  <w:num w:numId="4" w16cid:durableId="1857428153">
    <w:abstractNumId w:val="4"/>
  </w:num>
  <w:num w:numId="5" w16cid:durableId="29233865">
    <w:abstractNumId w:val="3"/>
  </w:num>
  <w:num w:numId="6" w16cid:durableId="381441106">
    <w:abstractNumId w:val="1"/>
  </w:num>
  <w:num w:numId="7" w16cid:durableId="1502627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8C"/>
    <w:rsid w:val="00026A10"/>
    <w:rsid w:val="000405E0"/>
    <w:rsid w:val="00075A67"/>
    <w:rsid w:val="00091E1F"/>
    <w:rsid w:val="0012400A"/>
    <w:rsid w:val="001735F0"/>
    <w:rsid w:val="0017372A"/>
    <w:rsid w:val="0021090F"/>
    <w:rsid w:val="00323B4C"/>
    <w:rsid w:val="003A1796"/>
    <w:rsid w:val="00404621"/>
    <w:rsid w:val="004509F5"/>
    <w:rsid w:val="004D5D6C"/>
    <w:rsid w:val="00530091"/>
    <w:rsid w:val="0055735A"/>
    <w:rsid w:val="00587AE6"/>
    <w:rsid w:val="005E008C"/>
    <w:rsid w:val="006D1450"/>
    <w:rsid w:val="0071072A"/>
    <w:rsid w:val="007614C7"/>
    <w:rsid w:val="007D4236"/>
    <w:rsid w:val="008B25AA"/>
    <w:rsid w:val="00905A64"/>
    <w:rsid w:val="00986620"/>
    <w:rsid w:val="009C4886"/>
    <w:rsid w:val="00AF4BA7"/>
    <w:rsid w:val="00BD15FA"/>
    <w:rsid w:val="00C74EC6"/>
    <w:rsid w:val="00CE6602"/>
    <w:rsid w:val="00D36AD6"/>
    <w:rsid w:val="00D541AA"/>
    <w:rsid w:val="00D73F8B"/>
    <w:rsid w:val="00DA58D6"/>
    <w:rsid w:val="00EB3C6C"/>
    <w:rsid w:val="00EE2401"/>
    <w:rsid w:val="00F13AF6"/>
    <w:rsid w:val="00F575C6"/>
    <w:rsid w:val="01238C14"/>
    <w:rsid w:val="045D23C1"/>
    <w:rsid w:val="06A40BD5"/>
    <w:rsid w:val="072AF9C3"/>
    <w:rsid w:val="09B50809"/>
    <w:rsid w:val="0B8EA7C7"/>
    <w:rsid w:val="0CB55646"/>
    <w:rsid w:val="12A7354E"/>
    <w:rsid w:val="12DE71EB"/>
    <w:rsid w:val="142DC379"/>
    <w:rsid w:val="15DED610"/>
    <w:rsid w:val="18DB5A57"/>
    <w:rsid w:val="1CD1710E"/>
    <w:rsid w:val="1F0706AD"/>
    <w:rsid w:val="2449DB90"/>
    <w:rsid w:val="282B8D91"/>
    <w:rsid w:val="2B9A446A"/>
    <w:rsid w:val="2C2DD1E5"/>
    <w:rsid w:val="2F9A144D"/>
    <w:rsid w:val="33666FA2"/>
    <w:rsid w:val="345E126C"/>
    <w:rsid w:val="354A9DE6"/>
    <w:rsid w:val="36494BA8"/>
    <w:rsid w:val="3BA00100"/>
    <w:rsid w:val="3D94BB59"/>
    <w:rsid w:val="3DD9B248"/>
    <w:rsid w:val="4086CDB4"/>
    <w:rsid w:val="44EED62B"/>
    <w:rsid w:val="4814AF3D"/>
    <w:rsid w:val="4E7D278C"/>
    <w:rsid w:val="4EE26A15"/>
    <w:rsid w:val="4F0E6F72"/>
    <w:rsid w:val="562651E2"/>
    <w:rsid w:val="564B94AF"/>
    <w:rsid w:val="586A6282"/>
    <w:rsid w:val="59A88C14"/>
    <w:rsid w:val="5AB39D26"/>
    <w:rsid w:val="5B5D8DCB"/>
    <w:rsid w:val="617570A2"/>
    <w:rsid w:val="631E1234"/>
    <w:rsid w:val="63D8E3BB"/>
    <w:rsid w:val="67FBF543"/>
    <w:rsid w:val="6C555299"/>
    <w:rsid w:val="6D88ECB3"/>
    <w:rsid w:val="6FC371FA"/>
    <w:rsid w:val="7031A7C1"/>
    <w:rsid w:val="729731F4"/>
    <w:rsid w:val="75532B52"/>
    <w:rsid w:val="7589444F"/>
    <w:rsid w:val="796D1753"/>
    <w:rsid w:val="797867E9"/>
    <w:rsid w:val="79E79B0F"/>
    <w:rsid w:val="7E2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2832"/>
  <w15:chartTrackingRefBased/>
  <w15:docId w15:val="{26B0EA2A-E2C2-41C5-98E1-560641AE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5F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D15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D15F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450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hardkundl.github.io/shortgui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80cb3a-0623-49e8-aa2d-506ecdcc4f68" xsi:nil="true"/>
    <lcf76f155ced4ddcb4097134ff3c332f xmlns="1ec2da86-5f62-43da-8d72-7ed239a3d4f2">
      <Terms xmlns="http://schemas.microsoft.com/office/infopath/2007/PartnerControls"/>
    </lcf76f155ced4ddcb4097134ff3c332f>
    <SharedWithUsers xmlns="5980cb3a-0623-49e8-aa2d-506ecdcc4f68">
      <UserInfo>
        <DisplayName>DESRUMAUX Alexandre</DisplayName>
        <AccountId>30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34446308C6F04EA105D5E9182B8AE8" ma:contentTypeVersion="11" ma:contentTypeDescription="Crée un document." ma:contentTypeScope="" ma:versionID="13b12d93f4b7fde65caaddc22ecd979f">
  <xsd:schema xmlns:xsd="http://www.w3.org/2001/XMLSchema" xmlns:xs="http://www.w3.org/2001/XMLSchema" xmlns:p="http://schemas.microsoft.com/office/2006/metadata/properties" xmlns:ns2="1ec2da86-5f62-43da-8d72-7ed239a3d4f2" xmlns:ns3="5980cb3a-0623-49e8-aa2d-506ecdcc4f68" targetNamespace="http://schemas.microsoft.com/office/2006/metadata/properties" ma:root="true" ma:fieldsID="f2940edb7ecc6678458912cab6c6a93e" ns2:_="" ns3:_="">
    <xsd:import namespace="1ec2da86-5f62-43da-8d72-7ed239a3d4f2"/>
    <xsd:import namespace="5980cb3a-0623-49e8-aa2d-506ecdcc4f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2da86-5f62-43da-8d72-7ed239a3d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0cb3a-0623-49e8-aa2d-506ecdcc4f6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6745e83-f720-4f6b-849e-1e8fdd91bf79}" ma:internalName="TaxCatchAll" ma:showField="CatchAllData" ma:web="5980cb3a-0623-49e8-aa2d-506ecdcc4f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F8AFAC-B5D7-4EC3-AE9B-B694A0EB6720}">
  <ds:schemaRefs>
    <ds:schemaRef ds:uri="http://schemas.microsoft.com/office/2006/metadata/properties"/>
    <ds:schemaRef ds:uri="http://schemas.microsoft.com/office/infopath/2007/PartnerControls"/>
    <ds:schemaRef ds:uri="5980cb3a-0623-49e8-aa2d-506ecdcc4f68"/>
    <ds:schemaRef ds:uri="1ec2da86-5f62-43da-8d72-7ed239a3d4f2"/>
  </ds:schemaRefs>
</ds:datastoreItem>
</file>

<file path=customXml/itemProps2.xml><?xml version="1.0" encoding="utf-8"?>
<ds:datastoreItem xmlns:ds="http://schemas.openxmlformats.org/officeDocument/2006/customXml" ds:itemID="{87C3862A-AED9-45CD-B8EC-814174848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D76C9E-3641-4ABA-BCA2-2373F20CE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2da86-5f62-43da-8d72-7ed239a3d4f2"/>
    <ds:schemaRef ds:uri="5980cb3a-0623-49e8-aa2d-506ecdcc4f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 Tarik</dc:creator>
  <cp:keywords/>
  <dc:description/>
  <cp:lastModifiedBy>HUBER Jean-Francçois</cp:lastModifiedBy>
  <cp:revision>9</cp:revision>
  <dcterms:created xsi:type="dcterms:W3CDTF">2022-10-19T06:59:00Z</dcterms:created>
  <dcterms:modified xsi:type="dcterms:W3CDTF">2022-10-20T11:31:00Z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0x0101005434446308C6F04EA105D5E9182B8AE8</vt:lpwstr>
  </property>
  <property fmtid="{D5CDD505-2E9C-101B-9397-08002B2CF9AE}" pid="3" name="MediaServiceImageTags">
    <vt:lpwstr/>
  </property>
</Properties>
</file>