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rtl w:val="0"/>
        </w:rPr>
        <w:t>SM2算法实现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Date: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2019.01.22-2019.02.22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 xml:space="preserve">Name: 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Chen Yuqi / Wang Lulu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  <w:rtl w:val="0"/>
        </w:rPr>
        <w:t>1. 实验目的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掌握椭圆曲线密码算法SM2的算法原理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掌握SM2的算法流程和实现方法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  <w:rtl w:val="0"/>
        </w:rPr>
        <w:t>2. 实验环境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Python 3.7.1和Python 3.6.4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  <w:rtl w:val="0"/>
        </w:rPr>
        <w:t>3. SM2算法详述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SM2算法是由国家密码管理局发布的椭圆曲线公钥密码算法。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SM2算法的实现包含两个部分，算法准备，基于SM2的数字签名算法，基于SM2的密钥交换协议和基于SM2的公钥加密算法。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rtl w:val="0"/>
        </w:rPr>
        <w:t>3.1 算法准备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在这一部分中，实现了SM2中所需要的一般技术，以帮助实现基于SM2公钥加密算法的密码机制。实现的内容包括数据类型的转换，有限域及椭圆曲线群的运算，椭圆曲线系统参数的验证以及密钥对的生成与公钥的验证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3.1.1 数据类型的转换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在SM2的算法实现中，数据类型包括比特串、字节串、域元素、椭圆曲线上的点和整数，因此会涉及到不同数据类型之间的转换。具体转换情况如下图所示：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276850" cy="32194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4"/>
                    <a:srcRect l="1800" r="180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除此之外，在转换过程中还涉及到字节串的三种表示形式，分别为压缩表示形式、未压缩表示形式和混合表示形式。表现形式可以为自定义选择，因此在接下来的实现过程中默认字节的表示形式为混合表示形式。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3.1.2 有限域及椭圆曲线群的运算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在SM2的算法实现中，运用到有限域的运算（有限域加法及有限域乘法）以及椭圆曲线群的运算（椭圆曲线加法）。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有限域加法是整数的模p加法，有限域乘法是整数的模p乘法。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二元阔域加法是比特串的异或，二元阔域的乘法是比特串模约化多项式的乘法。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椭圆曲线群加法是点与点相加，多倍点运算是同一个点的多次相加。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3.1.3 椭圆曲线系统参数的验证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由于椭圆曲线系统的安全性不依赖于系统参数的保密，因此，SM2算法的实现不涉及到椭圆曲线系统参数的生成，但是却需要验证系统参数，本部分即介绍椭圆曲线系统参数的验证方法。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素域上椭圆曲线的系统参数包括域的规模，有限域中的两个元素和基点，基点的阶。每个参数都有其取值范围，因此验证方法即判断每个参数是否满足其取值条件。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二元扩域上椭圆曲线的系统参数包括域的规模，约化多项式，有限域中的两个元素和基点，基点的阶。每个参数都有其取值范围，因此验证方法即判断每个参数是否满足其取值条件。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3.1.4 密钥对的生成与公钥的验证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密钥对的生成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输入：一个有效的椭圆曲线系统参数集合。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输出：与椭圆曲线系统参数相关的一个密钥对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27" o:spt="75" type="#_x0000_t75" style="height:16pt;width:31.9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127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用随机数发生器产生整数 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28" o:spt="75" type="#_x0000_t75" style="height:16pt;width:60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128" DrawAspect="Content" ObjectID="_1468075726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（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29" o:spt="75" type="#_x0000_t75" style="height:11pt;width:10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129" DrawAspect="Content" ObjectID="_1468075727" r:id="rId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为椭圆曲线基点的阶）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31" o:spt="75" type="#_x0000_t75" style="height:13.95pt;width:13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131" DrawAspect="Content" ObjectID="_1468075728" r:id="rId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为基点，计算 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30" o:spt="75" type="#_x0000_t75" style="height:16pt;width:47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130" DrawAspect="Content" ObjectID="_1468075729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密钥对是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32" o:spt="75" type="#_x0000_t75" style="height:16pt;width:31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132" DrawAspect="Content" ObjectID="_1468075730" r:id="rId1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，其中 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33" o:spt="75" type="#_x0000_t75" style="height:13.95pt;width:11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133" DrawAspect="Content" ObjectID="_1468075731" r:id="rId1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为私钥，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34" o:spt="75" type="#_x0000_t75" style="height:13pt;width:12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134" DrawAspect="Content" ObjectID="_1468075732" r:id="rId1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为公钥。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公钥的验证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输入：一个有效的椭圆曲线系统参数集合和一个相关的公钥 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36" o:spt="75" type="#_x0000_t75" style="height:13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36" DrawAspect="Content" ObjectID="_1468075733" r:id="rId2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输出：若对于给定的系统参数，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37" o:spt="75" type="#_x0000_t75" style="height:13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37" DrawAspect="Content" ObjectID="_1468075734" r:id="rId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是有效的，则输出“有效”，否则输出“无效”。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验证 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38" o:spt="75" type="#_x0000_t75" style="height:13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38" DrawAspect="Content" ObjectID="_1468075735" r:id="rId2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不是无穷远点 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42" o:spt="75" type="#_x0000_t75" style="height:13.95pt;width:12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142" DrawAspect="Content" ObjectID="_1468075736" r:id="rId2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验证 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39" o:spt="75" type="#_x0000_t75" style="height:13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39" DrawAspect="Content" ObjectID="_1468075737" r:id="rId2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的坐标是域 </w:t>
      </w:r>
      <w:r>
        <w:rPr>
          <w:rFonts w:hint="eastAsia" w:ascii="微软雅黑" w:hAnsi="微软雅黑" w:eastAsia="微软雅黑" w:cs="微软雅黑"/>
          <w:position w:val="-14"/>
          <w:sz w:val="21"/>
          <w:szCs w:val="21"/>
          <w:rtl w:val="0"/>
        </w:rPr>
        <w:object>
          <v:shape id="_x0000_i1141" o:spt="75" type="#_x0000_t75" style="height:19pt;width:15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141" DrawAspect="Content" ObjectID="_1468075738" r:id="rId2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中的元素；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验证 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40" o:spt="75" type="#_x0000_t75" style="height:13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140" DrawAspect="Content" ObjectID="_1468075739" r:id="rId2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的坐标满足椭圆曲线方程；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验证 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43" o:spt="75" type="#_x0000_t75" style="height:16pt;width:46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143" DrawAspect="Content" ObjectID="_1468075740" r:id="rId3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若通过所有验证则输出“有效”，否则输出”无效“。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rtl w:val="0"/>
        </w:rPr>
        <w:t>3.2 基于SM2的数字签名算法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在数字签名算法中，除以上所提到的算法，还需两个辅助算法，即密码杂凑算法和随机数发生器。此外，还需要用户的其他信息，称为Z。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在本算法中，密码杂凑算法使用的国际标准SHA256算法。随机数发生器使用的是randint()随机数发生器。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3.2.1 数字签名的生成算法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Step1.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置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30" o:spt="75" type="#_x0000_t75" style="height:16pt;width:72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0" DrawAspect="Content" ObjectID="_1468075741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Step2.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29" o:spt="75" type="#_x0000_t75" style="height:16pt;width:64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29" DrawAspect="Content" ObjectID="_1468075742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Step3.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用随机数发生器产生随机数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28" o:spt="75" type="#_x0000_t75" style="height:16pt;width:57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28" DrawAspect="Content" ObjectID="_1468075743" r:id="rId3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Step4.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计算椭圆曲线点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27" o:spt="75" type="#_x0000_t75" style="height:16pt;width:72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27" DrawAspect="Content" ObjectID="_1468075744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Step5.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26" o:spt="75" type="#_x0000_t75" style="height:16pt;width:85.95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26" DrawAspect="Content" ObjectID="_1468075745" r:id="rId4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，若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24" o:spt="75" type="#_x0000_t75" style="height:13.95pt;width:27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124" DrawAspect="Content" ObjectID="_1468075746" r:id="rId4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或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25" o:spt="75" type="#_x0000_t75" style="height:13.95pt;width:44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125" DrawAspect="Content" ObjectID="_1468075747" r:id="rId4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则返回A3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Step6.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25" o:spt="75" alt="" type="#_x0000_t75" style="height:18pt;width:15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25" DrawAspect="Content" ObjectID="_1468075748" r:id="rId4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，若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26" o:spt="75" type="#_x0000_t75" style="height:13.95pt;width:27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126" DrawAspect="Content" ObjectID="_1468075749" r:id="rId4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则返回A3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Step7.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消息M 的签名为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31" o:spt="75" type="#_x0000_t75" style="height:16pt;width:27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31" DrawAspect="Content" ObjectID="_1468075750" r:id="rId50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3.2.2 数字签名的验证算法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Step1.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检验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32" o:spt="75" type="#_x0000_t75" style="height:16pt;width:57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32" DrawAspect="Content" ObjectID="_1468075751" r:id="rId5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是否成立，若不成立则验证不通过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Step2.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检验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33" o:spt="75" alt="" type="#_x0000_t75" style="height:16pt;width:5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33" DrawAspect="Content" ObjectID="_1468075752" r:id="rId5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是否成立，若不成立则验证不通过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Step3.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置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36" o:spt="75" alt="" type="#_x0000_t75" style="height:16pt;width:7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36" DrawAspect="Content" ObjectID="_1468075753" r:id="rId5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Step4.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38" o:spt="75" alt="" type="#_x0000_t75" style="height:16pt;width:67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38" DrawAspect="Content" ObjectID="_1468075754" r:id="rId5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Step5.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39" o:spt="75" type="#_x0000_t75" style="height:16pt;width:82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39" DrawAspect="Content" ObjectID="_1468075755" r:id="rId6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 若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41" o:spt="75" type="#_x0000_t75" style="height:13.95pt;width:24.95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1" DrawAspect="Content" ObjectID="_1468075756" r:id="rId6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，则验证不通过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Step6.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计算椭圆曲线点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40" o:spt="75" type="#_x0000_t75" style="height:16pt;width:116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40" DrawAspect="Content" ObjectID="_1468075757" r:id="rId6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Step7.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42" o:spt="75" type="#_x0000_t75" style="height:16pt;width:91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42" DrawAspect="Content" ObjectID="_1468075758" r:id="rId6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，检验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043" o:spt="75" type="#_x0000_t75" style="height:13pt;width:31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43" DrawAspect="Content" ObjectID="_1468075759" r:id="rId6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是否成立，若成立则验证通过；否则验证不通过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3.2.3 签名验证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position w:val="-46"/>
          <w:sz w:val="21"/>
          <w:szCs w:val="21"/>
          <w:rtl w:val="0"/>
          <w:lang w:val="en-US" w:eastAsia="zh-CN"/>
        </w:rPr>
        <w:object>
          <v:shape id="_x0000_i1044" o:spt="75" type="#_x0000_t75" style="height:53pt;width:391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44" DrawAspect="Content" ObjectID="_1468075760" r:id="rId70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rtl w:val="0"/>
        </w:rPr>
        <w:t>3.3 基于SM2的密钥交换协议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在密钥交换协议中，除以上所提到的算法，还需三个辅助算法，即密码杂凑算法，密钥派生函数和随机数发生器。此外，还需要用户的其他信息，称为Z。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在本算法中，密码杂凑算法使用的国际标准SHA256算法。密钥派生函数可以从一个共享的秘密比特串中派生出密钥数据，在输入共享的秘密比特串和所需密钥长度后，得到所需长度的密钥比特串，记为KDF函数。随机数发生器使用的是randint()随机数发生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3.3.1 密钥交换协议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设用户A和B协商获得密钥数据的长度为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84" o:spt="75" type="#_x0000_t75" style="height:13.95pt;width:24pt;" o:ole="t" filled="f" o:preferrelative="t" stroked="f" coordsize="21600,21600"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84" DrawAspect="Content" ObjectID="_1468075761" r:id="rId7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比特，用户A为发起方，用户B为响应方。 用户A和B双方为了获得相同的密钥，应实现如下运算步骤：（记</w:t>
      </w:r>
      <w:r>
        <w:rPr>
          <w:rFonts w:hint="eastAsia" w:ascii="微软雅黑" w:hAnsi="微软雅黑" w:eastAsia="微软雅黑" w:cs="微软雅黑"/>
          <w:position w:val="-12"/>
          <w:sz w:val="21"/>
          <w:szCs w:val="21"/>
          <w:rtl w:val="0"/>
        </w:rPr>
        <w:object>
          <v:shape id="_x0000_i1083" o:spt="75" type="#_x0000_t75" style="height:18pt;width:105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83" DrawAspect="Content" ObjectID="_1468075762" r:id="rId7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用户A：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A1. 用随机数发生器产生随机数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80" o:spt="75" alt="" type="#_x0000_t75" style="height:16pt;width:6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80" DrawAspect="Content" ObjectID="_1468075763" r:id="rId7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A2. 计算椭圆曲线点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81" o:spt="75" alt="" type="#_x0000_t75" style="height:16pt;width:103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1" DrawAspect="Content" ObjectID="_1468075764" r:id="rId7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A3. 将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082" o:spt="75" type="#_x0000_t75" style="height:13pt;width:19pt;" o:ole="t" filled="f" o:preferrelative="t" stroked="f" coordsize="21600,21600"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82" DrawAspect="Content" ObjectID="_1468075765" r:id="rId8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发送给用户B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用户B：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B1. 用随机数发生器产生随机数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78" o:spt="75" type="#_x0000_t75" style="height:16pt;width:63pt;" o:ole="t" filled="f" o:preferrelative="t" stroked="f" coordsize="21600,21600"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78" DrawAspect="Content" ObjectID="_1468075766" r:id="rId82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B2. 计算椭圆曲线点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79" o:spt="75" type="#_x0000_t75" style="height:16pt;width:109pt;" o:ole="t" filled="f" o:preferrelative="t" stroked="f" coordsize="21600,21600"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79" DrawAspect="Content" ObjectID="_1468075767" r:id="rId8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B3.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53" o:spt="75" type="#_x0000_t75" style="height:19pt;width:123pt;" o:ole="t" filled="f" o:preferrelative="t" stroked="f" coordsize="21600,21600"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53" DrawAspect="Content" ObjectID="_1468075768" r:id="rId8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B4.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52" o:spt="75" alt="" type="#_x0000_t75" style="height:19pt;width:12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52" DrawAspect="Content" ObjectID="_1468075769" r:id="rId8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B5. 验证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085" o:spt="75" type="#_x0000_t75" style="height:13pt;width:19pt;" o:ole="t" filled="f" o:preferrelative="t" stroked="f" coordsize="21600,21600"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85" DrawAspect="Content" ObjectID="_1468075770" r:id="rId9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是否满足椭圆曲线方程，若不满足则协商失败；若满足，计算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57" o:spt="75" type="#_x0000_t75" style="height:19pt;width:11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57" DrawAspect="Content" ObjectID="_1468075771" r:id="rId92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B6. 计算椭圆曲线点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58" o:spt="75" type="#_x0000_t75" style="height:19pt;width:175pt;" o:ole="t" filled="f" o:preferrelative="t" stroked="f" coordsize="21600,21600"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58" DrawAspect="Content" ObjectID="_1468075772" r:id="rId9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。若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86" o:spt="75" type="#_x0000_t75" style="height:13.95pt;width:12pt;" o:ole="t" filled="f" o:preferrelative="t" stroked="f" coordsize="21600,21600"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86" DrawAspect="Content" ObjectID="_1468075773" r:id="rId9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是无穷远点，则B协商失败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B7.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45" o:spt="75" type="#_x0000_t75" style="height:16pt;width:177pt;" o:ole="t" filled="f" o:preferrelative="t" stroked="f" coordsize="21600,21600"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45" DrawAspect="Content" ObjectID="_1468075774" r:id="rId9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B8. （选项）计算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65" o:spt="75" alt="" type="#_x0000_t75" style="height:16pt;width:300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65" DrawAspect="Content" ObjectID="_1468075775" r:id="rId100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B9. 将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087" o:spt="75" type="#_x0000_t75" style="height:13pt;width:19pt;" o:ole="t" filled="f" o:preferrelative="t" stroked="f" coordsize="21600,21600"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87" DrawAspect="Content" ObjectID="_1468075776" r:id="rId10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、(选项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88" o:spt="75" type="#_x0000_t75" style="height:13.95pt;width:18pt;" o:ole="t" filled="f" o:preferrelative="t" stroked="f" coordsize="21600,21600"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88" DrawAspect="Content" ObjectID="_1468075777" r:id="rId10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)发送给用户A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用户A：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A4.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54" o:spt="75" type="#_x0000_t75" style="height:19pt;width:119pt;" o:ole="t" filled="f" o:preferrelative="t" stroked="f" coordsize="21600,21600"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54" DrawAspect="Content" ObjectID="_1468075778" r:id="rId10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A5.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51" o:spt="75" type="#_x0000_t75" style="height:19pt;width:116pt;" o:ole="t" filled="f" o:preferrelative="t" stroked="f" coordsize="21600,21600"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51" DrawAspect="Content" ObjectID="_1468075779" r:id="rId10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A6.1 验证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089" o:spt="75" type="#_x0000_t75" style="height:13pt;width:19pt;" o:ole="t" filled="f" o:preferrelative="t" stroked="f" coordsize="21600,21600"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89" DrawAspect="Content" ObjectID="_1468075780" r:id="rId10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是否满足椭圆曲线方程，若不满足则协商失败；若满足，计算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56" o:spt="75" type="#_x0000_t75" style="height:19pt;width:12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56" DrawAspect="Content" ObjectID="_1468075781" r:id="rId11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A7.1 计算椭圆曲线点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61" o:spt="75" alt="" type="#_x0000_t75" style="height:19pt;width:181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61" DrawAspect="Content" ObjectID="_1468075782" r:id="rId1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。若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72" o:spt="75" type="#_x0000_t75" style="height:13.95pt;width:13pt;" o:ole="t" filled="f" o:preferrelative="t" stroked="f" coordsize="21600,21600"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2" DrawAspect="Content" ObjectID="_1468075783" r:id="rId11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是无穷远点，则A协商失败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A8.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46" o:spt="75" alt="" type="#_x0000_t75" style="height:16pt;width:178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46" DrawAspect="Content" ObjectID="_1468075784" r:id="rId11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A9.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66" o:spt="75" alt="" type="#_x0000_t75" style="height:16pt;width:300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66" DrawAspect="Content" ObjectID="_1468075785" r:id="rId11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，并检验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67" o:spt="75" type="#_x0000_t75" style="height:13.95pt;width:41pt;" o:ole="t" filled="f" o:preferrelative="t" stroked="f" coordsize="21600,21600"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67" DrawAspect="Content" ObjectID="_1468075786" r:id="rId12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是否成立，若等式不成立则从B到A的密钥确认失败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A10. (选项)计算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68" o:spt="75" alt="" type="#_x0000_t75" style="height:16pt;width:301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68" DrawAspect="Content" ObjectID="_1468075787" r:id="rId1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，并将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71" o:spt="75" type="#_x0000_t75" style="height:13.95pt;width:17pt;" o:ole="t" filled="f" o:preferrelative="t" stroked="f" coordsize="21600,21600"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71" DrawAspect="Content" ObjectID="_1468075788" r:id="rId12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发送给用户B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用户B：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B10. (选项)计算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69" o:spt="75" alt="" type="#_x0000_t75" style="height:16pt;width:29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69" DrawAspect="Content" ObjectID="_1468075789" r:id="rId12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，并检验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70" o:spt="75" type="#_x0000_t75" style="height:13.95pt;width:42.95pt;" o:ole="t" filled="f" o:preferrelative="t" stroked="f" coordsize="21600,21600"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70" DrawAspect="Content" ObjectID="_1468075790" r:id="rId12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是否成立， 若等式不成立则从A到B的密钥确认失败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3.3.2 密钥交换协议验证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position w:val="-46"/>
          <w:sz w:val="21"/>
          <w:szCs w:val="21"/>
          <w:rtl w:val="0"/>
        </w:rPr>
        <w:object>
          <v:shape id="_x0000_i1062" o:spt="75" alt="" type="#_x0000_t75" style="height:57pt;width:315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62" DrawAspect="Content" ObjectID="_1468075791" r:id="rId130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rtl w:val="0"/>
          <w:lang w:eastAsia="zh-CN"/>
        </w:rPr>
      </w:pPr>
      <w:r>
        <w:rPr>
          <w:rFonts w:hint="eastAsia" w:ascii="微软雅黑" w:hAnsi="微软雅黑" w:eastAsia="微软雅黑" w:cs="微软雅黑"/>
          <w:position w:val="-46"/>
          <w:sz w:val="21"/>
          <w:szCs w:val="21"/>
          <w:rtl w:val="0"/>
          <w:lang w:eastAsia="zh-CN"/>
        </w:rPr>
        <w:object>
          <v:shape id="_x0000_i1074" o:spt="75" type="#_x0000_t75" style="height:57pt;width:315pt;" o:ole="t" filled="f" o:preferrelative="t" stroked="f" coordsize="21600,21600"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74" DrawAspect="Content" ObjectID="_1468075792" r:id="rId132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由上可知，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  <w:lang w:val="en-US" w:eastAsia="zh-CN"/>
        </w:rPr>
        <w:object>
          <v:shape id="_x0000_i1075" o:spt="75" type="#_x0000_t75" style="height:16pt;width:103.95pt;" o:ole="t" filled="f" o:preferrelative="t" stroked="f" coordsize="21600,21600"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75" DrawAspect="Content" ObjectID="_1468075793" r:id="rId13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又，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73" o:spt="75" alt="" type="#_x0000_t75" style="height:16pt;width:178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73" DrawAspect="Content" ObjectID="_1468075794" r:id="rId13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rtl w:val="0"/>
        </w:rPr>
      </w:pP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76" o:spt="75" type="#_x0000_t75" style="height:16pt;width:177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6" DrawAspect="Content" ObjectID="_1468075795" r:id="rId13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  <w:lang w:val="en-US" w:eastAsia="zh-CN"/>
        </w:rPr>
        <w:t>故，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  <w:lang w:val="en-US" w:eastAsia="zh-CN"/>
        </w:rPr>
        <w:object>
          <v:shape id="_x0000_i1077" o:spt="75" type="#_x0000_t75" style="height:13pt;width:47pt;" o:ole="t" filled="f" o:preferrelative="t" stroked="f" coordsize="21600,21600"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77" DrawAspect="Content" ObjectID="_1468075796" r:id="rId139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rtl w:val="0"/>
        </w:rPr>
        <w:t>3.4 基于SM2的公钥加密算法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在公钥加密算法中，除以上所提到的算法，还需三个辅助算法，即密码杂凑算法，密钥派生函数和随机数发生器。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在本算法中，密码杂凑算法使用的国际标准SHA256算法。密钥派生函数可以从一个共享的秘密比特串中派生出密钥数据，在输入共享的秘密比特串和所需密钥长度后，得到所需长度的密钥比特串，记为KDF函数。随机数发生器使用的是randint()随机数发生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接下来，详细介绍加解密过程。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45" o:spt="75" type="#_x0000_t75" style="height:13pt;width:19pt;" o:ole="t" filled="f" o:preferrelative="t" stroked="f" coordsize="21600,21600"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45" DrawAspect="Content" ObjectID="_1468075797" r:id="rId14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为公钥，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46" o:spt="75" type="#_x0000_t75" style="height:13.95pt;width:17pt;" o:ole="t" filled="f" o:preferrelative="t" stroked="f" coordsize="21600,21600"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46" DrawAspect="Content" ObjectID="_1468075798" r:id="rId14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为私钥。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3.4.1 加密算法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Step1.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用随机数发生器产生随机数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91" o:spt="75" type="#_x0000_t75" style="height:13.95pt;width:10pt;" o:ole="t" filled="f" o:preferrelative="t" stroked="f" coordsize="21600,21600"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1" DrawAspect="Content" ObjectID="_1468075799" r:id="rId14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92" o:spt="75" type="#_x0000_t75" style="height:16pt;width:57pt;" o:ole="t" filled="f" o:preferrelative="t" stroked="f" coordsize="21600,21600"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2" DrawAspect="Content" ObjectID="_1468075800" r:id="rId14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Step2.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计算椭圆曲线点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90" o:spt="75" type="#_x0000_t75" style="height:16pt;width:96pt;" o:ole="t" filled="f" o:preferrelative="t" stroked="f" coordsize="21600,21600"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0" DrawAspect="Content" ObjectID="_1468075801" r:id="rId149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Step3.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计算椭圆曲线点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93" o:spt="75" type="#_x0000_t75" style="height:16pt;width:52pt;" o:ole="t" filled="f" o:preferrelative="t" stroked="f" coordsize="21600,21600"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3" DrawAspect="Content" ObjectID="_1468075802" r:id="rId15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，判断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94" o:spt="75" type="#_x0000_t75" style="height:13.95pt;width:11pt;" o:ole="t" filled="f" o:preferrelative="t" stroked="f" coordsize="21600,21600"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4" DrawAspect="Content" ObjectID="_1468075803" r:id="rId15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是否为无穷远点，若是，错误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Step4.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计算椭圆曲线点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95" o:spt="75" type="#_x0000_t75" style="height:16pt;width:83pt;" o:ole="t" filled="f" o:preferrelative="t" stroked="f" coordsize="21600,21600"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095" DrawAspect="Content" ObjectID="_1468075804" r:id="rId155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Step5.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97" o:spt="75" type="#_x0000_t75" style="height:16pt;width:112pt;" o:ole="t" filled="f" o:preferrelative="t" stroked="f" coordsize="21600,21600"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097" DrawAspect="Content" ObjectID="_1468075805" r:id="rId15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，若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96" o:spt="75" type="#_x0000_t75" style="height:12pt;width:6.95pt;" o:ole="t" filled="f" o:preferrelative="t" stroked="f" coordsize="21600,21600"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096" DrawAspect="Content" ObjectID="_1468075806" r:id="rId15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为全0比特串，返回step1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Step6.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098" o:spt="75" type="#_x0000_t75" style="height:13.95pt;width:59pt;" o:ole="t" filled="f" o:preferrelative="t" stroked="f" coordsize="21600,21600"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098" DrawAspect="Content" ObjectID="_1468075807" r:id="rId16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Step7.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099" o:spt="75" type="#_x0000_t75" style="height:16pt;width:120pt;" o:ole="t" filled="f" o:preferrelative="t" stroked="f" coordsize="21600,21600"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099" DrawAspect="Content" ObjectID="_1468075808" r:id="rId16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Step8.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得到密文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00" o:spt="75" type="#_x0000_t75" style="height:16pt;width:83pt;" o:ole="t" filled="f" o:preferrelative="t" stroked="f" coordsize="21600,21600"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0" DrawAspect="Content" ObjectID="_1468075809" r:id="rId165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3.4.2 解密算法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Step1.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从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01" o:spt="75" type="#_x0000_t75" style="height:13.95pt;width:12pt;" o:ole="t" filled="f" o:preferrelative="t" stroked="f" coordsize="21600,21600"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1" DrawAspect="Content" ObjectID="_1468075810" r:id="rId16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中取出比特串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02" o:spt="75" type="#_x0000_t75" style="height:13.95pt;width:16pt;" o:ole="t" filled="f" o:preferrelative="t" stroked="f" coordsize="21600,21600"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2" DrawAspect="Content" ObjectID="_1468075811" r:id="rId16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，转换为椭圆曲线上的点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Step2.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计算椭圆曲线点</w:t>
      </w:r>
      <w:bookmarkStart w:id="0" w:name="_GoBack"/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03" o:spt="75" alt="" type="#_x0000_t75" style="height:16pt;width:49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3" DrawAspect="Content" ObjectID="_1468075812" r:id="rId171">
            <o:LockedField>false</o:LockedField>
          </o:OLEObject>
        </w:object>
      </w:r>
      <w:bookmarkEnd w:id="0"/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，判断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04" o:spt="75" type="#_x0000_t75" style="height:13.95pt;width:11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4" DrawAspect="Content" ObjectID="_1468075813" r:id="rId17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是否为无穷远点，若是，错误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Step3.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05" o:spt="75" type="#_x0000_t75" style="height:16pt;width:87pt;" o:ole="t" filled="f" o:preferrelative="t" stroked="f" coordsize="21600,21600"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05" DrawAspect="Content" ObjectID="_1468075814" r:id="rId17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Step4.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06" o:spt="75" type="#_x0000_t75" style="height:16pt;width:112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6" DrawAspect="Content" ObjectID="_1468075815" r:id="rId17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，若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07" o:spt="75" type="#_x0000_t75" style="height:12pt;width:6.9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7" DrawAspect="Content" ObjectID="_1468075816" r:id="rId17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为全0比特串，则错误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Step5.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从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09" o:spt="75" type="#_x0000_t75" style="height:13.95pt;width:12pt;" o:ole="t" filled="f" o:preferrelative="t" stroked="f" coordsize="21600,21600"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09" DrawAspect="Content" ObjectID="_1468075817" r:id="rId17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中取出比特串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10" o:spt="75" type="#_x0000_t75" style="height:13.95pt;width:18pt;" o:ole="t" filled="f" o:preferrelative="t" stroked="f" coordsize="21600,21600"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0" DrawAspect="Content" ObjectID="_1468075818" r:id="rId18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，计算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08" o:spt="75" type="#_x0000_t75" style="height:13.95pt;width:60pt;" o:ole="t" filled="f" o:preferrelative="t" stroked="f" coordsize="21600,21600"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08" DrawAspect="Content" ObjectID="_1468075819" r:id="rId182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Step6.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计算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11" o:spt="75" type="#_x0000_t75" style="height:16pt;width:113pt;" o:ole="t" filled="f" o:preferrelative="t" stroked="f" coordsize="21600,21600"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1" DrawAspect="Content" ObjectID="_1468075820" r:id="rId18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，从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12" o:spt="75" type="#_x0000_t75" style="height:13.95pt;width:12pt;" o:ole="t" filled="f" o:preferrelative="t" stroked="f" coordsize="21600,21600"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2" DrawAspect="Content" ObjectID="_1468075821" r:id="rId18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中取出比特串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13" o:spt="75" type="#_x0000_t75" style="height:13.95pt;width:18pt;" o:ole="t" filled="f" o:preferrelative="t" stroked="f" coordsize="21600,21600"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13" DrawAspect="Content" ObjectID="_1468075822" r:id="rId18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，比较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14" o:spt="75" type="#_x0000_t75" style="height:11pt;width:10pt;" o:ole="t" filled="f" o:preferrelative="t" stroked="f" coordsize="21600,21600"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14" DrawAspect="Content" ObjectID="_1468075823" r:id="rId19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和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15" o:spt="75" type="#_x0000_t75" style="height:13.95pt;width:18pt;" o:ole="t" filled="f" o:preferrelative="t" stroked="f" coordsize="21600,21600"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15" DrawAspect="Content" ObjectID="_1468075824" r:id="rId19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，若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16" o:spt="75" type="#_x0000_t75" style="height:11pt;width:10pt;" o:ole="t" filled="f" o:preferrelative="t" stroked="f" coordsize="21600,21600"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16" DrawAspect="Content" ObjectID="_1468075825" r:id="rId19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不等于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17" o:spt="75" type="#_x0000_t75" style="height:13.95pt;width:18pt;" o:ole="t" filled="f" o:preferrelative="t" stroked="f" coordsize="21600,21600"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17" DrawAspect="Content" ObjectID="_1468075826" r:id="rId19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Step7.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得到明文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18" o:spt="75" type="#_x0000_t75" style="height:13pt;width:18pt;" o:ole="t" filled="f" o:preferrelative="t" stroked="f" coordsize="21600,21600"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18" DrawAspect="Content" ObjectID="_1468075827" r:id="rId19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rtl w:val="0"/>
        </w:rPr>
        <w:t>3.4.3 加解密验证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20" o:spt="75" type="#_x0000_t75" style="height:16pt;width:184pt;" o:ole="t" filled="f" o:preferrelative="t" stroked="f" coordsize="21600,21600"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0" DrawAspect="Content" ObjectID="_1468075828" r:id="rId20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，其中</w:t>
      </w:r>
      <w:r>
        <w:rPr>
          <w:rFonts w:hint="eastAsia" w:ascii="微软雅黑" w:hAnsi="微软雅黑" w:eastAsia="微软雅黑" w:cs="微软雅黑"/>
          <w:position w:val="-10"/>
          <w:sz w:val="21"/>
          <w:szCs w:val="21"/>
          <w:rtl w:val="0"/>
        </w:rPr>
        <w:object>
          <v:shape id="_x0000_i1119" o:spt="75" type="#_x0000_t75" style="height:16pt;width:60.95pt;" o:ole="t" filled="f" o:preferrelative="t" stroked="f" coordsize="21600,21600"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19" DrawAspect="Content" ObjectID="_1468075829" r:id="rId20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由上可知，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21" o:spt="75" type="#_x0000_t75" style="height:13pt;width:41pt;" o:ole="t" filled="f" o:preferrelative="t" stroked="f" coordsize="21600,21600"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1" DrawAspect="Content" ObjectID="_1468075830" r:id="rId20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因此，若</w:t>
      </w:r>
      <w:r>
        <w:rPr>
          <w:rFonts w:hint="eastAsia" w:ascii="微软雅黑" w:hAnsi="微软雅黑" w:eastAsia="微软雅黑" w:cs="微软雅黑"/>
          <w:position w:val="-4"/>
          <w:sz w:val="21"/>
          <w:szCs w:val="21"/>
          <w:rtl w:val="0"/>
        </w:rPr>
        <w:object>
          <v:shape id="_x0000_i1122" o:spt="75" type="#_x0000_t75" style="height:13pt;width:41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2" DrawAspect="Content" ObjectID="_1468075831" r:id="rId20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，则有</w:t>
      </w:r>
      <w:r>
        <w:rPr>
          <w:rFonts w:hint="eastAsia" w:ascii="微软雅黑" w:hAnsi="微软雅黑" w:eastAsia="微软雅黑" w:cs="微软雅黑"/>
          <w:position w:val="-6"/>
          <w:sz w:val="21"/>
          <w:szCs w:val="21"/>
          <w:rtl w:val="0"/>
        </w:rPr>
        <w:object>
          <v:shape id="_x0000_i1123" o:spt="75" type="#_x0000_t75" style="height:13.95pt;width:36pt;" o:ole="t" filled="f" o:preferrelative="t" stroked="f" coordsize="21600,21600"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3" DrawAspect="Content" ObjectID="_1468075832" r:id="rId20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，即解密过程的step6用来验证解密是否正确。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  <w:rtl w:val="0"/>
        </w:rPr>
        <w:t>4. 代码实现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文件结构</w:t>
      </w:r>
      <w:r>
        <w:rPr>
          <w:rFonts w:hint="eastAsia" w:ascii="微软雅黑" w:hAnsi="微软雅黑" w:eastAsia="微软雅黑" w:cs="微软雅黑"/>
        </w:rP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4050" cy="2933700"/>
            <wp:effectExtent l="0" t="0" r="0" b="0"/>
            <wp:wrapSquare wrapText="bothSides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文件结构如图所示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binary 进行比特串处理，Point 定义 点 数据类型，Integer 中包括快速模指数算法，Miller - Rabin 检测算法等数论算法。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config 存放椭圆曲线系统参数，提供设置和读取系统参数的接口。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SM2_Code 实现比特串、字节串、整数、域元素、椭圆曲线点等数据类型之间的转换。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polynomial 实现比特串运算，包括加法、乘法、带余除法、取模。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SM2_ECG 实现有限域和椭圆曲线群的运算以及SM2公钥生成和验证算法；有限域运算包括加法、求加法逆元、乘法、求乘法逆元、除法、快速幂运算；椭圆曲线群运算包括点相加、求二倍点、求多倍点。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SM2_Encryption 实现 SM2 加解密算法，并通过 Interface 提供加解密字节数据的接口。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api 通过使用 Interface 的接口，实现加解密字符串和文件的功能供用户使用。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具体代码可从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"https://github.com/L1v1T/pySM2"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1155CC"/>
          <w:sz w:val="21"/>
          <w:szCs w:val="21"/>
          <w:u w:val="single"/>
          <w:rtl w:val="0"/>
        </w:rPr>
        <w:t>https://github.com/L1v1T/pySM2</w:t>
      </w:r>
      <w:r>
        <w:rPr>
          <w:rFonts w:hint="eastAsia" w:ascii="微软雅黑" w:hAnsi="微软雅黑" w:eastAsia="微软雅黑" w:cs="微软雅黑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下载。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  <w:rtl w:val="0"/>
        </w:rPr>
        <w:t>5. 实验结果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7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我们编写了用户测试代码来进行测试。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7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代码可从 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"https://github.com/L1v1T/pySM2/blob/master/user_test.py" \h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color w:val="1155CC"/>
          <w:sz w:val="21"/>
          <w:szCs w:val="21"/>
          <w:u w:val="single"/>
          <w:rtl w:val="0"/>
        </w:rPr>
        <w:t>https://github.com/L1v1T/pySM2/blob/master/user_test.py</w:t>
      </w:r>
      <w:r>
        <w:rPr>
          <w:rFonts w:hint="eastAsia" w:ascii="微软雅黑" w:hAnsi="微软雅黑" w:eastAsia="微软雅黑" w:cs="微软雅黑"/>
          <w:color w:val="1155CC"/>
          <w:sz w:val="21"/>
          <w:szCs w:val="21"/>
          <w:u w:val="single"/>
          <w:rtl w:val="0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 xml:space="preserve"> 下载。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720" w:firstLine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加解密字符串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首先使用内置的默认参数生成椭圆曲线和公私钥对；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对输入的“This is a test.”进行加密，并输出结果；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再对上一步的输出结果进行解密并输出结果。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734050" cy="1917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7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rtl w:val="0"/>
        </w:rPr>
        <w:t>加解密文件</w:t>
      </w: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加密文件 yes ，生成 yes.sm2；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将 yes.sm2 重命名为 no.sm2；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hanging="36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解密 no.sm2，生成解密文件 no。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firstLine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133975" cy="685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1440" w:firstLine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4019550" cy="838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 preferRelativeResize="0"/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734050" cy="29972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加密前的 yes 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734050" cy="2997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加密后生成的 yes.sm2(no.sm2)文件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114300" distB="114300" distL="114300" distR="114300">
            <wp:extent cx="5734050" cy="299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firstLine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no.sm2解密后得到的 no 文件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sz w:val="30"/>
          <w:szCs w:val="30"/>
          <w:rtl w:val="0"/>
        </w:rPr>
        <w:t>6. 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通过这次的实验，我们清楚的了解了SM2的加解密原理，在编程过程中虽然出现了一些错误，但总归都解决了，通过代码的实现，使我们对算法有了更深的了解。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rtl w:val="0"/>
        </w:rPr>
        <w:t>尽管SM2加解密已经完成，但是仍有很多方面可以更深一步研究，例如完成基于SM2的数字签名方案或者基于SM2的密钥交换协议，除此之外，实验完成的代码可以进一步封装来作为SM2算法的库文件。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ompat>
    <w:useFELayout/>
    <w:compatSetting w:name="compatibilityMode" w:uri="http://schemas.microsoft.com/office/word" w:val="14"/>
  </w:compat>
  <w:rsids>
    <w:rsidRoot w:val="00000000"/>
    <w:rsid w:val="00B11D3F"/>
    <w:rsid w:val="036F3688"/>
    <w:rsid w:val="071F336A"/>
    <w:rsid w:val="077320B3"/>
    <w:rsid w:val="0AD55B3C"/>
    <w:rsid w:val="11B17AE4"/>
    <w:rsid w:val="13EE15F4"/>
    <w:rsid w:val="16E81CA9"/>
    <w:rsid w:val="1B8719B8"/>
    <w:rsid w:val="1C6946F6"/>
    <w:rsid w:val="1CB55165"/>
    <w:rsid w:val="1D390450"/>
    <w:rsid w:val="242632C3"/>
    <w:rsid w:val="25CD056F"/>
    <w:rsid w:val="2E2C2688"/>
    <w:rsid w:val="2FA63854"/>
    <w:rsid w:val="325E4E7F"/>
    <w:rsid w:val="36C90AF0"/>
    <w:rsid w:val="3767665C"/>
    <w:rsid w:val="3E432C5E"/>
    <w:rsid w:val="3F2B1436"/>
    <w:rsid w:val="3F764649"/>
    <w:rsid w:val="45751A9C"/>
    <w:rsid w:val="487F63CF"/>
    <w:rsid w:val="4BAA2079"/>
    <w:rsid w:val="4C4749F6"/>
    <w:rsid w:val="4EC4590A"/>
    <w:rsid w:val="503315BE"/>
    <w:rsid w:val="537908AE"/>
    <w:rsid w:val="53C4679F"/>
    <w:rsid w:val="5A513E8C"/>
    <w:rsid w:val="607B0076"/>
    <w:rsid w:val="68FC49C5"/>
    <w:rsid w:val="6C920961"/>
    <w:rsid w:val="6E494E5F"/>
    <w:rsid w:val="70085883"/>
    <w:rsid w:val="7B15766D"/>
    <w:rsid w:val="7EA106B2"/>
    <w:rsid w:val="7FBF52B4"/>
    <w:rsid w:val="7FCE34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3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image" Target="media/image3.wmf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image" Target="media/image2.wmf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image" Target="media/image1.png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8" Type="http://schemas.openxmlformats.org/officeDocument/2006/relationships/fontTable" Target="fontTable.xml"/><Relationship Id="rId217" Type="http://schemas.openxmlformats.org/officeDocument/2006/relationships/numbering" Target="numbering.xml"/><Relationship Id="rId216" Type="http://schemas.openxmlformats.org/officeDocument/2006/relationships/customXml" Target="../customXml/item1.xml"/><Relationship Id="rId215" Type="http://schemas.openxmlformats.org/officeDocument/2006/relationships/image" Target="media/image104.png"/><Relationship Id="rId214" Type="http://schemas.openxmlformats.org/officeDocument/2006/relationships/image" Target="media/image103.png"/><Relationship Id="rId213" Type="http://schemas.openxmlformats.org/officeDocument/2006/relationships/image" Target="media/image102.png"/><Relationship Id="rId212" Type="http://schemas.openxmlformats.org/officeDocument/2006/relationships/image" Target="media/image101.png"/><Relationship Id="rId211" Type="http://schemas.openxmlformats.org/officeDocument/2006/relationships/image" Target="media/image100.png"/><Relationship Id="rId210" Type="http://schemas.openxmlformats.org/officeDocument/2006/relationships/image" Target="media/image99.png"/><Relationship Id="rId21" Type="http://schemas.openxmlformats.org/officeDocument/2006/relationships/image" Target="media/image9.wmf"/><Relationship Id="rId209" Type="http://schemas.openxmlformats.org/officeDocument/2006/relationships/image" Target="media/image98.png"/><Relationship Id="rId208" Type="http://schemas.openxmlformats.org/officeDocument/2006/relationships/image" Target="media/image97.wmf"/><Relationship Id="rId207" Type="http://schemas.openxmlformats.org/officeDocument/2006/relationships/oleObject" Target="embeddings/oleObject108.bin"/><Relationship Id="rId206" Type="http://schemas.openxmlformats.org/officeDocument/2006/relationships/oleObject" Target="embeddings/oleObject107.bin"/><Relationship Id="rId205" Type="http://schemas.openxmlformats.org/officeDocument/2006/relationships/image" Target="media/image96.wmf"/><Relationship Id="rId204" Type="http://schemas.openxmlformats.org/officeDocument/2006/relationships/oleObject" Target="embeddings/oleObject106.bin"/><Relationship Id="rId203" Type="http://schemas.openxmlformats.org/officeDocument/2006/relationships/image" Target="media/image95.wmf"/><Relationship Id="rId202" Type="http://schemas.openxmlformats.org/officeDocument/2006/relationships/oleObject" Target="embeddings/oleObject105.bin"/><Relationship Id="rId201" Type="http://schemas.openxmlformats.org/officeDocument/2006/relationships/image" Target="media/image94.wmf"/><Relationship Id="rId200" Type="http://schemas.openxmlformats.org/officeDocument/2006/relationships/oleObject" Target="embeddings/oleObject104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103.bin"/><Relationship Id="rId197" Type="http://schemas.openxmlformats.org/officeDocument/2006/relationships/image" Target="media/image92.wmf"/><Relationship Id="rId196" Type="http://schemas.openxmlformats.org/officeDocument/2006/relationships/oleObject" Target="embeddings/oleObject102.bin"/><Relationship Id="rId195" Type="http://schemas.openxmlformats.org/officeDocument/2006/relationships/image" Target="media/image91.wmf"/><Relationship Id="rId194" Type="http://schemas.openxmlformats.org/officeDocument/2006/relationships/oleObject" Target="embeddings/oleObject101.bin"/><Relationship Id="rId193" Type="http://schemas.openxmlformats.org/officeDocument/2006/relationships/image" Target="media/image90.wmf"/><Relationship Id="rId192" Type="http://schemas.openxmlformats.org/officeDocument/2006/relationships/oleObject" Target="embeddings/oleObject100.bin"/><Relationship Id="rId191" Type="http://schemas.openxmlformats.org/officeDocument/2006/relationships/image" Target="media/image89.wmf"/><Relationship Id="rId190" Type="http://schemas.openxmlformats.org/officeDocument/2006/relationships/oleObject" Target="embeddings/oleObject99.bin"/><Relationship Id="rId19" Type="http://schemas.openxmlformats.org/officeDocument/2006/relationships/image" Target="media/image8.wmf"/><Relationship Id="rId189" Type="http://schemas.openxmlformats.org/officeDocument/2006/relationships/image" Target="media/image88.wmf"/><Relationship Id="rId188" Type="http://schemas.openxmlformats.org/officeDocument/2006/relationships/oleObject" Target="embeddings/oleObject98.bin"/><Relationship Id="rId187" Type="http://schemas.openxmlformats.org/officeDocument/2006/relationships/image" Target="media/image87.wmf"/><Relationship Id="rId186" Type="http://schemas.openxmlformats.org/officeDocument/2006/relationships/oleObject" Target="embeddings/oleObject97.bin"/><Relationship Id="rId185" Type="http://schemas.openxmlformats.org/officeDocument/2006/relationships/image" Target="media/image86.wmf"/><Relationship Id="rId184" Type="http://schemas.openxmlformats.org/officeDocument/2006/relationships/oleObject" Target="embeddings/oleObject96.bin"/><Relationship Id="rId183" Type="http://schemas.openxmlformats.org/officeDocument/2006/relationships/image" Target="media/image85.wmf"/><Relationship Id="rId182" Type="http://schemas.openxmlformats.org/officeDocument/2006/relationships/oleObject" Target="embeddings/oleObject95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94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3.wmf"/><Relationship Id="rId178" Type="http://schemas.openxmlformats.org/officeDocument/2006/relationships/oleObject" Target="embeddings/oleObject93.bin"/><Relationship Id="rId177" Type="http://schemas.openxmlformats.org/officeDocument/2006/relationships/oleObject" Target="embeddings/oleObject92.bin"/><Relationship Id="rId176" Type="http://schemas.openxmlformats.org/officeDocument/2006/relationships/oleObject" Target="embeddings/oleObject91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90.bin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2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1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80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9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8.bin"/><Relationship Id="rId150" Type="http://schemas.openxmlformats.org/officeDocument/2006/relationships/image" Target="media/image70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7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6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5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4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73.bin"/><Relationship Id="rId140" Type="http://schemas.openxmlformats.org/officeDocument/2006/relationships/image" Target="media/image65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2.bin"/><Relationship Id="rId138" Type="http://schemas.openxmlformats.org/officeDocument/2006/relationships/oleObject" Target="embeddings/oleObject71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7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0.wmf"/><Relationship Id="rId128" Type="http://schemas.openxmlformats.org/officeDocument/2006/relationships/oleObject" Target="embeddings/oleObject66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5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4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3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2.bin"/><Relationship Id="rId12" Type="http://schemas.openxmlformats.org/officeDocument/2006/relationships/image" Target="media/image5.wmf"/><Relationship Id="rId119" Type="http://schemas.openxmlformats.org/officeDocument/2006/relationships/image" Target="media/image55.wmf"/><Relationship Id="rId118" Type="http://schemas.openxmlformats.org/officeDocument/2006/relationships/oleObject" Target="embeddings/oleObject61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60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9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8.bin"/><Relationship Id="rId111" Type="http://schemas.openxmlformats.org/officeDocument/2006/relationships/oleObject" Target="embeddings/oleObject57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5.bin"/><Relationship Id="rId106" Type="http://schemas.openxmlformats.org/officeDocument/2006/relationships/oleObject" Target="embeddings/oleObject54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3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Office_11.1.0.8214_F1E327BC-269C-435d-A152-05C5408002CA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2019-02-28T04:01:00Z</dcterms:created>
  <dc:creator>王璐</dc:creator>
  <cp:lastModifiedBy>王璐</cp:lastModifiedBy>
  <dcterms:modified xsi:type="dcterms:W3CDTF">2019-03-04T07:45:37Z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