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SM2算法实现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Date: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2019.01.22-2019.02.22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Name: </w:t>
      </w:r>
      <w:r>
        <w:rPr>
          <w:rFonts w:hint="eastAsia" w:ascii="微软雅黑" w:hAnsi="微软雅黑" w:eastAsia="微软雅黑" w:cs="微软雅黑"/>
          <w:sz w:val="21"/>
          <w:szCs w:val="21"/>
        </w:rPr>
        <w:t>Chen Yuqi / Wang Lulu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1. 实验目的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掌握椭圆曲线密码算法SM2的算法原理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掌握SM2的算法流程和实现方法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2. 实验环境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Python 3.7.1和Python 3.6.4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3. SM2算法详述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SM2算法是由国家密码管理局发布的椭圆曲线公钥密码算法。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SM2算法的实现包含两个部分，算法准备和基于SM2的公钥加密算法。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3.1 算法准备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在这一部分中，实现了SM2中所需要的一般技术，以帮助实现基于SM2公钥加密算法的密码机制。实现的内容包括数据类型的转换，有限域及椭圆曲线群的运算，椭圆曲线系统参数的验证以及密钥对的生成与公钥的验证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3.1.1 数据类型的转换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在SM2的算法实现中，数据类型包括比特串、字节串、域元素、椭圆曲线上的点和整数，因此会涉及到不同数据类型之间的转换。具体转换情况如下图所示：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276850" cy="3103245"/>
            <wp:effectExtent l="0" t="0" r="0" b="1905"/>
            <wp:docPr id="1" name="image4.png" descr="D:\A课件\研究生\研一\SM系列算法\SM2代码\数据转换_good.png数据转换_go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D:\A课件\研究生\研一\SM系列算法\SM2代码\数据转换_good.png数据转换_goo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除此之外，在转换过程中还涉及到字节串的三种表示形式，分别为压缩表示形式、未压缩表示形式和混合表示形式。表现形式可以为自定义选择，因此在接下来的实现过程中默认字节的表示形式为混合表示形式。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3.1.2 有限域及椭圆曲线群的运算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在SM2的算法实现中，运用到有限域的运算（有限域加法及有限域乘法）以及椭圆曲线群的运算（椭圆曲线加法）。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有限域加法是整数的模p加法，有限域乘法是整数的模p乘法。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二元阔域加法是比特串的异或，二元阔域的乘法是比特串模约化多项式的乘法。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椭圆曲线群加法是点与点相加，多倍点运算是同一个点的多次相加。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.1.3 椭圆曲线系统参数的验证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由于椭圆曲线系统的安全性不依赖于系统参数的保密，因此，SM2算法的实现不涉及到椭圆曲线系统参数的生成，但是却需要验证系统参数，本部分即介绍椭圆曲线系统参数的验证方法。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素域上椭圆曲线的系统参数包括域的规模，有限域中的两个元素和基点，基点的阶。每个参数都有其取值范围，因此验证方法即判断每个参数是否满足其取值条件。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二元扩域上椭圆曲线的系统参数包括域的规模，约化多项式，有限域中的两个元素和基点，基点的阶。每个参数都有其取值范围，因此验证方法即判断每个参数是否满足其取值条件。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3.1.4 密钥对的生成与公钥的验证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密钥对的生成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输入：一个有效的椭圆曲线系统参数集合。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输出：与椭圆曲线系统参数相关的一个密钥对(d, P)。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用随机数发生器产生整数 d ∈ [1, n - 2]（n 为椭圆曲线基点的阶）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 为基点，计算 P = [d] 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密钥对是 (d, P) ，其中 d 为私钥，P 为公钥。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公钥的验证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输入：一个有效的椭圆曲线系统参数集合和一个相关的公钥 P。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输出：若对于给定的系统参数，P 是有效的，则输出“有效”，否则输出“无效”。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验证 P 不是无穷远点 O；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验证 P 的坐标是域 Fq 中的元素；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验证 P 的坐标满足椭圆曲线方程；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验证 [n] P = O；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若通过所有验证则输出“有效”，否则输出”无效“。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3.2 基于SM2的公钥加密算法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在公钥加密算法中，除以上所提到的算法，还需三个辅助算法，即密码杂凑算法，密钥派生函数和随机数发生器。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本算法中，密码杂凑算法使用的国际标准SHA256算法。密钥派生函数可以从一个共享的秘密比特串中派生出密钥数据，在输入共享的秘密比特串和所需密钥长度后，得到所需长度的密钥比特串，记为KDF函数。随机数发生器使用的是randint()随机数发生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接下来，详细介绍加解密过程。PB为公钥，dB为私钥。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3.2.1 加密算法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Step1.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用随机数发生器产生随机数k，k在区间[1,n-1]上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Step2.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计算椭圆曲线点C1 = [k]G = (x1, y1)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Step3.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计算椭圆曲线点S = [h]PB，判断S是否为无穷远点，若是，错误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Step4.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计算椭圆曲线点[k]PB = (x2, y2)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Step5.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计算t = KDF(x2 || y2, klen)，若t为全0比特串，返回step1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Step6.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计算C2 = M异或t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Step7.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计算C3 = Hash(x2 || M || y2)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Step8.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得到密文C = C1 || C2 || C3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3.2.2 解密算法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Step1.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从C中取出比特串C1，转换为椭圆曲线上的点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Step2.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计算椭圆曲线点S = [h]PB，判断S是否为无穷远点，若是，错误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Step3.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[dB]C1 = (x2, y2)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Step4.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计算t = KDF(x2 || y2, klen)，若t为全0比特串，则错误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Step5.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从C中取出比特串C2，计算M‘ = C2异或t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Step6.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计算u = Hash(x2 || M’ || y2)，从C中取出比特串C3，比较u和C3，若u不等于C3，则错误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Step7.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得到明文M‘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3.2.3 加解密验证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[dB]C1 = [dB][k]G = [k]PB = (x2, y2)，其中PB = [dB]G。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由上可知，M‘ = M。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因此，若M’ = M，则有u = C3，即解密过程的step6用来验证解密是否正确。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4. 代码实现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文件结构</w:t>
      </w:r>
      <w:r>
        <w:rPr>
          <w:rFonts w:hint="eastAsia" w:ascii="微软雅黑" w:hAnsi="微软雅黑" w:eastAsia="微软雅黑" w:cs="微软雅黑"/>
        </w:rP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4050" cy="2933700"/>
            <wp:effectExtent l="0" t="0" r="0" b="0"/>
            <wp:wrapSquare wrapText="bothSides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文件结构如图所示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binary 进行比特串处理，Point 定义 点 数据类型，Integer 中包括快速模指数算法，Miller - Rabin 检测算法等数论算法。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config 存放椭圆曲线系统参数，提供设置和读取系统参数的接口。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SM2_Code 实现比特串、字节串、整数、域元素、椭圆曲线点等数据类型之间的转换。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polynomial 实现比特串运算，包括加法、乘法、带余除法、取模。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SM2_ECG 实现有限域和椭圆曲线群的运算以及SM2公钥生成和验证算法；有限域运算包括加法、求加法逆元、乘法、求乘法逆元、除法、快速幂运算；椭圆曲线群运算包括点相加、求二倍点、求多倍点。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SM2_Encryption 实现 SM2 加解密算法，并通过 Interface 提供加解密字节数据的接口。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api 通过使用 Interface 的接口，实现加解密字符串和文件的功能供用户使用。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具体代码可从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"https://github.com/L1v1T/pySM2"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</w:rPr>
        <w:t>https://github.com/L1v1T/pySM2</w:t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下载。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5. 实验结果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7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我们编写了用户测试代码来进行测试。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7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代码可从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"https://github.com/L1v1T/pySM2/blob/master/user_test.py"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</w:rPr>
        <w:t>https://github.com/L1v1T/pySM2/blob/master/user_test.py</w:t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下载。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加解密字符串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首先使用内置的默认参数生成椭圆曲线和公私钥对；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对输入的“This is a test.”进行加密，并输出结果；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再对上一步的输出结果进行解密并输出结果。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1917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7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加解密文件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加密文件 yes ，生成 yes.sm2；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 yes.sm2 重命名为 no.sm2；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hanging="3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解密 no.sm2，生成解密文件 no。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133975" cy="685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4019550" cy="838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2997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加密前的 yes 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2997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加密后生成的 yes.sm2(no.sm2)文件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2997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right="0" w:rightChars="0" w:firstLine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no.sm2解密后得到的 no 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6. 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通过这次的实验，我们清楚的了解了SM2的加解密原理，在编程过程中虽然出现了一些错误，但总归都解决了，通过代码的实现，使我们对算法有了更深的了解。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尽管SM2加解密已经完成，但是仍有很多方面可以更深一步研究，例如完成基于SM2的数字签名方案或者基于SM2的密钥交换协议，除此之外，实验完成的代码可以进一步封装来作为SM2算法的库文件。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36827"/>
    <w:multiLevelType w:val="multilevel"/>
    <w:tmpl w:val="5C736827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5C736832"/>
    <w:multiLevelType w:val="multilevel"/>
    <w:tmpl w:val="5C736832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5C73683D"/>
    <w:multiLevelType w:val="multilevel"/>
    <w:tmpl w:val="5C73683D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5C736848"/>
    <w:multiLevelType w:val="multilevel"/>
    <w:tmpl w:val="5C736848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02F36351"/>
    <w:rsid w:val="1DC93499"/>
    <w:rsid w:val="42A03227"/>
    <w:rsid w:val="4BBA02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2204</Words>
  <Characters>2800</Characters>
  <Lines>0</Lines>
  <Paragraphs>0</Paragraphs>
  <ScaleCrop>false</ScaleCrop>
  <LinksUpToDate>false</LinksUpToDate>
  <CharactersWithSpaces>2980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2019-02-25T03:43:59Z</dcterms:created>
  <dc:creator>王璐</dc:creator>
  <cp:lastModifiedBy>王璐</cp:lastModifiedBy>
  <dcterms:modified xsi:type="dcterms:W3CDTF">2019-02-25T04:07:33Z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