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 Muhammadiyah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9D6934">
        <w:rPr>
          <w:rStyle w:val="Kartu"/>
          <w:rFonts w:ascii="Arial" w:hAnsi="Arial" w:cs="Arial"/>
          <w:b/>
          <w:color w:val="000000"/>
          <w:szCs w:val="20"/>
          <w:u w:val="single"/>
        </w:rPr>
        <w:t>GENAP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 201</w:t>
      </w:r>
      <w:r w:rsidR="002F2639">
        <w:rPr>
          <w:rStyle w:val="Kartu"/>
          <w:rFonts w:ascii="Arial" w:hAnsi="Arial" w:cs="Arial"/>
          <w:b/>
          <w:color w:val="000000"/>
          <w:szCs w:val="20"/>
          <w:u w:val="single"/>
        </w:rPr>
        <w:t>5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2F2639">
        <w:rPr>
          <w:rStyle w:val="Kartu"/>
          <w:rFonts w:ascii="Arial" w:hAnsi="Arial" w:cs="Arial"/>
          <w:b/>
          <w:color w:val="000000"/>
          <w:szCs w:val="20"/>
          <w:u w:val="single"/>
        </w:rPr>
        <w:t>6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EVEN 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137"/>
        <w:gridCol w:w="2675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064B93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Uji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1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8B73E1" w:rsidRDefault="009D6934" w:rsidP="007655E5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id-ID"/>
              </w:rPr>
            </w:pPr>
            <w:r>
              <w:t xml:space="preserve">Sistem </w:t>
            </w:r>
            <w:r w:rsidR="007655E5">
              <w:t>Informasi Terdistribusi</w:t>
            </w:r>
          </w:p>
        </w:tc>
        <w:tc>
          <w:tcPr>
            <w:tcW w:w="26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Tanggal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064B93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Smt./Klas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9D6934" w:rsidP="00064B93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6</w:t>
            </w:r>
            <w:r w:rsidR="00CE1838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/</w:t>
            </w:r>
            <w:r w:rsidR="007655E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A</w:t>
            </w:r>
            <w:bookmarkStart w:id="0" w:name="_GoBack"/>
            <w:bookmarkEnd w:id="0"/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ke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064B93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Penguji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432F09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Dr. Ir. Bana Handaga, MT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Waktu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90 menit</w:t>
            </w:r>
          </w:p>
        </w:tc>
      </w:tr>
    </w:tbl>
    <w:p w:rsidR="00363656" w:rsidRDefault="00363656">
      <w:pPr>
        <w:rPr>
          <w:sz w:val="20"/>
          <w:szCs w:val="20"/>
        </w:rPr>
      </w:pPr>
    </w:p>
    <w:p w:rsidR="00F06244" w:rsidRPr="00B4573A" w:rsidRDefault="00CE1838" w:rsidP="005F4FCE">
      <w:pPr>
        <w:jc w:val="center"/>
        <w:rPr>
          <w:b/>
          <w:sz w:val="28"/>
          <w:szCs w:val="20"/>
        </w:rPr>
      </w:pPr>
      <w:r w:rsidRPr="00B4573A">
        <w:rPr>
          <w:b/>
          <w:sz w:val="28"/>
          <w:szCs w:val="20"/>
        </w:rPr>
        <w:t>CLOSE BOOK</w:t>
      </w:r>
    </w:p>
    <w:p w:rsidR="00CD0578" w:rsidRDefault="00CD0578" w:rsidP="00064B93">
      <w:pPr>
        <w:pStyle w:val="ListParagraph"/>
        <w:ind w:left="0"/>
      </w:pPr>
    </w:p>
    <w:p w:rsidR="000B3704" w:rsidRDefault="000B3704" w:rsidP="007B4958">
      <w:pPr>
        <w:rPr>
          <w:rStyle w:val="mw-headline"/>
          <w:b/>
        </w:rPr>
        <w:sectPr w:rsidR="000B3704" w:rsidSect="00064B93">
          <w:footerReference w:type="default" r:id="rId8"/>
          <w:pgSz w:w="11907" w:h="16839" w:code="9"/>
          <w:pgMar w:top="1440" w:right="1440" w:bottom="1440" w:left="1418" w:header="720" w:footer="720" w:gutter="0"/>
          <w:cols w:space="720"/>
          <w:docGrid w:linePitch="360"/>
        </w:sectPr>
      </w:pPr>
    </w:p>
    <w:p w:rsidR="00631AD6" w:rsidRDefault="007655E5" w:rsidP="007655E5">
      <w:pPr>
        <w:pStyle w:val="ListParagraph"/>
        <w:numPr>
          <w:ilvl w:val="0"/>
          <w:numId w:val="6"/>
        </w:numPr>
        <w:jc w:val="both"/>
      </w:pPr>
      <w:r>
        <w:lastRenderedPageBreak/>
        <w:t>Apa yang dimasksud dengan Web Services? (10%)</w:t>
      </w:r>
    </w:p>
    <w:p w:rsidR="007B6BE9" w:rsidRDefault="007B6BE9" w:rsidP="007655E5">
      <w:pPr>
        <w:pStyle w:val="ListParagraph"/>
        <w:numPr>
          <w:ilvl w:val="0"/>
          <w:numId w:val="6"/>
        </w:numPr>
        <w:jc w:val="both"/>
      </w:pPr>
      <w:r>
        <w:t>Buatlah struktur data profile mahasiswa dengan menggunakan format XML dan JSON? (10%)</w:t>
      </w:r>
    </w:p>
    <w:p w:rsidR="00BC72E7" w:rsidRDefault="00BC72E7" w:rsidP="007655E5">
      <w:pPr>
        <w:pStyle w:val="ListParagraph"/>
        <w:numPr>
          <w:ilvl w:val="0"/>
          <w:numId w:val="6"/>
        </w:numPr>
        <w:jc w:val="both"/>
      </w:pPr>
      <w:r>
        <w:t>Apa yang di maksud dengan SOAP dan WSDL, terangkan fungsi masing2 dalam sebuah web service.! (2</w:t>
      </w:r>
      <w:r w:rsidR="007B6BE9">
        <w:t>0</w:t>
      </w:r>
      <w:r>
        <w:t xml:space="preserve">%) </w:t>
      </w:r>
    </w:p>
    <w:p w:rsidR="007B6BE9" w:rsidRDefault="007B6BE9" w:rsidP="007655E5">
      <w:pPr>
        <w:pStyle w:val="ListParagraph"/>
        <w:numPr>
          <w:ilvl w:val="0"/>
          <w:numId w:val="6"/>
        </w:numPr>
        <w:jc w:val="both"/>
      </w:pPr>
      <w:r>
        <w:t>Apa yang perlu dipersiapkan untuk membangun sebuah server dan client SOAP dengan menggunakan bahasa pemrograman php? (hint: jelaskan prosesnya, bayangkan seolah anda punya proyek untuk membangun sistem informasi dengan menggunakan SOAP). (20%)</w:t>
      </w:r>
    </w:p>
    <w:p w:rsidR="00BC72E7" w:rsidRDefault="007B6BE9" w:rsidP="007655E5">
      <w:pPr>
        <w:pStyle w:val="ListParagraph"/>
        <w:numPr>
          <w:ilvl w:val="0"/>
          <w:numId w:val="6"/>
        </w:numPr>
        <w:jc w:val="both"/>
      </w:pPr>
      <w:r>
        <w:t>Buatlah sebuah program untuk membuat server SOAP dengan bahasa pemrogramman php dengan bantuan fungsi pustaka dari NuSOAP. Aplikasi akan digunakan untuk melayani data mengenai profile mahasiswa. (20%)</w:t>
      </w:r>
    </w:p>
    <w:p w:rsidR="007B6BE9" w:rsidRDefault="007B6BE9" w:rsidP="007655E5">
      <w:pPr>
        <w:pStyle w:val="ListParagraph"/>
        <w:numPr>
          <w:ilvl w:val="0"/>
          <w:numId w:val="6"/>
        </w:numPr>
        <w:jc w:val="both"/>
      </w:pPr>
      <w:r>
        <w:t>Buatlah contoh pogram client SOAP untuk mengakses server SOAP dalam soal nomor 4. (20%)</w:t>
      </w:r>
    </w:p>
    <w:p w:rsidR="00E13A30" w:rsidRDefault="00E13A30" w:rsidP="00E13A30">
      <w:pPr>
        <w:jc w:val="both"/>
      </w:pPr>
    </w:p>
    <w:p w:rsidR="00E13A30" w:rsidRDefault="00E13A30" w:rsidP="00E13A30">
      <w:pPr>
        <w:jc w:val="both"/>
      </w:pPr>
    </w:p>
    <w:p w:rsidR="00E13A30" w:rsidRDefault="00E13A30" w:rsidP="00E13A30">
      <w:pPr>
        <w:jc w:val="both"/>
      </w:pPr>
      <w:r>
        <w:t>Catatan: Soal nomor 4 &amp; 5 juga menjadi tugas untuk diimplementasikan secara localhost dan akan diuji menggunakan aplikasi ‘NGROK’.</w:t>
      </w:r>
    </w:p>
    <w:sectPr w:rsidR="00E13A30" w:rsidSect="007655E5">
      <w:type w:val="continuous"/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84F" w:rsidRDefault="00C9784F" w:rsidP="000125FC">
      <w:r>
        <w:separator/>
      </w:r>
    </w:p>
  </w:endnote>
  <w:endnote w:type="continuationSeparator" w:id="0">
    <w:p w:rsidR="00C9784F" w:rsidRDefault="00C9784F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EastAsia" w:hAnsiTheme="minorHAnsi"/>
        <w:sz w:val="22"/>
        <w:szCs w:val="22"/>
      </w:rPr>
      <w:id w:val="-1210334419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C9207F" w:rsidRDefault="00C9207F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 xml:space="preserve"> PAGE   \* MERGEFORMAT 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="00E13A30" w:rsidRPr="00E13A30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1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C9207F" w:rsidRDefault="00C920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84F" w:rsidRDefault="00C9784F" w:rsidP="000125FC">
      <w:r>
        <w:separator/>
      </w:r>
    </w:p>
  </w:footnote>
  <w:footnote w:type="continuationSeparator" w:id="0">
    <w:p w:rsidR="00C9784F" w:rsidRDefault="00C9784F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6"/>
    <w:rsid w:val="000125FC"/>
    <w:rsid w:val="0006055E"/>
    <w:rsid w:val="00064B93"/>
    <w:rsid w:val="0007647F"/>
    <w:rsid w:val="00082E4C"/>
    <w:rsid w:val="00097660"/>
    <w:rsid w:val="000B3704"/>
    <w:rsid w:val="000C60A7"/>
    <w:rsid w:val="001134D2"/>
    <w:rsid w:val="00183E9C"/>
    <w:rsid w:val="001860FE"/>
    <w:rsid w:val="001C1F24"/>
    <w:rsid w:val="00212CDB"/>
    <w:rsid w:val="002479C9"/>
    <w:rsid w:val="00277090"/>
    <w:rsid w:val="002869A4"/>
    <w:rsid w:val="002C6759"/>
    <w:rsid w:val="002D1392"/>
    <w:rsid w:val="002F2639"/>
    <w:rsid w:val="00363656"/>
    <w:rsid w:val="003B7580"/>
    <w:rsid w:val="003E32E8"/>
    <w:rsid w:val="004123DA"/>
    <w:rsid w:val="00432F09"/>
    <w:rsid w:val="0045581E"/>
    <w:rsid w:val="004C5F7B"/>
    <w:rsid w:val="00506B3C"/>
    <w:rsid w:val="005473F6"/>
    <w:rsid w:val="0055154A"/>
    <w:rsid w:val="005B4CD5"/>
    <w:rsid w:val="005F4FCE"/>
    <w:rsid w:val="00623BEF"/>
    <w:rsid w:val="00631AD6"/>
    <w:rsid w:val="00682964"/>
    <w:rsid w:val="006A5BA7"/>
    <w:rsid w:val="006B62D3"/>
    <w:rsid w:val="006D5A13"/>
    <w:rsid w:val="006F3B80"/>
    <w:rsid w:val="007162F4"/>
    <w:rsid w:val="00723A9F"/>
    <w:rsid w:val="00733433"/>
    <w:rsid w:val="00751DF0"/>
    <w:rsid w:val="00753E76"/>
    <w:rsid w:val="007655E5"/>
    <w:rsid w:val="0078165A"/>
    <w:rsid w:val="007A74EB"/>
    <w:rsid w:val="007B4958"/>
    <w:rsid w:val="007B6BE9"/>
    <w:rsid w:val="007F3D5F"/>
    <w:rsid w:val="0080105B"/>
    <w:rsid w:val="008121FD"/>
    <w:rsid w:val="008334B0"/>
    <w:rsid w:val="008A0C39"/>
    <w:rsid w:val="008A4948"/>
    <w:rsid w:val="008B73E1"/>
    <w:rsid w:val="008E153B"/>
    <w:rsid w:val="009B3AD9"/>
    <w:rsid w:val="009D12F5"/>
    <w:rsid w:val="009D6934"/>
    <w:rsid w:val="00AD67C3"/>
    <w:rsid w:val="00B429B2"/>
    <w:rsid w:val="00B4573A"/>
    <w:rsid w:val="00B92AD8"/>
    <w:rsid w:val="00BB008C"/>
    <w:rsid w:val="00BC72E7"/>
    <w:rsid w:val="00BD7C4D"/>
    <w:rsid w:val="00BE58FD"/>
    <w:rsid w:val="00C00BCD"/>
    <w:rsid w:val="00C9207F"/>
    <w:rsid w:val="00C942E9"/>
    <w:rsid w:val="00C9784F"/>
    <w:rsid w:val="00CB6380"/>
    <w:rsid w:val="00CD0578"/>
    <w:rsid w:val="00CE168A"/>
    <w:rsid w:val="00CE1838"/>
    <w:rsid w:val="00D02C2C"/>
    <w:rsid w:val="00D63FF0"/>
    <w:rsid w:val="00D86DF5"/>
    <w:rsid w:val="00E13A30"/>
    <w:rsid w:val="00E25D94"/>
    <w:rsid w:val="00F01B51"/>
    <w:rsid w:val="00F02F9A"/>
    <w:rsid w:val="00F06244"/>
    <w:rsid w:val="00F94003"/>
    <w:rsid w:val="00FB1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CFD5C6-8385-4F5F-9F5D-B3479FC3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IT UMS</cp:lastModifiedBy>
  <cp:revision>9</cp:revision>
  <cp:lastPrinted>2014-04-02T09:01:00Z</cp:lastPrinted>
  <dcterms:created xsi:type="dcterms:W3CDTF">2016-03-27T06:17:00Z</dcterms:created>
  <dcterms:modified xsi:type="dcterms:W3CDTF">2016-03-27T08:50:00Z</dcterms:modified>
</cp:coreProperties>
</file>