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41" w:rsidRPr="00A954A6" w:rsidRDefault="00A954A6" w:rsidP="006D4A41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TUGAS</w:t>
      </w:r>
      <w:r w:rsidR="001A3A79">
        <w:rPr>
          <w:rFonts w:ascii="Times New Roman" w:hAnsi="Times New Roman"/>
          <w:sz w:val="24"/>
          <w:szCs w:val="24"/>
          <w:lang w:val="en-US"/>
        </w:rPr>
        <w:t xml:space="preserve"> 02</w:t>
      </w:r>
    </w:p>
    <w:p w:rsidR="006D4A41" w:rsidRPr="000560BC" w:rsidRDefault="00A954A6" w:rsidP="006D4A41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ALGORITMA DAN </w:t>
      </w:r>
      <w:r w:rsidR="000560BC">
        <w:rPr>
          <w:rFonts w:ascii="Times New Roman" w:hAnsi="Times New Roman"/>
          <w:b/>
          <w:sz w:val="24"/>
          <w:szCs w:val="24"/>
          <w:lang w:val="en-US"/>
        </w:rPr>
        <w:t>STRUKTUR DATA</w:t>
      </w:r>
    </w:p>
    <w:p w:rsidR="006D4A41" w:rsidRDefault="006D4A41" w:rsidP="006D4A4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870835" cy="27641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36"/>
          <w:szCs w:val="24"/>
          <w:lang w:val="en-US"/>
        </w:rPr>
        <w:t>Reinaldi Prasetya</w:t>
      </w: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L200150008</w:t>
      </w: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4A41" w:rsidRDefault="006D4A41" w:rsidP="006D4A4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6D4A41" w:rsidRDefault="00A954A6" w:rsidP="006D4A4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 w:rsidR="00276525" w:rsidRPr="001A3A79" w:rsidRDefault="00276525" w:rsidP="002765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b/>
          <w:color w:val="24292E"/>
          <w:sz w:val="28"/>
          <w:lang w:val="en-US"/>
        </w:rPr>
      </w:pPr>
      <w:proofErr w:type="spellStart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lastRenderedPageBreak/>
        <w:t>Buatlah</w:t>
      </w:r>
      <w:proofErr w:type="spellEnd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 xml:space="preserve"> program </w:t>
      </w:r>
      <w:proofErr w:type="spellStart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>untuk</w:t>
      </w:r>
      <w:proofErr w:type="spellEnd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 xml:space="preserve"> </w:t>
      </w:r>
      <w:proofErr w:type="spellStart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>menampilkan</w:t>
      </w:r>
      <w:proofErr w:type="spellEnd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 xml:space="preserve"> </w:t>
      </w:r>
      <w:proofErr w:type="spellStart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>daftar</w:t>
      </w:r>
      <w:proofErr w:type="spellEnd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 xml:space="preserve"> </w:t>
      </w:r>
      <w:proofErr w:type="spellStart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>kode</w:t>
      </w:r>
      <w:proofErr w:type="spellEnd"/>
      <w:r w:rsidRPr="001A3A79">
        <w:rPr>
          <w:rFonts w:ascii="Candara" w:eastAsia="Times New Roman" w:hAnsi="Candara" w:cs="Segoe UI"/>
          <w:b/>
          <w:color w:val="24292E"/>
          <w:sz w:val="28"/>
          <w:lang w:val="en-US"/>
        </w:rPr>
        <w:t xml:space="preserve"> ASCII</w:t>
      </w:r>
      <w:r w:rsidR="00710CDE">
        <w:rPr>
          <w:rFonts w:ascii="Candara" w:eastAsia="Times New Roman" w:hAnsi="Candara" w:cs="Segoe UI"/>
          <w:b/>
          <w:color w:val="24292E"/>
          <w:sz w:val="28"/>
          <w:lang w:val="en-US"/>
        </w:rPr>
        <w:br/>
      </w:r>
    </w:p>
    <w:p w:rsidR="00276525" w:rsidRPr="001A3A79" w:rsidRDefault="00276525" w:rsidP="0027652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b/>
          <w:color w:val="24292E"/>
          <w:lang w:val="en-US"/>
        </w:rPr>
      </w:pPr>
      <w:r w:rsidRPr="001A3A79">
        <w:rPr>
          <w:rFonts w:ascii="Candara" w:eastAsia="Times New Roman" w:hAnsi="Candara" w:cs="Segoe UI"/>
          <w:b/>
          <w:color w:val="24292E"/>
          <w:lang w:val="en-US"/>
        </w:rPr>
        <w:t>script</w:t>
      </w:r>
    </w:p>
    <w:p w:rsidR="00C047F8" w:rsidRPr="001A3A79" w:rsidRDefault="00276525">
      <w:pPr>
        <w:rPr>
          <w:rFonts w:ascii="Candara" w:hAnsi="Candara"/>
        </w:rPr>
      </w:pPr>
      <w:r w:rsidRPr="001A3A79">
        <w:rPr>
          <w:rFonts w:ascii="Candara" w:hAnsi="Candara"/>
          <w:noProof/>
          <w:lang w:val="en-US"/>
        </w:rPr>
        <w:drawing>
          <wp:inline distT="0" distB="0" distL="0" distR="0" wp14:anchorId="69DDD365" wp14:editId="7E03AE64">
            <wp:extent cx="5842345" cy="1885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15" t="6206" r="23222" b="66601"/>
                    <a:stretch/>
                  </pic:blipFill>
                  <pic:spPr bwMode="auto">
                    <a:xfrm>
                      <a:off x="0" y="0"/>
                      <a:ext cx="5849349" cy="188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25" w:rsidRPr="001A3A79" w:rsidRDefault="00276525" w:rsidP="00276525">
      <w:pPr>
        <w:pStyle w:val="ListParagraph"/>
        <w:numPr>
          <w:ilvl w:val="1"/>
          <w:numId w:val="3"/>
        </w:numPr>
        <w:rPr>
          <w:rFonts w:ascii="Candara" w:hAnsi="Candara"/>
          <w:b/>
          <w:lang w:val="en-US"/>
        </w:rPr>
      </w:pPr>
      <w:r w:rsidRPr="001A3A79">
        <w:rPr>
          <w:rFonts w:ascii="Candara" w:hAnsi="Candara"/>
          <w:b/>
          <w:lang w:val="en-US"/>
        </w:rPr>
        <w:t>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2959"/>
        <w:gridCol w:w="3117"/>
      </w:tblGrid>
      <w:tr w:rsidR="001A3A79" w:rsidRPr="001A3A79" w:rsidTr="001A3A79">
        <w:tc>
          <w:tcPr>
            <w:tcW w:w="3005" w:type="dxa"/>
          </w:tcPr>
          <w:p w:rsidR="001A3A79" w:rsidRPr="001A3A79" w:rsidRDefault="001A3A79">
            <w:pPr>
              <w:rPr>
                <w:rFonts w:ascii="Candara" w:hAnsi="Candara"/>
                <w:noProof/>
                <w:lang w:val="en-US"/>
              </w:rPr>
            </w:pPr>
            <w:r w:rsidRPr="001A3A79">
              <w:rPr>
                <w:rFonts w:ascii="Candara" w:hAnsi="Candara"/>
                <w:noProof/>
                <w:lang w:val="en-US"/>
              </w:rPr>
              <w:drawing>
                <wp:inline distT="0" distB="0" distL="0" distR="0" wp14:anchorId="2C367D10" wp14:editId="4168A5CE">
                  <wp:extent cx="1879278" cy="4224947"/>
                  <wp:effectExtent l="0" t="0" r="698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956" r="77233" b="6010"/>
                          <a:stretch/>
                        </pic:blipFill>
                        <pic:spPr bwMode="auto">
                          <a:xfrm>
                            <a:off x="0" y="0"/>
                            <a:ext cx="1906996" cy="42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1A3A79" w:rsidRPr="001A3A79" w:rsidRDefault="001A3A79">
            <w:pPr>
              <w:rPr>
                <w:rFonts w:ascii="Candara" w:hAnsi="Candara"/>
                <w:noProof/>
                <w:lang w:val="en-US"/>
              </w:rPr>
            </w:pPr>
            <w:r w:rsidRPr="001A3A79">
              <w:rPr>
                <w:rFonts w:ascii="Candara" w:hAnsi="Candara"/>
                <w:noProof/>
                <w:lang w:val="en-US"/>
              </w:rPr>
              <w:drawing>
                <wp:inline distT="0" distB="0" distL="0" distR="0" wp14:anchorId="3BC08E20" wp14:editId="65192356">
                  <wp:extent cx="1892300" cy="42010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911" r="77565" b="6010"/>
                          <a:stretch/>
                        </pic:blipFill>
                        <pic:spPr bwMode="auto">
                          <a:xfrm>
                            <a:off x="0" y="0"/>
                            <a:ext cx="1934170" cy="4294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1A3A79" w:rsidRPr="001A3A79" w:rsidRDefault="001A3A79">
            <w:pPr>
              <w:rPr>
                <w:rFonts w:ascii="Candara" w:hAnsi="Candara"/>
                <w:noProof/>
                <w:lang w:val="en-US"/>
              </w:rPr>
            </w:pPr>
            <w:r w:rsidRPr="001A3A79">
              <w:rPr>
                <w:rFonts w:ascii="Candara" w:hAnsi="Candara"/>
                <w:noProof/>
                <w:lang w:val="en-US"/>
              </w:rPr>
              <w:drawing>
                <wp:inline distT="0" distB="0" distL="0" distR="0" wp14:anchorId="6D2530D1" wp14:editId="46CEB77D">
                  <wp:extent cx="2000885" cy="422465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911" r="78063" b="8374"/>
                          <a:stretch/>
                        </pic:blipFill>
                        <pic:spPr bwMode="auto">
                          <a:xfrm>
                            <a:off x="0" y="0"/>
                            <a:ext cx="2036705" cy="4300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525" w:rsidRPr="001A3A79" w:rsidRDefault="00276525">
      <w:pPr>
        <w:rPr>
          <w:rFonts w:ascii="Candara" w:hAnsi="Candara"/>
          <w:noProof/>
          <w:lang w:val="en-US"/>
        </w:rPr>
      </w:pPr>
    </w:p>
    <w:p w:rsidR="00276525" w:rsidRPr="001A3A79" w:rsidRDefault="00276525">
      <w:pPr>
        <w:rPr>
          <w:rFonts w:ascii="Candara" w:hAnsi="Candara"/>
          <w:noProof/>
          <w:lang w:val="en-US"/>
        </w:rPr>
      </w:pPr>
    </w:p>
    <w:p w:rsidR="00276525" w:rsidRPr="001A3A79" w:rsidRDefault="00276525" w:rsidP="001A3A79">
      <w:pPr>
        <w:rPr>
          <w:rFonts w:ascii="Candara" w:hAnsi="Candara"/>
        </w:rPr>
      </w:pPr>
    </w:p>
    <w:p w:rsidR="001A3A79" w:rsidRPr="001A3A79" w:rsidRDefault="001A3A79" w:rsidP="001A3A79">
      <w:pPr>
        <w:pStyle w:val="ListParagraph"/>
        <w:numPr>
          <w:ilvl w:val="0"/>
          <w:numId w:val="3"/>
        </w:numPr>
        <w:rPr>
          <w:rFonts w:ascii="Candara" w:hAnsi="Candara"/>
          <w:b/>
        </w:rPr>
      </w:pPr>
      <w:proofErr w:type="spellStart"/>
      <w:r w:rsidRPr="001A3A79">
        <w:rPr>
          <w:rFonts w:ascii="Candara" w:hAnsi="Candara"/>
          <w:b/>
          <w:sz w:val="28"/>
          <w:lang w:val="en-US"/>
        </w:rPr>
        <w:lastRenderedPageBreak/>
        <w:t>Buat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catatan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tentang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berbagai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macam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fungsi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matematik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yang </w:t>
      </w:r>
      <w:proofErr w:type="spellStart"/>
      <w:r w:rsidRPr="001A3A79">
        <w:rPr>
          <w:rFonts w:ascii="Candara" w:hAnsi="Candara"/>
          <w:b/>
          <w:sz w:val="28"/>
          <w:lang w:val="en-US"/>
        </w:rPr>
        <w:t>terdapat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dalam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module "math" (hint: </w:t>
      </w:r>
      <w:proofErr w:type="spellStart"/>
      <w:r w:rsidRPr="001A3A79">
        <w:rPr>
          <w:rFonts w:ascii="Candara" w:hAnsi="Candara"/>
          <w:b/>
          <w:sz w:val="28"/>
          <w:lang w:val="en-US"/>
        </w:rPr>
        <w:t>buat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dalam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</w:t>
      </w:r>
      <w:proofErr w:type="spellStart"/>
      <w:r w:rsidRPr="001A3A79">
        <w:rPr>
          <w:rFonts w:ascii="Candara" w:hAnsi="Candara"/>
          <w:b/>
          <w:sz w:val="28"/>
          <w:lang w:val="en-US"/>
        </w:rPr>
        <w:t>bentuk</w:t>
      </w:r>
      <w:proofErr w:type="spellEnd"/>
      <w:r w:rsidRPr="001A3A79">
        <w:rPr>
          <w:rFonts w:ascii="Candara" w:hAnsi="Candara"/>
          <w:b/>
          <w:sz w:val="28"/>
          <w:lang w:val="en-US"/>
        </w:rPr>
        <w:t xml:space="preserve"> table)</w:t>
      </w:r>
      <w:r w:rsidRPr="001A3A79">
        <w:rPr>
          <w:rFonts w:ascii="Candara" w:hAnsi="Candara"/>
          <w:b/>
          <w:lang w:val="en-US"/>
        </w:rPr>
        <w:br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 w:rsidR="001A3A79" w:rsidRPr="001A3A79" w:rsidTr="001A3A79">
        <w:tc>
          <w:tcPr>
            <w:tcW w:w="556" w:type="dxa"/>
            <w:shd w:val="clear" w:color="auto" w:fill="B4C6E7" w:themeFill="accent5" w:themeFillTint="66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NO</w:t>
            </w:r>
          </w:p>
        </w:tc>
        <w:tc>
          <w:tcPr>
            <w:tcW w:w="2882" w:type="dxa"/>
            <w:shd w:val="clear" w:color="auto" w:fill="B4C6E7" w:themeFill="accent5" w:themeFillTint="66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 xml:space="preserve">NAMA </w:t>
            </w:r>
          </w:p>
        </w:tc>
        <w:tc>
          <w:tcPr>
            <w:tcW w:w="6570" w:type="dxa"/>
            <w:shd w:val="clear" w:color="auto" w:fill="B4C6E7" w:themeFill="accent5" w:themeFillTint="66"/>
          </w:tcPr>
          <w:p w:rsidR="001A3A79" w:rsidRPr="001A3A79" w:rsidRDefault="001A3A79" w:rsidP="001A3A79">
            <w:pPr>
              <w:ind w:left="-108" w:firstLine="108"/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FUNGSI / KEGUNAAN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eastAsia="Times New Roman" w:hAnsi="Candara"/>
                <w:b/>
                <w:color w:val="444444"/>
              </w:rPr>
              <w:t>math abs(x)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  <w:color w:val="444444"/>
                <w:shd w:val="clear" w:color="auto" w:fill="FFFFFF"/>
              </w:rPr>
            </w:pPr>
            <w:r w:rsidRPr="001A3A79">
              <w:rPr>
                <w:rFonts w:ascii="Candara" w:hAnsi="Candara"/>
                <w:color w:val="444444"/>
                <w:shd w:val="clear" w:color="auto" w:fill="FFFFFF"/>
              </w:rPr>
              <w:t>untuk menampilkan nilai absolute dari sebuah bilangan x.</w:t>
            </w:r>
          </w:p>
          <w:p w:rsidR="001A3A79" w:rsidRPr="001A3A79" w:rsidRDefault="001A3A79" w:rsidP="001A3A79">
            <w:pPr>
              <w:rPr>
                <w:rFonts w:ascii="Candara" w:hAnsi="Candara"/>
              </w:rPr>
            </w:pP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eastAsia="Times New Roman" w:hAnsi="Candara"/>
                <w:b/>
                <w:color w:val="444444"/>
              </w:rPr>
              <w:t>math ceil(x)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  <w:color w:val="444444"/>
                <w:shd w:val="clear" w:color="auto" w:fill="FFFFFF"/>
              </w:rPr>
            </w:pPr>
            <w:r w:rsidRPr="001A3A79">
              <w:rPr>
                <w:rFonts w:ascii="Candara" w:hAnsi="Candara"/>
                <w:color w:val="444444"/>
                <w:shd w:val="clear" w:color="auto" w:fill="FFFFFF"/>
              </w:rPr>
              <w:t>untuk membulatkan kebawah dari sebuah bilangan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eastAsia="Times New Roman" w:hAnsi="Candara"/>
                <w:b/>
                <w:color w:val="444444"/>
              </w:rPr>
              <w:t>math exp(x)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  <w:color w:val="444444"/>
                <w:shd w:val="clear" w:color="auto" w:fill="FFFFFF"/>
              </w:rPr>
              <w:t>untuk menampilkan bilangan eksponesial dari bilangan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eastAsia="Times New Roman" w:hAnsi="Candara"/>
                <w:b/>
                <w:color w:val="444444"/>
              </w:rPr>
              <w:t>math fabs(x)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Untuk mengembalikan nilai absolut dari x.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5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eastAsia="Times New Roman" w:hAnsi="Candara"/>
                <w:b/>
                <w:color w:val="444444"/>
              </w:rPr>
              <w:t>math floor(x)</w:t>
            </w:r>
          </w:p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 xml:space="preserve"> Untuk bilangan terbesar kurang dari atau sama dengan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6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math.copysign (x, y)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7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math.factorial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x faktorial. Meningkatkan ValueError jika x tidak terpisahkan atau negatif.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8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Math.floor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9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math.fmod (x, y)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FMOD (x, y), seperti yang didefinisikan oleh perpustakaan C platform.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10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math.frexp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11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math.nan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A floating-point "bukan angka" (NaN) nilai. Setara dengan output float ( 'nan').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12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math.fsum (iterable)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Mengembalikan akurat floating point jumlah nilai di iterable tersebut. Menghindari hilangnya presisi dengan melacak beberapa jumlah parsial menengah: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13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math.gcd (a, b)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 xml:space="preserve">Kembali pembagi bersama terbesar dari bilangan bulat a dan b. Jika salah satu atau b adalah nol, maka nilai FPB (a, b) adalah bilangan </w:t>
            </w:r>
            <w:r w:rsidRPr="001A3A79">
              <w:rPr>
                <w:rFonts w:ascii="Candara" w:hAnsi="Candara"/>
              </w:rPr>
              <w:lastRenderedPageBreak/>
              <w:t>bulat positif terbesar yang membagi kedua a dan b. FPB (0, 0) kembali 0.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lastRenderedPageBreak/>
              <w:t>14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math.isclose (a, b, *, rel_tol = 1e-09, abs_tol = 0,0)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Benar jika nilai a dan b adalah dekat satu sama lain dan False sebaliknya. Baru di versi 3.5.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15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math.isfinite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 xml:space="preserve">Kembali Benar jika x bukan merupakan infinity atau NaN, dan False sebaliknya. (Perhatikan bahwa 0,0 dianggap terbatas.) </w:t>
            </w:r>
          </w:p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Baru di versi 3.5.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16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eastAsia="Times New Roman" w:hAnsi="Candara"/>
                <w:b/>
                <w:color w:val="444444"/>
              </w:rPr>
            </w:pPr>
            <w:r w:rsidRPr="001A3A79">
              <w:rPr>
                <w:rFonts w:ascii="Candara" w:hAnsi="Candara"/>
                <w:b/>
              </w:rPr>
              <w:t>math.isinf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Benar jika x adalah infinity positif atau negatif, dan False sebaliknya.</w:t>
            </w:r>
            <w:r w:rsidRPr="001A3A79">
              <w:rPr>
                <w:rFonts w:ascii="Candara" w:hAnsi="Candara"/>
              </w:rPr>
              <w:br/>
              <w:t xml:space="preserve"> Baru di versi 3.2.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17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math.isnan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Benar jika x adalah NaN (bukan angka), dan False sebaliknya.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18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math.ldexp (x, i)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x * (2 ** i). Ini pada dasarnya adalah kebalikan dari fungsi frexp ().Baru di versi 3.2.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19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math.modf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bagian-bagian pecahan dan bilangan bulat x. Kedua hasil membawa tanda x dan mengapung. Baru di versi 3.2.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20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math.trunc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Mengembalikan nilai real x terpotong ke Integral (biasanya integer). Delegasi x .__ trunc __ ().Baru di versi 3.2.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21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Math.log (x [, basis])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Dengan satu argumen, kembali logaritma natural dari x (untuk basis e). Baru di versi 3.2.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22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math.log1p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logaritma natural dari 1 + x (base e). Hasilnya dihitung dengan cara yang akurat untuk x mendekati nol. Baru di versi 3.2.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23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math.log2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basis-2 logaritma x. Hal ini biasanya lebih akurat daripada log (x, 2). Baru di versi 3.2.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24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Math.pow (x, y)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lastRenderedPageBreak/>
              <w:t>25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Math.sqrt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akar kuadrat dari x. Baru di versi 3.3.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26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math.acos (x)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cosinus busur x, dalam radian.</w:t>
            </w:r>
          </w:p>
          <w:p w:rsidR="001A3A79" w:rsidRPr="001A3A79" w:rsidRDefault="001A3A79" w:rsidP="001A3A79">
            <w:pPr>
              <w:rPr>
                <w:rFonts w:ascii="Candara" w:hAnsi="Candara"/>
              </w:rPr>
            </w:pP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27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math.asin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Kembalikan sinus busur x, dalam radian.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28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math.atan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tangen busur x, dalam radian.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29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math.atan2 (y, 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atan2 (-1, -1) adalah -3 * pi / 4.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30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math.cos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Kembalikan cosinus x radian.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31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math.hypot (x, y)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Kembalikan Euclidean norma, sqrt (x * x + y * y). Ini adalah panjang vektor dari titik asal ke titik (x, y).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32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math.sin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sinus dari x radian.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33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math.degrees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Mengkonversi sudut x dari radian ke derajat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34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math.radians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Mengkonversi sudut x dari derajat ke radian.</w:t>
            </w:r>
          </w:p>
          <w:p w:rsidR="001A3A79" w:rsidRPr="001A3A79" w:rsidRDefault="001A3A79" w:rsidP="001A3A79">
            <w:pPr>
              <w:rPr>
                <w:rFonts w:ascii="Candara" w:hAnsi="Candara"/>
              </w:rPr>
            </w:pP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35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math.acosh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kosinus hiperbolik kebalikan dari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36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math.asinh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Mengembalikan sinus hiperbolik kebalikan dari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37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math.atanh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tangen hiperbolik kebalikan dari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38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math.cosh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kosinus hiperbolik x.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39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math.sinh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sinus hiperbolik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40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math.tanh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tangen hiperbolik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lastRenderedPageBreak/>
              <w:t>41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math.erf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Mengembalikan fungsi kesalahan pada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42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jc w:val="center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math.gamma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fungsi Gamma pada x.</w:t>
            </w:r>
            <w:r w:rsidRPr="001A3A79">
              <w:rPr>
                <w:rFonts w:ascii="Candara" w:hAnsi="Candara"/>
              </w:rPr>
              <w:br/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43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math.lgamma (x)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Kembali logaritma natural dari nilai absolut dari fungsi Gamma pada x.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44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Math.PI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Konstan matematika π = 3.141592 ..., untuk presisi tersedia.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45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math.e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Konstan matematika e = 2.718281 ..., untuk presisi tersedia.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46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math.tau</w:t>
            </w:r>
            <w:r w:rsidRPr="001A3A79">
              <w:rPr>
                <w:rFonts w:ascii="Candara" w:hAnsi="Candara"/>
                <w:b/>
              </w:rPr>
              <w:br/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</w:p>
        </w:tc>
      </w:tr>
      <w:tr w:rsidR="001A3A79" w:rsidRPr="001A3A79" w:rsidTr="001A3A79">
        <w:tc>
          <w:tcPr>
            <w:tcW w:w="556" w:type="dxa"/>
            <w:shd w:val="clear" w:color="auto" w:fill="D9E2F3" w:themeFill="accent5" w:themeFillTint="33"/>
          </w:tcPr>
          <w:p w:rsidR="001A3A79" w:rsidRPr="001A3A79" w:rsidRDefault="001A3A79" w:rsidP="001A3A79">
            <w:pPr>
              <w:jc w:val="center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47</w:t>
            </w:r>
          </w:p>
        </w:tc>
        <w:tc>
          <w:tcPr>
            <w:tcW w:w="2882" w:type="dxa"/>
            <w:shd w:val="clear" w:color="auto" w:fill="auto"/>
          </w:tcPr>
          <w:p w:rsidR="001A3A79" w:rsidRPr="001A3A79" w:rsidRDefault="001A3A79" w:rsidP="001A3A79">
            <w:pPr>
              <w:spacing w:after="60"/>
              <w:textAlignment w:val="baseline"/>
              <w:rPr>
                <w:rFonts w:ascii="Candara" w:hAnsi="Candara"/>
                <w:b/>
              </w:rPr>
            </w:pPr>
            <w:r w:rsidRPr="001A3A79">
              <w:rPr>
                <w:rFonts w:ascii="Candara" w:hAnsi="Candara"/>
                <w:b/>
              </w:rPr>
              <w:t>math.inf</w:t>
            </w:r>
          </w:p>
        </w:tc>
        <w:tc>
          <w:tcPr>
            <w:tcW w:w="6570" w:type="dxa"/>
            <w:shd w:val="clear" w:color="auto" w:fill="auto"/>
          </w:tcPr>
          <w:p w:rsidR="001A3A79" w:rsidRPr="001A3A79" w:rsidRDefault="001A3A79" w:rsidP="001A3A79">
            <w:pPr>
              <w:rPr>
                <w:rFonts w:ascii="Candara" w:hAnsi="Candara"/>
              </w:rPr>
            </w:pPr>
            <w:r w:rsidRPr="001A3A79">
              <w:rPr>
                <w:rFonts w:ascii="Candara" w:hAnsi="Candara"/>
              </w:rPr>
              <w:t>A floating-point infinity positif. (Untuk infinity negatif, menggunakan -math.inf.) Setara dengan output dari mengambang ( 'inf').</w:t>
            </w:r>
          </w:p>
        </w:tc>
      </w:tr>
    </w:tbl>
    <w:p w:rsidR="001A3A79" w:rsidRPr="001A3A79" w:rsidRDefault="001A3A79" w:rsidP="001A3A79">
      <w:pPr>
        <w:rPr>
          <w:rFonts w:ascii="Candara" w:hAnsi="Candara"/>
          <w:lang w:val="en-US"/>
        </w:rPr>
      </w:pPr>
      <w:bookmarkStart w:id="0" w:name="_GoBack"/>
      <w:bookmarkEnd w:id="0"/>
    </w:p>
    <w:sectPr w:rsidR="001A3A79" w:rsidRPr="001A3A79" w:rsidSect="006D4A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1DE"/>
    <w:multiLevelType w:val="hybridMultilevel"/>
    <w:tmpl w:val="F4285D40"/>
    <w:lvl w:ilvl="0" w:tplc="D0C4ADB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5F07"/>
    <w:multiLevelType w:val="multilevel"/>
    <w:tmpl w:val="C4A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78BA"/>
    <w:multiLevelType w:val="multilevel"/>
    <w:tmpl w:val="97BA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F7DAC"/>
    <w:multiLevelType w:val="hybridMultilevel"/>
    <w:tmpl w:val="DC18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41"/>
    <w:rsid w:val="000560BC"/>
    <w:rsid w:val="001A3A79"/>
    <w:rsid w:val="002618CE"/>
    <w:rsid w:val="00276525"/>
    <w:rsid w:val="006D4A41"/>
    <w:rsid w:val="00710CDE"/>
    <w:rsid w:val="00A954A6"/>
    <w:rsid w:val="00C047F8"/>
    <w:rsid w:val="00E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D10F"/>
  <w15:chartTrackingRefBased/>
  <w15:docId w15:val="{23C34CA8-0D5D-492F-B912-D2CF3FBF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A41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25"/>
    <w:pPr>
      <w:ind w:left="720"/>
      <w:contextualSpacing/>
    </w:pPr>
  </w:style>
  <w:style w:type="table" w:styleId="TableGrid">
    <w:name w:val="Table Grid"/>
    <w:basedOn w:val="TableNormal"/>
    <w:uiPriority w:val="59"/>
    <w:rsid w:val="001A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ReinaldiPrasetya</dc:creator>
  <cp:keywords/>
  <dc:description/>
  <cp:lastModifiedBy>R</cp:lastModifiedBy>
  <cp:revision>8</cp:revision>
  <dcterms:created xsi:type="dcterms:W3CDTF">2016-09-21T05:33:00Z</dcterms:created>
  <dcterms:modified xsi:type="dcterms:W3CDTF">2017-03-12T13:03:00Z</dcterms:modified>
</cp:coreProperties>
</file>