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BE3" w:rsidRPr="00BF3BE3" w:rsidRDefault="008D4565" w:rsidP="00BF3BE3">
      <w:pPr>
        <w:pBdr>
          <w:bottom w:val="single" w:sz="4" w:space="0" w:color="AAAAAA"/>
        </w:pBdr>
        <w:spacing w:after="60" w:line="240" w:lineRule="auto"/>
        <w:outlineLvl w:val="0"/>
        <w:rPr>
          <w:rFonts w:ascii="Arial" w:eastAsia="Times New Roman" w:hAnsi="Arial" w:cs="Arial"/>
          <w:color w:val="000000" w:themeColor="text1"/>
          <w:sz w:val="16"/>
          <w:szCs w:val="16"/>
          <w:lang w:eastAsia="id-ID"/>
        </w:rPr>
      </w:pPr>
      <w:r w:rsidRPr="00BF3BE3">
        <w:rPr>
          <w:rFonts w:ascii="Arial" w:eastAsia="Times New Roman" w:hAnsi="Arial" w:cs="Arial"/>
          <w:color w:val="000000" w:themeColor="text1"/>
          <w:kern w:val="36"/>
          <w:sz w:val="43"/>
          <w:szCs w:val="43"/>
          <w:lang w:eastAsia="id-ID"/>
        </w:rPr>
        <w:t>Set instruksi</w:t>
      </w:r>
    </w:p>
    <w:p w:rsidR="008D4565" w:rsidRPr="00BF3BE3" w:rsidRDefault="008D4565" w:rsidP="00BF3BE3">
      <w:pPr>
        <w:pBdr>
          <w:bottom w:val="single" w:sz="4" w:space="0" w:color="AAAAAA"/>
        </w:pBdr>
        <w:spacing w:after="60" w:line="240" w:lineRule="auto"/>
        <w:outlineLvl w:val="0"/>
        <w:rPr>
          <w:rFonts w:ascii="Arial" w:eastAsia="Times New Roman" w:hAnsi="Arial" w:cs="Arial"/>
          <w:color w:val="000000" w:themeColor="text1"/>
          <w:sz w:val="21"/>
          <w:szCs w:val="21"/>
          <w:lang w:eastAsia="id-ID"/>
        </w:rPr>
      </w:pPr>
      <w:r w:rsidRPr="00BF3BE3">
        <w:rPr>
          <w:rFonts w:ascii="Arial" w:eastAsia="Times New Roman" w:hAnsi="Arial" w:cs="Arial"/>
          <w:b/>
          <w:bCs/>
          <w:color w:val="000000" w:themeColor="text1"/>
          <w:sz w:val="21"/>
          <w:szCs w:val="21"/>
          <w:lang w:eastAsia="id-ID"/>
        </w:rPr>
        <w:t>Set Instruksi</w:t>
      </w:r>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(bahasa</w:t>
      </w:r>
      <w:r w:rsidRPr="00BF3BE3">
        <w:rPr>
          <w:rFonts w:ascii="Arial" w:eastAsia="Times New Roman" w:hAnsi="Arial" w:cs="Arial"/>
          <w:color w:val="000000" w:themeColor="text1"/>
          <w:sz w:val="21"/>
          <w:lang w:eastAsia="id-ID"/>
        </w:rPr>
        <w:t> </w:t>
      </w:r>
      <w:hyperlink r:id="rId5" w:tooltip="Inggris" w:history="1">
        <w:r w:rsidRPr="00BF3BE3">
          <w:rPr>
            <w:rFonts w:ascii="Arial" w:eastAsia="Times New Roman" w:hAnsi="Arial" w:cs="Arial"/>
            <w:color w:val="000000" w:themeColor="text1"/>
            <w:sz w:val="21"/>
            <w:lang w:eastAsia="id-ID"/>
          </w:rPr>
          <w:t>Inggris</w:t>
        </w:r>
      </w:hyperlink>
      <w:r w:rsidRPr="00BF3BE3">
        <w:rPr>
          <w:rFonts w:ascii="Arial" w:eastAsia="Times New Roman" w:hAnsi="Arial" w:cs="Arial"/>
          <w:color w:val="000000" w:themeColor="text1"/>
          <w:sz w:val="21"/>
          <w:szCs w:val="21"/>
          <w:lang w:eastAsia="id-ID"/>
        </w:rPr>
        <w:t>:</w:t>
      </w:r>
      <w:r w:rsidRPr="00BF3BE3">
        <w:rPr>
          <w:rFonts w:ascii="Arial" w:eastAsia="Times New Roman" w:hAnsi="Arial" w:cs="Arial"/>
          <w:color w:val="000000" w:themeColor="text1"/>
          <w:sz w:val="21"/>
          <w:lang w:eastAsia="id-ID"/>
        </w:rPr>
        <w:t> </w:t>
      </w:r>
      <w:r w:rsidRPr="00BF3BE3">
        <w:rPr>
          <w:rFonts w:ascii="Arial" w:eastAsia="Times New Roman" w:hAnsi="Arial" w:cs="Arial"/>
          <w:b/>
          <w:bCs/>
          <w:color w:val="000000" w:themeColor="text1"/>
          <w:sz w:val="21"/>
          <w:szCs w:val="21"/>
          <w:lang w:eastAsia="id-ID"/>
        </w:rPr>
        <w:t>Instruction Set</w:t>
      </w:r>
      <w:r w:rsidRPr="00BF3BE3">
        <w:rPr>
          <w:rFonts w:ascii="Arial" w:eastAsia="Times New Roman" w:hAnsi="Arial" w:cs="Arial"/>
          <w:color w:val="000000" w:themeColor="text1"/>
          <w:sz w:val="21"/>
          <w:szCs w:val="21"/>
          <w:lang w:eastAsia="id-ID"/>
        </w:rPr>
        <w:t>, atau</w:t>
      </w:r>
      <w:r w:rsidRPr="00BF3BE3">
        <w:rPr>
          <w:rFonts w:ascii="Arial" w:eastAsia="Times New Roman" w:hAnsi="Arial" w:cs="Arial"/>
          <w:color w:val="000000" w:themeColor="text1"/>
          <w:sz w:val="21"/>
          <w:lang w:eastAsia="id-ID"/>
        </w:rPr>
        <w:t> </w:t>
      </w:r>
      <w:r w:rsidRPr="00BF3BE3">
        <w:rPr>
          <w:rFonts w:ascii="Arial" w:eastAsia="Times New Roman" w:hAnsi="Arial" w:cs="Arial"/>
          <w:b/>
          <w:bCs/>
          <w:color w:val="000000" w:themeColor="text1"/>
          <w:sz w:val="21"/>
          <w:szCs w:val="21"/>
          <w:lang w:eastAsia="id-ID"/>
        </w:rPr>
        <w:t>Instruction Set Architecture</w:t>
      </w:r>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(ISA)) didefinisikan sebagai suatu aspek dalam</w:t>
      </w:r>
      <w:r w:rsidRPr="00BF3BE3">
        <w:rPr>
          <w:rFonts w:ascii="Arial" w:eastAsia="Times New Roman" w:hAnsi="Arial" w:cs="Arial"/>
          <w:color w:val="000000" w:themeColor="text1"/>
          <w:sz w:val="21"/>
          <w:lang w:eastAsia="id-ID"/>
        </w:rPr>
        <w:t> </w:t>
      </w:r>
      <w:hyperlink r:id="rId6" w:tooltip="Arsitektur komputer" w:history="1">
        <w:r w:rsidRPr="00BF3BE3">
          <w:rPr>
            <w:rFonts w:ascii="Arial" w:eastAsia="Times New Roman" w:hAnsi="Arial" w:cs="Arial"/>
            <w:color w:val="000000" w:themeColor="text1"/>
            <w:sz w:val="21"/>
            <w:lang w:eastAsia="id-ID"/>
          </w:rPr>
          <w:t>arsitektur komputer</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yang dapat dilihat oleh para pemrogram. Secara umum, ISA ini mencakup jenis</w:t>
      </w:r>
      <w:r w:rsidRPr="00BF3BE3">
        <w:rPr>
          <w:rFonts w:ascii="Arial" w:eastAsia="Times New Roman" w:hAnsi="Arial" w:cs="Arial"/>
          <w:color w:val="000000" w:themeColor="text1"/>
          <w:sz w:val="21"/>
          <w:lang w:eastAsia="id-ID"/>
        </w:rPr>
        <w:t> </w:t>
      </w:r>
      <w:hyperlink r:id="rId7" w:tooltip="Data" w:history="1">
        <w:r w:rsidRPr="00BF3BE3">
          <w:rPr>
            <w:rFonts w:ascii="Arial" w:eastAsia="Times New Roman" w:hAnsi="Arial" w:cs="Arial"/>
            <w:color w:val="000000" w:themeColor="text1"/>
            <w:sz w:val="21"/>
            <w:lang w:eastAsia="id-ID"/>
          </w:rPr>
          <w:t>data</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yang didukung, jenis</w:t>
      </w:r>
      <w:r w:rsidRPr="00BF3BE3">
        <w:rPr>
          <w:rFonts w:ascii="Arial" w:eastAsia="Times New Roman" w:hAnsi="Arial" w:cs="Arial"/>
          <w:color w:val="000000" w:themeColor="text1"/>
          <w:sz w:val="21"/>
          <w:lang w:eastAsia="id-ID"/>
        </w:rPr>
        <w:t> </w:t>
      </w:r>
      <w:hyperlink r:id="rId8" w:tooltip="Instruksi (halaman belum tersedia)" w:history="1">
        <w:r w:rsidRPr="00BF3BE3">
          <w:rPr>
            <w:rFonts w:ascii="Arial" w:eastAsia="Times New Roman" w:hAnsi="Arial" w:cs="Arial"/>
            <w:color w:val="000000" w:themeColor="text1"/>
            <w:sz w:val="21"/>
            <w:lang w:eastAsia="id-ID"/>
          </w:rPr>
          <w:t>instruksi</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yang dipakai, jenis</w:t>
      </w:r>
      <w:r w:rsidRPr="00BF3BE3">
        <w:rPr>
          <w:rFonts w:ascii="Arial" w:eastAsia="Times New Roman" w:hAnsi="Arial" w:cs="Arial"/>
          <w:color w:val="000000" w:themeColor="text1"/>
          <w:sz w:val="21"/>
          <w:lang w:eastAsia="id-ID"/>
        </w:rPr>
        <w:t> </w:t>
      </w:r>
      <w:hyperlink r:id="rId9" w:tooltip="Register" w:history="1">
        <w:r w:rsidRPr="00BF3BE3">
          <w:rPr>
            <w:rFonts w:ascii="Arial" w:eastAsia="Times New Roman" w:hAnsi="Arial" w:cs="Arial"/>
            <w:color w:val="000000" w:themeColor="text1"/>
            <w:sz w:val="21"/>
            <w:lang w:eastAsia="id-ID"/>
          </w:rPr>
          <w:t>register</w:t>
        </w:r>
      </w:hyperlink>
      <w:r w:rsidRPr="00BF3BE3">
        <w:rPr>
          <w:rFonts w:ascii="Arial" w:eastAsia="Times New Roman" w:hAnsi="Arial" w:cs="Arial"/>
          <w:color w:val="000000" w:themeColor="text1"/>
          <w:sz w:val="21"/>
          <w:szCs w:val="21"/>
          <w:lang w:eastAsia="id-ID"/>
        </w:rPr>
        <w:t>,</w:t>
      </w:r>
      <w:r w:rsidRPr="00BF3BE3">
        <w:rPr>
          <w:rFonts w:ascii="Arial" w:eastAsia="Times New Roman" w:hAnsi="Arial" w:cs="Arial"/>
          <w:color w:val="000000" w:themeColor="text1"/>
          <w:sz w:val="21"/>
          <w:lang w:eastAsia="id-ID"/>
        </w:rPr>
        <w:t> </w:t>
      </w:r>
      <w:hyperlink r:id="rId10" w:tooltip="Mode pengalamatan (halaman belum tersedia)" w:history="1">
        <w:r w:rsidRPr="00BF3BE3">
          <w:rPr>
            <w:rFonts w:ascii="Arial" w:eastAsia="Times New Roman" w:hAnsi="Arial" w:cs="Arial"/>
            <w:color w:val="000000" w:themeColor="text1"/>
            <w:sz w:val="21"/>
            <w:lang w:eastAsia="id-ID"/>
          </w:rPr>
          <w:t>mode pengalamatan</w:t>
        </w:r>
      </w:hyperlink>
      <w:r w:rsidRPr="00BF3BE3">
        <w:rPr>
          <w:rFonts w:ascii="Arial" w:eastAsia="Times New Roman" w:hAnsi="Arial" w:cs="Arial"/>
          <w:color w:val="000000" w:themeColor="text1"/>
          <w:sz w:val="21"/>
          <w:szCs w:val="21"/>
          <w:lang w:eastAsia="id-ID"/>
        </w:rPr>
        <w:t>,</w:t>
      </w:r>
      <w:r w:rsidRPr="00BF3BE3">
        <w:rPr>
          <w:rFonts w:ascii="Arial" w:eastAsia="Times New Roman" w:hAnsi="Arial" w:cs="Arial"/>
          <w:color w:val="000000" w:themeColor="text1"/>
          <w:sz w:val="21"/>
          <w:lang w:eastAsia="id-ID"/>
        </w:rPr>
        <w:t> </w:t>
      </w:r>
      <w:hyperlink r:id="rId11" w:tooltip="Arsitektur memori (halaman belum tersedia)" w:history="1">
        <w:r w:rsidRPr="00BF3BE3">
          <w:rPr>
            <w:rFonts w:ascii="Arial" w:eastAsia="Times New Roman" w:hAnsi="Arial" w:cs="Arial"/>
            <w:color w:val="000000" w:themeColor="text1"/>
            <w:sz w:val="21"/>
            <w:lang w:eastAsia="id-ID"/>
          </w:rPr>
          <w:t>arsitektur memori</w:t>
        </w:r>
      </w:hyperlink>
      <w:r w:rsidRPr="00BF3BE3">
        <w:rPr>
          <w:rFonts w:ascii="Arial" w:eastAsia="Times New Roman" w:hAnsi="Arial" w:cs="Arial"/>
          <w:color w:val="000000" w:themeColor="text1"/>
          <w:sz w:val="21"/>
          <w:szCs w:val="21"/>
          <w:lang w:eastAsia="id-ID"/>
        </w:rPr>
        <w:t>, penanganan</w:t>
      </w:r>
      <w:r w:rsidRPr="00BF3BE3">
        <w:rPr>
          <w:rFonts w:ascii="Arial" w:eastAsia="Times New Roman" w:hAnsi="Arial" w:cs="Arial"/>
          <w:color w:val="000000" w:themeColor="text1"/>
          <w:sz w:val="21"/>
          <w:lang w:eastAsia="id-ID"/>
        </w:rPr>
        <w:t> </w:t>
      </w:r>
      <w:hyperlink r:id="rId12" w:tooltip="Interupsi" w:history="1">
        <w:r w:rsidRPr="00BF3BE3">
          <w:rPr>
            <w:rFonts w:ascii="Arial" w:eastAsia="Times New Roman" w:hAnsi="Arial" w:cs="Arial"/>
            <w:color w:val="000000" w:themeColor="text1"/>
            <w:sz w:val="21"/>
            <w:lang w:eastAsia="id-ID"/>
          </w:rPr>
          <w:t>interupsi</w:t>
        </w:r>
      </w:hyperlink>
      <w:r w:rsidRPr="00BF3BE3">
        <w:rPr>
          <w:rFonts w:ascii="Arial" w:eastAsia="Times New Roman" w:hAnsi="Arial" w:cs="Arial"/>
          <w:color w:val="000000" w:themeColor="text1"/>
          <w:sz w:val="21"/>
          <w:szCs w:val="21"/>
          <w:lang w:eastAsia="id-ID"/>
        </w:rPr>
        <w:t>,</w:t>
      </w:r>
      <w:r w:rsidRPr="00BF3BE3">
        <w:rPr>
          <w:rFonts w:ascii="Arial" w:eastAsia="Times New Roman" w:hAnsi="Arial" w:cs="Arial"/>
          <w:color w:val="000000" w:themeColor="text1"/>
          <w:sz w:val="21"/>
          <w:lang w:eastAsia="id-ID"/>
        </w:rPr>
        <w:t> </w:t>
      </w:r>
      <w:hyperlink r:id="rId13" w:tooltip="Exception (halaman belum tersedia)" w:history="1">
        <w:r w:rsidRPr="00BF3BE3">
          <w:rPr>
            <w:rFonts w:ascii="Arial" w:eastAsia="Times New Roman" w:hAnsi="Arial" w:cs="Arial"/>
            <w:color w:val="000000" w:themeColor="text1"/>
            <w:sz w:val="21"/>
            <w:lang w:eastAsia="id-ID"/>
          </w:rPr>
          <w:t>eksepsi</w:t>
        </w:r>
      </w:hyperlink>
      <w:r w:rsidRPr="00BF3BE3">
        <w:rPr>
          <w:rFonts w:ascii="Arial" w:eastAsia="Times New Roman" w:hAnsi="Arial" w:cs="Arial"/>
          <w:color w:val="000000" w:themeColor="text1"/>
          <w:sz w:val="21"/>
          <w:szCs w:val="21"/>
          <w:lang w:eastAsia="id-ID"/>
        </w:rPr>
        <w:t>, dan operasi I/O eksternalnya (jika ada).</w:t>
      </w:r>
    </w:p>
    <w:p w:rsidR="008D4565" w:rsidRPr="00BF3BE3" w:rsidRDefault="008D4565" w:rsidP="008D4565">
      <w:pPr>
        <w:numPr>
          <w:ilvl w:val="0"/>
          <w:numId w:val="2"/>
        </w:numPr>
        <w:spacing w:before="100" w:beforeAutospacing="1" w:after="24" w:line="240" w:lineRule="auto"/>
        <w:ind w:left="384"/>
        <w:rPr>
          <w:rFonts w:ascii="Arial" w:eastAsia="Times New Roman" w:hAnsi="Arial" w:cs="Arial"/>
          <w:color w:val="000000" w:themeColor="text1"/>
          <w:sz w:val="21"/>
          <w:szCs w:val="21"/>
          <w:lang w:eastAsia="id-ID"/>
        </w:rPr>
      </w:pPr>
      <w:r w:rsidRPr="00BF3BE3">
        <w:rPr>
          <w:rFonts w:ascii="Arial" w:eastAsia="Times New Roman" w:hAnsi="Arial" w:cs="Arial"/>
          <w:color w:val="000000" w:themeColor="text1"/>
          <w:sz w:val="21"/>
          <w:szCs w:val="21"/>
          <w:lang w:eastAsia="id-ID"/>
        </w:rPr>
        <w:t>ISA merupakan sebuah spesifikasi dari Pullman semua kode-kode</w:t>
      </w:r>
      <w:r w:rsidRPr="00BF3BE3">
        <w:rPr>
          <w:rFonts w:ascii="Arial" w:eastAsia="Times New Roman" w:hAnsi="Arial" w:cs="Arial"/>
          <w:color w:val="000000" w:themeColor="text1"/>
          <w:sz w:val="21"/>
          <w:lang w:eastAsia="id-ID"/>
        </w:rPr>
        <w:t> </w:t>
      </w:r>
      <w:hyperlink r:id="rId14" w:tooltip="Biner" w:history="1">
        <w:r w:rsidRPr="00BF3BE3">
          <w:rPr>
            <w:rFonts w:ascii="Arial" w:eastAsia="Times New Roman" w:hAnsi="Arial" w:cs="Arial"/>
            <w:color w:val="000000" w:themeColor="text1"/>
            <w:sz w:val="21"/>
            <w:lang w:eastAsia="id-ID"/>
          </w:rPr>
          <w:t>biner</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w:t>
      </w:r>
      <w:r w:rsidRPr="00BF3BE3">
        <w:rPr>
          <w:rFonts w:ascii="Arial" w:eastAsia="Times New Roman" w:hAnsi="Arial" w:cs="Arial"/>
          <w:i/>
          <w:iCs/>
          <w:color w:val="000000" w:themeColor="text1"/>
          <w:sz w:val="21"/>
          <w:szCs w:val="21"/>
          <w:lang w:eastAsia="id-ID"/>
        </w:rPr>
        <w:t>opcode</w:t>
      </w:r>
      <w:r w:rsidRPr="00BF3BE3">
        <w:rPr>
          <w:rFonts w:ascii="Arial" w:eastAsia="Times New Roman" w:hAnsi="Arial" w:cs="Arial"/>
          <w:color w:val="000000" w:themeColor="text1"/>
          <w:sz w:val="21"/>
          <w:szCs w:val="21"/>
          <w:lang w:eastAsia="id-ID"/>
        </w:rPr>
        <w:t>) yang diimplementasikan dalam bentuk aslinya (</w:t>
      </w:r>
      <w:r w:rsidRPr="00BF3BE3">
        <w:rPr>
          <w:rFonts w:ascii="Arial" w:eastAsia="Times New Roman" w:hAnsi="Arial" w:cs="Arial"/>
          <w:i/>
          <w:iCs/>
          <w:color w:val="000000" w:themeColor="text1"/>
          <w:sz w:val="21"/>
          <w:szCs w:val="21"/>
          <w:lang w:eastAsia="id-ID"/>
        </w:rPr>
        <w:t>native form</w:t>
      </w:r>
      <w:r w:rsidRPr="00BF3BE3">
        <w:rPr>
          <w:rFonts w:ascii="Arial" w:eastAsia="Times New Roman" w:hAnsi="Arial" w:cs="Arial"/>
          <w:color w:val="000000" w:themeColor="text1"/>
          <w:sz w:val="21"/>
          <w:szCs w:val="21"/>
          <w:lang w:eastAsia="id-ID"/>
        </w:rPr>
        <w:t>) dalam sebuah desain</w:t>
      </w:r>
      <w:r w:rsidRPr="00BF3BE3">
        <w:rPr>
          <w:rFonts w:ascii="Arial" w:eastAsia="Times New Roman" w:hAnsi="Arial" w:cs="Arial"/>
          <w:color w:val="000000" w:themeColor="text1"/>
          <w:sz w:val="21"/>
          <w:lang w:eastAsia="id-ID"/>
        </w:rPr>
        <w:t> </w:t>
      </w:r>
      <w:hyperlink r:id="rId15" w:tooltip="Mikroprosesor" w:history="1">
        <w:r w:rsidRPr="00BF3BE3">
          <w:rPr>
            <w:rFonts w:ascii="Arial" w:eastAsia="Times New Roman" w:hAnsi="Arial" w:cs="Arial"/>
            <w:color w:val="000000" w:themeColor="text1"/>
            <w:sz w:val="21"/>
            <w:lang w:eastAsia="id-ID"/>
          </w:rPr>
          <w:t>prosesor</w:t>
        </w:r>
      </w:hyperlink>
      <w:r w:rsidRPr="00BF3BE3">
        <w:rPr>
          <w:rFonts w:ascii="Arial" w:eastAsia="Times New Roman" w:hAnsi="Arial" w:cs="Arial"/>
          <w:color w:val="000000" w:themeColor="text1"/>
          <w:sz w:val="21"/>
          <w:szCs w:val="21"/>
          <w:lang w:eastAsia="id-ID"/>
        </w:rPr>
        <w:t>tertentu. Kumpulan</w:t>
      </w:r>
      <w:r w:rsidRPr="00BF3BE3">
        <w:rPr>
          <w:rFonts w:ascii="Arial" w:eastAsia="Times New Roman" w:hAnsi="Arial" w:cs="Arial"/>
          <w:color w:val="000000" w:themeColor="text1"/>
          <w:sz w:val="21"/>
          <w:lang w:eastAsia="id-ID"/>
        </w:rPr>
        <w:t> </w:t>
      </w:r>
      <w:r w:rsidRPr="00BF3BE3">
        <w:rPr>
          <w:rFonts w:ascii="Arial" w:eastAsia="Times New Roman" w:hAnsi="Arial" w:cs="Arial"/>
          <w:i/>
          <w:iCs/>
          <w:color w:val="000000" w:themeColor="text1"/>
          <w:sz w:val="21"/>
          <w:szCs w:val="21"/>
          <w:lang w:eastAsia="id-ID"/>
        </w:rPr>
        <w:t>opcode</w:t>
      </w:r>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tersebut, umumnya disebut sebagai</w:t>
      </w:r>
      <w:r w:rsidRPr="00BF3BE3">
        <w:rPr>
          <w:rFonts w:ascii="Arial" w:eastAsia="Times New Roman" w:hAnsi="Arial" w:cs="Arial"/>
          <w:color w:val="000000" w:themeColor="text1"/>
          <w:sz w:val="21"/>
          <w:lang w:eastAsia="id-ID"/>
        </w:rPr>
        <w:t> </w:t>
      </w:r>
      <w:r w:rsidRPr="00BF3BE3">
        <w:rPr>
          <w:rFonts w:ascii="Arial" w:eastAsia="Times New Roman" w:hAnsi="Arial" w:cs="Arial"/>
          <w:b/>
          <w:bCs/>
          <w:color w:val="000000" w:themeColor="text1"/>
          <w:sz w:val="21"/>
          <w:szCs w:val="21"/>
          <w:lang w:eastAsia="id-ID"/>
        </w:rPr>
        <w:t>bahasa mesin</w:t>
      </w:r>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w:t>
      </w:r>
      <w:r w:rsidRPr="00BF3BE3">
        <w:rPr>
          <w:rFonts w:ascii="Arial" w:eastAsia="Times New Roman" w:hAnsi="Arial" w:cs="Arial"/>
          <w:i/>
          <w:iCs/>
          <w:color w:val="000000" w:themeColor="text1"/>
          <w:sz w:val="21"/>
          <w:szCs w:val="21"/>
          <w:lang w:eastAsia="id-ID"/>
        </w:rPr>
        <w:t>machine language</w:t>
      </w:r>
      <w:r w:rsidRPr="00BF3BE3">
        <w:rPr>
          <w:rFonts w:ascii="Arial" w:eastAsia="Times New Roman" w:hAnsi="Arial" w:cs="Arial"/>
          <w:color w:val="000000" w:themeColor="text1"/>
          <w:sz w:val="21"/>
          <w:szCs w:val="21"/>
          <w:lang w:eastAsia="id-ID"/>
        </w:rPr>
        <w:t>) untuk ISA yang bersangkutan. ISA yang populer digunakan adalah set instruksi untuk chip</w:t>
      </w:r>
      <w:r w:rsidRPr="00BF3BE3">
        <w:rPr>
          <w:rFonts w:ascii="Arial" w:eastAsia="Times New Roman" w:hAnsi="Arial" w:cs="Arial"/>
          <w:color w:val="000000" w:themeColor="text1"/>
          <w:sz w:val="21"/>
          <w:lang w:eastAsia="id-ID"/>
        </w:rPr>
        <w:t> </w:t>
      </w:r>
      <w:hyperlink r:id="rId16" w:tooltip="X86" w:history="1">
        <w:r w:rsidRPr="00BF3BE3">
          <w:rPr>
            <w:rFonts w:ascii="Arial" w:eastAsia="Times New Roman" w:hAnsi="Arial" w:cs="Arial"/>
            <w:color w:val="000000" w:themeColor="text1"/>
            <w:sz w:val="21"/>
            <w:lang w:eastAsia="id-ID"/>
          </w:rPr>
          <w:t>Intel x86</w:t>
        </w:r>
      </w:hyperlink>
      <w:r w:rsidRPr="00BF3BE3">
        <w:rPr>
          <w:rFonts w:ascii="Arial" w:eastAsia="Times New Roman" w:hAnsi="Arial" w:cs="Arial"/>
          <w:color w:val="000000" w:themeColor="text1"/>
          <w:sz w:val="21"/>
          <w:szCs w:val="21"/>
          <w:lang w:eastAsia="id-ID"/>
        </w:rPr>
        <w:t>,</w:t>
      </w:r>
      <w:r w:rsidRPr="00BF3BE3">
        <w:rPr>
          <w:rFonts w:ascii="Arial" w:eastAsia="Times New Roman" w:hAnsi="Arial" w:cs="Arial"/>
          <w:color w:val="000000" w:themeColor="text1"/>
          <w:sz w:val="21"/>
          <w:lang w:eastAsia="id-ID"/>
        </w:rPr>
        <w:t> </w:t>
      </w:r>
      <w:hyperlink r:id="rId17" w:tooltip="IA-64 (halaman belum tersedia)" w:history="1">
        <w:r w:rsidRPr="00BF3BE3">
          <w:rPr>
            <w:rFonts w:ascii="Arial" w:eastAsia="Times New Roman" w:hAnsi="Arial" w:cs="Arial"/>
            <w:color w:val="000000" w:themeColor="text1"/>
            <w:sz w:val="21"/>
            <w:lang w:eastAsia="id-ID"/>
          </w:rPr>
          <w:t>IA-64</w:t>
        </w:r>
      </w:hyperlink>
      <w:r w:rsidRPr="00BF3BE3">
        <w:rPr>
          <w:rFonts w:ascii="Arial" w:eastAsia="Times New Roman" w:hAnsi="Arial" w:cs="Arial"/>
          <w:color w:val="000000" w:themeColor="text1"/>
          <w:sz w:val="21"/>
          <w:szCs w:val="21"/>
          <w:lang w:eastAsia="id-ID"/>
        </w:rPr>
        <w:t>,</w:t>
      </w:r>
      <w:r w:rsidRPr="00BF3BE3">
        <w:rPr>
          <w:rFonts w:ascii="Arial" w:eastAsia="Times New Roman" w:hAnsi="Arial" w:cs="Arial"/>
          <w:color w:val="000000" w:themeColor="text1"/>
          <w:sz w:val="21"/>
          <w:lang w:eastAsia="id-ID"/>
        </w:rPr>
        <w:t> </w:t>
      </w:r>
      <w:hyperlink r:id="rId18" w:tooltip="IBM PowerPC (halaman belum tersedia)" w:history="1">
        <w:r w:rsidRPr="00BF3BE3">
          <w:rPr>
            <w:rFonts w:ascii="Arial" w:eastAsia="Times New Roman" w:hAnsi="Arial" w:cs="Arial"/>
            <w:color w:val="000000" w:themeColor="text1"/>
            <w:sz w:val="21"/>
            <w:lang w:eastAsia="id-ID"/>
          </w:rPr>
          <w:t>IBM PowerPC</w:t>
        </w:r>
      </w:hyperlink>
      <w:r w:rsidRPr="00BF3BE3">
        <w:rPr>
          <w:rFonts w:ascii="Arial" w:eastAsia="Times New Roman" w:hAnsi="Arial" w:cs="Arial"/>
          <w:color w:val="000000" w:themeColor="text1"/>
          <w:sz w:val="21"/>
          <w:szCs w:val="21"/>
          <w:lang w:eastAsia="id-ID"/>
        </w:rPr>
        <w:t>,</w:t>
      </w:r>
      <w:r w:rsidRPr="00BF3BE3">
        <w:rPr>
          <w:rFonts w:ascii="Arial" w:eastAsia="Times New Roman" w:hAnsi="Arial" w:cs="Arial"/>
          <w:color w:val="000000" w:themeColor="text1"/>
          <w:sz w:val="21"/>
          <w:lang w:eastAsia="id-ID"/>
        </w:rPr>
        <w:t> </w:t>
      </w:r>
      <w:hyperlink r:id="rId19" w:tooltip="Motorola 68000 (halaman belum tersedia)" w:history="1">
        <w:r w:rsidRPr="00BF3BE3">
          <w:rPr>
            <w:rFonts w:ascii="Arial" w:eastAsia="Times New Roman" w:hAnsi="Arial" w:cs="Arial"/>
            <w:color w:val="000000" w:themeColor="text1"/>
            <w:sz w:val="21"/>
            <w:lang w:eastAsia="id-ID"/>
          </w:rPr>
          <w:t>Motorola 68000</w:t>
        </w:r>
      </w:hyperlink>
      <w:r w:rsidRPr="00BF3BE3">
        <w:rPr>
          <w:rFonts w:ascii="Arial" w:eastAsia="Times New Roman" w:hAnsi="Arial" w:cs="Arial"/>
          <w:color w:val="000000" w:themeColor="text1"/>
          <w:sz w:val="21"/>
          <w:szCs w:val="21"/>
          <w:lang w:eastAsia="id-ID"/>
        </w:rPr>
        <w:t>,</w:t>
      </w:r>
      <w:r w:rsidRPr="00BF3BE3">
        <w:rPr>
          <w:rFonts w:ascii="Arial" w:eastAsia="Times New Roman" w:hAnsi="Arial" w:cs="Arial"/>
          <w:color w:val="000000" w:themeColor="text1"/>
          <w:sz w:val="21"/>
          <w:lang w:eastAsia="id-ID"/>
        </w:rPr>
        <w:t> </w:t>
      </w:r>
      <w:hyperlink r:id="rId20" w:tooltip="Sun SPARC (halaman belum tersedia)" w:history="1">
        <w:r w:rsidRPr="00BF3BE3">
          <w:rPr>
            <w:rFonts w:ascii="Arial" w:eastAsia="Times New Roman" w:hAnsi="Arial" w:cs="Arial"/>
            <w:color w:val="000000" w:themeColor="text1"/>
            <w:sz w:val="21"/>
            <w:lang w:eastAsia="id-ID"/>
          </w:rPr>
          <w:t>Sun SPARC</w:t>
        </w:r>
      </w:hyperlink>
      <w:r w:rsidRPr="00BF3BE3">
        <w:rPr>
          <w:rFonts w:ascii="Arial" w:eastAsia="Times New Roman" w:hAnsi="Arial" w:cs="Arial"/>
          <w:color w:val="000000" w:themeColor="text1"/>
          <w:sz w:val="21"/>
          <w:szCs w:val="21"/>
          <w:lang w:eastAsia="id-ID"/>
        </w:rPr>
        <w:t>,</w:t>
      </w:r>
      <w:r w:rsidRPr="00BF3BE3">
        <w:rPr>
          <w:rFonts w:ascii="Arial" w:eastAsia="Times New Roman" w:hAnsi="Arial" w:cs="Arial"/>
          <w:color w:val="000000" w:themeColor="text1"/>
          <w:sz w:val="21"/>
          <w:lang w:eastAsia="id-ID"/>
        </w:rPr>
        <w:t> </w:t>
      </w:r>
      <w:hyperlink r:id="rId21" w:tooltip="Alpha AXP" w:history="1">
        <w:r w:rsidRPr="00BF3BE3">
          <w:rPr>
            <w:rFonts w:ascii="Arial" w:eastAsia="Times New Roman" w:hAnsi="Arial" w:cs="Arial"/>
            <w:color w:val="000000" w:themeColor="text1"/>
            <w:sz w:val="21"/>
            <w:lang w:eastAsia="id-ID"/>
          </w:rPr>
          <w:t>DEC Alpha</w:t>
        </w:r>
      </w:hyperlink>
      <w:r w:rsidRPr="00BF3BE3">
        <w:rPr>
          <w:rFonts w:ascii="Arial" w:eastAsia="Times New Roman" w:hAnsi="Arial" w:cs="Arial"/>
          <w:color w:val="000000" w:themeColor="text1"/>
          <w:sz w:val="21"/>
          <w:szCs w:val="21"/>
          <w:lang w:eastAsia="id-ID"/>
        </w:rPr>
        <w:t>, dan lain-lain.</w:t>
      </w:r>
    </w:p>
    <w:p w:rsidR="008D4565" w:rsidRPr="00BF3BE3" w:rsidRDefault="008D4565" w:rsidP="008D4565">
      <w:pPr>
        <w:numPr>
          <w:ilvl w:val="0"/>
          <w:numId w:val="3"/>
        </w:numPr>
        <w:spacing w:before="100" w:beforeAutospacing="1" w:after="24" w:line="240" w:lineRule="auto"/>
        <w:ind w:left="384"/>
        <w:rPr>
          <w:rFonts w:ascii="Arial" w:eastAsia="Times New Roman" w:hAnsi="Arial" w:cs="Arial"/>
          <w:color w:val="000000" w:themeColor="text1"/>
          <w:sz w:val="21"/>
          <w:szCs w:val="21"/>
          <w:lang w:eastAsia="id-ID"/>
        </w:rPr>
      </w:pPr>
      <w:r w:rsidRPr="00BF3BE3">
        <w:rPr>
          <w:rFonts w:ascii="Arial" w:eastAsia="Times New Roman" w:hAnsi="Arial" w:cs="Arial"/>
          <w:color w:val="000000" w:themeColor="text1"/>
          <w:sz w:val="21"/>
          <w:szCs w:val="21"/>
          <w:lang w:eastAsia="id-ID"/>
        </w:rPr>
        <w:t>ISA kadang-kadang digunakan untuk membedakan kumpulan karakteristik yang disebut di atas dengan mikroarsitektur prosesor, yang merupakan kumpulan teknik desain prosesor untuk mengimplementasikan set instruksi (mencakup</w:t>
      </w:r>
      <w:r w:rsidRPr="00BF3BE3">
        <w:rPr>
          <w:rFonts w:ascii="Arial" w:eastAsia="Times New Roman" w:hAnsi="Arial" w:cs="Arial"/>
          <w:color w:val="000000" w:themeColor="text1"/>
          <w:sz w:val="21"/>
          <w:lang w:eastAsia="id-ID"/>
        </w:rPr>
        <w:t> </w:t>
      </w:r>
      <w:hyperlink r:id="rId22" w:tooltip="Microcode (halaman belum tersedia)" w:history="1">
        <w:r w:rsidRPr="00BF3BE3">
          <w:rPr>
            <w:rFonts w:ascii="Arial" w:eastAsia="Times New Roman" w:hAnsi="Arial" w:cs="Arial"/>
            <w:i/>
            <w:iCs/>
            <w:color w:val="000000" w:themeColor="text1"/>
            <w:sz w:val="21"/>
            <w:lang w:eastAsia="id-ID"/>
          </w:rPr>
          <w:t>microcode</w:t>
        </w:r>
      </w:hyperlink>
      <w:r w:rsidRPr="00BF3BE3">
        <w:rPr>
          <w:rFonts w:ascii="Arial" w:eastAsia="Times New Roman" w:hAnsi="Arial" w:cs="Arial"/>
          <w:color w:val="000000" w:themeColor="text1"/>
          <w:sz w:val="21"/>
          <w:szCs w:val="21"/>
          <w:lang w:eastAsia="id-ID"/>
        </w:rPr>
        <w:t>,</w:t>
      </w:r>
      <w:r w:rsidRPr="00BF3BE3">
        <w:rPr>
          <w:rFonts w:ascii="Arial" w:eastAsia="Times New Roman" w:hAnsi="Arial" w:cs="Arial"/>
          <w:color w:val="000000" w:themeColor="text1"/>
          <w:sz w:val="21"/>
          <w:lang w:eastAsia="id-ID"/>
        </w:rPr>
        <w:t> </w:t>
      </w:r>
      <w:hyperlink r:id="rId23" w:tooltip="Pipeline" w:history="1">
        <w:r w:rsidRPr="00BF3BE3">
          <w:rPr>
            <w:rFonts w:ascii="Arial" w:eastAsia="Times New Roman" w:hAnsi="Arial" w:cs="Arial"/>
            <w:i/>
            <w:iCs/>
            <w:color w:val="000000" w:themeColor="text1"/>
            <w:sz w:val="21"/>
            <w:lang w:eastAsia="id-ID"/>
          </w:rPr>
          <w:t>pipeline</w:t>
        </w:r>
      </w:hyperlink>
      <w:r w:rsidRPr="00BF3BE3">
        <w:rPr>
          <w:rFonts w:ascii="Arial" w:eastAsia="Times New Roman" w:hAnsi="Arial" w:cs="Arial"/>
          <w:color w:val="000000" w:themeColor="text1"/>
          <w:sz w:val="21"/>
          <w:szCs w:val="21"/>
          <w:lang w:eastAsia="id-ID"/>
        </w:rPr>
        <w:t>,</w:t>
      </w:r>
      <w:r w:rsidRPr="00BF3BE3">
        <w:rPr>
          <w:rFonts w:ascii="Arial" w:eastAsia="Times New Roman" w:hAnsi="Arial" w:cs="Arial"/>
          <w:color w:val="000000" w:themeColor="text1"/>
          <w:sz w:val="21"/>
          <w:lang w:eastAsia="id-ID"/>
        </w:rPr>
        <w:t> </w:t>
      </w:r>
      <w:hyperlink r:id="rId24" w:tooltip="Sistem cache (halaman belum tersedia)" w:history="1">
        <w:r w:rsidRPr="00BF3BE3">
          <w:rPr>
            <w:rFonts w:ascii="Arial" w:eastAsia="Times New Roman" w:hAnsi="Arial" w:cs="Arial"/>
            <w:i/>
            <w:iCs/>
            <w:color w:val="000000" w:themeColor="text1"/>
            <w:sz w:val="21"/>
            <w:lang w:eastAsia="id-ID"/>
          </w:rPr>
          <w:t>sistem cache</w:t>
        </w:r>
      </w:hyperlink>
      <w:r w:rsidRPr="00BF3BE3">
        <w:rPr>
          <w:rFonts w:ascii="Arial" w:eastAsia="Times New Roman" w:hAnsi="Arial" w:cs="Arial"/>
          <w:color w:val="000000" w:themeColor="text1"/>
          <w:sz w:val="21"/>
          <w:szCs w:val="21"/>
          <w:lang w:eastAsia="id-ID"/>
        </w:rPr>
        <w:t>,</w:t>
      </w:r>
      <w:r w:rsidRPr="00BF3BE3">
        <w:rPr>
          <w:rFonts w:ascii="Arial" w:eastAsia="Times New Roman" w:hAnsi="Arial" w:cs="Arial"/>
          <w:color w:val="000000" w:themeColor="text1"/>
          <w:sz w:val="21"/>
          <w:lang w:eastAsia="id-ID"/>
        </w:rPr>
        <w:t> </w:t>
      </w:r>
      <w:hyperlink r:id="rId25" w:tooltip="Manajemen daya (halaman belum tersedia)" w:history="1">
        <w:r w:rsidRPr="00BF3BE3">
          <w:rPr>
            <w:rFonts w:ascii="Arial" w:eastAsia="Times New Roman" w:hAnsi="Arial" w:cs="Arial"/>
            <w:color w:val="000000" w:themeColor="text1"/>
            <w:sz w:val="21"/>
            <w:lang w:eastAsia="id-ID"/>
          </w:rPr>
          <w:t>manajemen daya</w:t>
        </w:r>
      </w:hyperlink>
      <w:r w:rsidRPr="00BF3BE3">
        <w:rPr>
          <w:rFonts w:ascii="Arial" w:eastAsia="Times New Roman" w:hAnsi="Arial" w:cs="Arial"/>
          <w:color w:val="000000" w:themeColor="text1"/>
          <w:sz w:val="21"/>
          <w:szCs w:val="21"/>
          <w:lang w:eastAsia="id-ID"/>
        </w:rPr>
        <w:t>, dan lainnya). Komputer-komputer dengan</w:t>
      </w:r>
      <w:hyperlink r:id="rId26" w:tooltip="Mikroarsitektur (halaman belum tersedia)" w:history="1">
        <w:r w:rsidRPr="00BF3BE3">
          <w:rPr>
            <w:rFonts w:ascii="Arial" w:eastAsia="Times New Roman" w:hAnsi="Arial" w:cs="Arial"/>
            <w:color w:val="000000" w:themeColor="text1"/>
            <w:sz w:val="21"/>
            <w:lang w:eastAsia="id-ID"/>
          </w:rPr>
          <w:t>mikroarsitektur</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berbeda dapat saling berbagi set instruksi yang sama. Sebagai contoh, prosesor</w:t>
      </w:r>
      <w:r w:rsidRPr="00BF3BE3">
        <w:rPr>
          <w:rFonts w:ascii="Arial" w:eastAsia="Times New Roman" w:hAnsi="Arial" w:cs="Arial"/>
          <w:color w:val="000000" w:themeColor="text1"/>
          <w:sz w:val="21"/>
          <w:lang w:eastAsia="id-ID"/>
        </w:rPr>
        <w:t> </w:t>
      </w:r>
      <w:hyperlink r:id="rId27" w:tooltip="Intel Pentium" w:history="1">
        <w:r w:rsidRPr="00BF3BE3">
          <w:rPr>
            <w:rFonts w:ascii="Arial" w:eastAsia="Times New Roman" w:hAnsi="Arial" w:cs="Arial"/>
            <w:color w:val="000000" w:themeColor="text1"/>
            <w:sz w:val="21"/>
            <w:lang w:eastAsia="id-ID"/>
          </w:rPr>
          <w:t>Intel Pentium</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dan prosesor</w:t>
      </w:r>
      <w:r w:rsidRPr="00BF3BE3">
        <w:rPr>
          <w:rFonts w:ascii="Arial" w:eastAsia="Times New Roman" w:hAnsi="Arial" w:cs="Arial"/>
          <w:color w:val="000000" w:themeColor="text1"/>
          <w:sz w:val="21"/>
          <w:lang w:eastAsia="id-ID"/>
        </w:rPr>
        <w:t> </w:t>
      </w:r>
      <w:hyperlink r:id="rId28" w:tooltip="AMD Athlon" w:history="1">
        <w:r w:rsidRPr="00BF3BE3">
          <w:rPr>
            <w:rFonts w:ascii="Arial" w:eastAsia="Times New Roman" w:hAnsi="Arial" w:cs="Arial"/>
            <w:color w:val="000000" w:themeColor="text1"/>
            <w:sz w:val="21"/>
            <w:lang w:eastAsia="id-ID"/>
          </w:rPr>
          <w:t>AMD Athlon</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mengimplementasikan versi yang hampir identik dari set instruksi Intel x86, tetapi jika ditinjau dari desain internalnya, perbedaannya sangat radikal. Konsep ini dapat diperluas untuk ISA-ISA yang unik seperti TIMI yang terdapat dalam</w:t>
      </w:r>
      <w:r w:rsidRPr="00BF3BE3">
        <w:rPr>
          <w:rFonts w:ascii="Arial" w:eastAsia="Times New Roman" w:hAnsi="Arial" w:cs="Arial"/>
          <w:color w:val="000000" w:themeColor="text1"/>
          <w:sz w:val="21"/>
          <w:lang w:eastAsia="id-ID"/>
        </w:rPr>
        <w:t> </w:t>
      </w:r>
      <w:hyperlink r:id="rId29" w:tooltip="IBM System/38 (halaman belum tersedia)" w:history="1">
        <w:r w:rsidRPr="00BF3BE3">
          <w:rPr>
            <w:rFonts w:ascii="Arial" w:eastAsia="Times New Roman" w:hAnsi="Arial" w:cs="Arial"/>
            <w:color w:val="000000" w:themeColor="text1"/>
            <w:sz w:val="21"/>
            <w:lang w:eastAsia="id-ID"/>
          </w:rPr>
          <w:t>IBM System/38</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dan</w:t>
      </w:r>
      <w:r w:rsidRPr="00BF3BE3">
        <w:rPr>
          <w:rFonts w:ascii="Arial" w:eastAsia="Times New Roman" w:hAnsi="Arial" w:cs="Arial"/>
          <w:color w:val="000000" w:themeColor="text1"/>
          <w:sz w:val="21"/>
          <w:lang w:eastAsia="id-ID"/>
        </w:rPr>
        <w:t> </w:t>
      </w:r>
      <w:hyperlink r:id="rId30" w:tooltip="IBM IAS/400 (halaman belum tersedia)" w:history="1">
        <w:r w:rsidRPr="00BF3BE3">
          <w:rPr>
            <w:rFonts w:ascii="Arial" w:eastAsia="Times New Roman" w:hAnsi="Arial" w:cs="Arial"/>
            <w:color w:val="000000" w:themeColor="text1"/>
            <w:sz w:val="21"/>
            <w:lang w:eastAsia="id-ID"/>
          </w:rPr>
          <w:t>IBM IAS/400</w:t>
        </w:r>
      </w:hyperlink>
      <w:r w:rsidRPr="00BF3BE3">
        <w:rPr>
          <w:rFonts w:ascii="Arial" w:eastAsia="Times New Roman" w:hAnsi="Arial" w:cs="Arial"/>
          <w:color w:val="000000" w:themeColor="text1"/>
          <w:sz w:val="21"/>
          <w:szCs w:val="21"/>
          <w:lang w:eastAsia="id-ID"/>
        </w:rPr>
        <w:t>. TIMI merupakan sebuah ISA yang diimplementasikan sebagai perangkat lunak level rendah yang berfungsi sebagai mesin virtual. TIMI didesain untuk meningkatkan masa hidup sebuah platform dan aplikasi yang ditulis untuknya, sehingga mengizinkan platform tersebut agar dapat dipindahkan ke perangkat keras yang sama sekali berbeda tanpa harus memodifikasi perangkat lunak (kecuali yang berkaitan dengan TIMI). Hal ini membuat IBM dapat memindahkan platform</w:t>
      </w:r>
      <w:r w:rsidRPr="00BF3BE3">
        <w:rPr>
          <w:rFonts w:ascii="Arial" w:eastAsia="Times New Roman" w:hAnsi="Arial" w:cs="Arial"/>
          <w:color w:val="000000" w:themeColor="text1"/>
          <w:sz w:val="21"/>
          <w:lang w:eastAsia="id-ID"/>
        </w:rPr>
        <w:t> </w:t>
      </w:r>
      <w:hyperlink r:id="rId31" w:tooltip="AS/400 (halaman belum tersedia)" w:history="1">
        <w:r w:rsidRPr="00BF3BE3">
          <w:rPr>
            <w:rFonts w:ascii="Arial" w:eastAsia="Times New Roman" w:hAnsi="Arial" w:cs="Arial"/>
            <w:color w:val="000000" w:themeColor="text1"/>
            <w:sz w:val="21"/>
            <w:lang w:eastAsia="id-ID"/>
          </w:rPr>
          <w:t>AS/400</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dari arsitektur mikroprosesor</w:t>
      </w:r>
      <w:r w:rsidRPr="00BF3BE3">
        <w:rPr>
          <w:rFonts w:ascii="Arial" w:eastAsia="Times New Roman" w:hAnsi="Arial" w:cs="Arial"/>
          <w:color w:val="000000" w:themeColor="text1"/>
          <w:sz w:val="21"/>
          <w:lang w:eastAsia="id-ID"/>
        </w:rPr>
        <w:t> </w:t>
      </w:r>
      <w:hyperlink r:id="rId32" w:tooltip="CISC" w:history="1">
        <w:r w:rsidRPr="00BF3BE3">
          <w:rPr>
            <w:rFonts w:ascii="Arial" w:eastAsia="Times New Roman" w:hAnsi="Arial" w:cs="Arial"/>
            <w:color w:val="000000" w:themeColor="text1"/>
            <w:sz w:val="21"/>
            <w:lang w:eastAsia="id-ID"/>
          </w:rPr>
          <w:t>CISC</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ke arsitektur mikroprosesor</w:t>
      </w:r>
      <w:r w:rsidRPr="00BF3BE3">
        <w:rPr>
          <w:rFonts w:ascii="Arial" w:eastAsia="Times New Roman" w:hAnsi="Arial" w:cs="Arial"/>
          <w:color w:val="000000" w:themeColor="text1"/>
          <w:sz w:val="21"/>
          <w:lang w:eastAsia="id-ID"/>
        </w:rPr>
        <w:t> </w:t>
      </w:r>
      <w:hyperlink r:id="rId33" w:tooltip="POWER (halaman belum tersedia)" w:history="1">
        <w:r w:rsidRPr="00BF3BE3">
          <w:rPr>
            <w:rFonts w:ascii="Arial" w:eastAsia="Times New Roman" w:hAnsi="Arial" w:cs="Arial"/>
            <w:color w:val="000000" w:themeColor="text1"/>
            <w:sz w:val="21"/>
            <w:lang w:eastAsia="id-ID"/>
          </w:rPr>
          <w:t>POWER</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tanpa harus menulis ulang bagian-bagian dari dalam sistem operasi atau perangkat lunak yang diasosiasikan dengannya.</w:t>
      </w:r>
    </w:p>
    <w:p w:rsidR="008D4565" w:rsidRPr="00BF3BE3" w:rsidRDefault="008D4565" w:rsidP="008D4565">
      <w:pPr>
        <w:numPr>
          <w:ilvl w:val="0"/>
          <w:numId w:val="4"/>
        </w:numPr>
        <w:spacing w:before="100" w:beforeAutospacing="1" w:after="24" w:line="240" w:lineRule="auto"/>
        <w:ind w:left="384"/>
        <w:rPr>
          <w:rFonts w:ascii="Arial" w:eastAsia="Times New Roman" w:hAnsi="Arial" w:cs="Arial"/>
          <w:color w:val="000000" w:themeColor="text1"/>
          <w:sz w:val="21"/>
          <w:szCs w:val="21"/>
          <w:lang w:eastAsia="id-ID"/>
        </w:rPr>
      </w:pPr>
      <w:r w:rsidRPr="00BF3BE3">
        <w:rPr>
          <w:rFonts w:ascii="Arial" w:eastAsia="Times New Roman" w:hAnsi="Arial" w:cs="Arial"/>
          <w:color w:val="000000" w:themeColor="text1"/>
          <w:sz w:val="21"/>
          <w:szCs w:val="21"/>
          <w:lang w:eastAsia="id-ID"/>
        </w:rPr>
        <w:t>Ketika mendesain mikroarsitektur, para desainer menggunakan</w:t>
      </w:r>
      <w:r w:rsidRPr="00BF3BE3">
        <w:rPr>
          <w:rFonts w:ascii="Arial" w:eastAsia="Times New Roman" w:hAnsi="Arial" w:cs="Arial"/>
          <w:color w:val="000000" w:themeColor="text1"/>
          <w:sz w:val="21"/>
          <w:lang w:eastAsia="id-ID"/>
        </w:rPr>
        <w:t> </w:t>
      </w:r>
      <w:hyperlink r:id="rId34" w:tooltip="Register Transfer Language (halaman belum tersedia)" w:history="1">
        <w:r w:rsidRPr="00BF3BE3">
          <w:rPr>
            <w:rFonts w:ascii="Arial" w:eastAsia="Times New Roman" w:hAnsi="Arial" w:cs="Arial"/>
            <w:color w:val="000000" w:themeColor="text1"/>
            <w:sz w:val="21"/>
            <w:lang w:eastAsia="id-ID"/>
          </w:rPr>
          <w:t>Register Transfer Language</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(RTL) untuk mendefinisikan operasi dari setiap instruksi yang terdapat dalam ISA.</w:t>
      </w:r>
    </w:p>
    <w:p w:rsidR="008D4565" w:rsidRPr="00BF3BE3" w:rsidRDefault="008D4565" w:rsidP="00BF3BE3">
      <w:pPr>
        <w:numPr>
          <w:ilvl w:val="0"/>
          <w:numId w:val="5"/>
        </w:numPr>
        <w:spacing w:before="100" w:beforeAutospacing="1" w:after="24" w:line="240" w:lineRule="auto"/>
        <w:ind w:left="384"/>
        <w:rPr>
          <w:rFonts w:ascii="Arial" w:eastAsia="Times New Roman" w:hAnsi="Arial" w:cs="Arial"/>
          <w:color w:val="000000" w:themeColor="text1"/>
          <w:sz w:val="21"/>
          <w:szCs w:val="21"/>
          <w:lang w:eastAsia="id-ID"/>
        </w:rPr>
      </w:pPr>
      <w:r w:rsidRPr="00BF3BE3">
        <w:rPr>
          <w:rFonts w:ascii="Arial" w:eastAsia="Times New Roman" w:hAnsi="Arial" w:cs="Arial"/>
          <w:color w:val="000000" w:themeColor="text1"/>
          <w:sz w:val="21"/>
          <w:szCs w:val="21"/>
          <w:lang w:eastAsia="id-ID"/>
        </w:rPr>
        <w:t>Sebuah ISA juga dapat diemulasikan dalam bentuk</w:t>
      </w:r>
      <w:r w:rsidRPr="00BF3BE3">
        <w:rPr>
          <w:rFonts w:ascii="Arial" w:eastAsia="Times New Roman" w:hAnsi="Arial" w:cs="Arial"/>
          <w:color w:val="000000" w:themeColor="text1"/>
          <w:sz w:val="21"/>
          <w:lang w:eastAsia="id-ID"/>
        </w:rPr>
        <w:t> </w:t>
      </w:r>
      <w:hyperlink r:id="rId35" w:tooltip="Perangkat lunak" w:history="1">
        <w:r w:rsidRPr="00BF3BE3">
          <w:rPr>
            <w:rFonts w:ascii="Arial" w:eastAsia="Times New Roman" w:hAnsi="Arial" w:cs="Arial"/>
            <w:color w:val="000000" w:themeColor="text1"/>
            <w:sz w:val="21"/>
            <w:lang w:eastAsia="id-ID"/>
          </w:rPr>
          <w:t>perangkat lunak</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oleh sebuah</w:t>
      </w:r>
      <w:r w:rsidRPr="00BF3BE3">
        <w:rPr>
          <w:rFonts w:ascii="Arial" w:eastAsia="Times New Roman" w:hAnsi="Arial" w:cs="Arial"/>
          <w:color w:val="000000" w:themeColor="text1"/>
          <w:sz w:val="21"/>
          <w:lang w:eastAsia="id-ID"/>
        </w:rPr>
        <w:t> </w:t>
      </w:r>
      <w:hyperlink r:id="rId36" w:tooltip="Interpreter" w:history="1">
        <w:r w:rsidRPr="00BF3BE3">
          <w:rPr>
            <w:rFonts w:ascii="Arial" w:eastAsia="Times New Roman" w:hAnsi="Arial" w:cs="Arial"/>
            <w:color w:val="000000" w:themeColor="text1"/>
            <w:sz w:val="21"/>
            <w:lang w:eastAsia="id-ID"/>
          </w:rPr>
          <w:t>interpreter</w:t>
        </w:r>
      </w:hyperlink>
      <w:r w:rsidRPr="00BF3BE3">
        <w:rPr>
          <w:rFonts w:ascii="Arial" w:eastAsia="Times New Roman" w:hAnsi="Arial" w:cs="Arial"/>
          <w:color w:val="000000" w:themeColor="text1"/>
          <w:sz w:val="21"/>
          <w:szCs w:val="21"/>
          <w:lang w:eastAsia="id-ID"/>
        </w:rPr>
        <w:t>. Karena terjadi translasi tambahan yang dibutuhkan untuk melakukan</w:t>
      </w:r>
      <w:r w:rsidRPr="00BF3BE3">
        <w:rPr>
          <w:rFonts w:ascii="Arial" w:eastAsia="Times New Roman" w:hAnsi="Arial" w:cs="Arial"/>
          <w:color w:val="000000" w:themeColor="text1"/>
          <w:sz w:val="21"/>
          <w:lang w:eastAsia="id-ID"/>
        </w:rPr>
        <w:t> </w:t>
      </w:r>
      <w:hyperlink r:id="rId37" w:tooltip="Emulasi (halaman belum tersedia)" w:history="1">
        <w:r w:rsidRPr="00BF3BE3">
          <w:rPr>
            <w:rFonts w:ascii="Arial" w:eastAsia="Times New Roman" w:hAnsi="Arial" w:cs="Arial"/>
            <w:color w:val="000000" w:themeColor="text1"/>
            <w:sz w:val="21"/>
            <w:lang w:eastAsia="id-ID"/>
          </w:rPr>
          <w:t>emulasi</w:t>
        </w:r>
      </w:hyperlink>
      <w:r w:rsidRPr="00BF3BE3">
        <w:rPr>
          <w:rFonts w:ascii="Arial" w:eastAsia="Times New Roman" w:hAnsi="Arial" w:cs="Arial"/>
          <w:color w:val="000000" w:themeColor="text1"/>
          <w:sz w:val="21"/>
          <w:szCs w:val="21"/>
          <w:lang w:eastAsia="id-ID"/>
        </w:rPr>
        <w:t>, hal ini memang menjadikannya lebih lambat jika dibandingkan dengan menjalankan program secara langsung di atas perangkat keras yang mengimplementasikan ISA tersebut. Akhir-akhir ini, banyak vendor ISA atau mikroarsitektur yang baru membuat perangkat lunak emulator yang dapat digunakan oleh para pengembang perangkat lunak sebelum implementasi dalam bentuk</w:t>
      </w:r>
      <w:r w:rsidRPr="00BF3BE3">
        <w:rPr>
          <w:rFonts w:ascii="Arial" w:eastAsia="Times New Roman" w:hAnsi="Arial" w:cs="Arial"/>
          <w:color w:val="000000" w:themeColor="text1"/>
          <w:sz w:val="21"/>
          <w:lang w:eastAsia="id-ID"/>
        </w:rPr>
        <w:t> </w:t>
      </w:r>
      <w:hyperlink r:id="rId38" w:tooltip="Perangkat keras" w:history="1">
        <w:r w:rsidRPr="00BF3BE3">
          <w:rPr>
            <w:rFonts w:ascii="Arial" w:eastAsia="Times New Roman" w:hAnsi="Arial" w:cs="Arial"/>
            <w:color w:val="000000" w:themeColor="text1"/>
            <w:sz w:val="21"/>
            <w:lang w:eastAsia="id-ID"/>
          </w:rPr>
          <w:t>perangkat keras</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dirilis oleh vendor.</w:t>
      </w:r>
    </w:p>
    <w:p w:rsidR="00BF3BE3" w:rsidRPr="00BF3BE3" w:rsidRDefault="00BF3BE3" w:rsidP="00BF3BE3">
      <w:pPr>
        <w:spacing w:before="100" w:beforeAutospacing="1" w:after="24" w:line="240" w:lineRule="auto"/>
        <w:rPr>
          <w:rFonts w:ascii="Arial" w:eastAsia="Times New Roman" w:hAnsi="Arial" w:cs="Arial"/>
          <w:color w:val="000000" w:themeColor="text1"/>
          <w:sz w:val="21"/>
          <w:szCs w:val="21"/>
          <w:lang w:eastAsia="id-ID"/>
        </w:rPr>
      </w:pPr>
    </w:p>
    <w:p w:rsidR="00BF3BE3" w:rsidRPr="00BF3BE3" w:rsidRDefault="00BF3BE3" w:rsidP="00BF3BE3">
      <w:pPr>
        <w:spacing w:before="100" w:beforeAutospacing="1" w:after="24" w:line="240" w:lineRule="auto"/>
        <w:rPr>
          <w:rFonts w:ascii="Arial" w:eastAsia="Times New Roman" w:hAnsi="Arial" w:cs="Arial"/>
          <w:color w:val="000000" w:themeColor="text1"/>
          <w:sz w:val="21"/>
          <w:szCs w:val="21"/>
          <w:lang w:eastAsia="id-ID"/>
        </w:rPr>
      </w:pPr>
    </w:p>
    <w:p w:rsidR="008D4565" w:rsidRPr="00BF3BE3" w:rsidRDefault="008D4565" w:rsidP="008D4565">
      <w:pPr>
        <w:spacing w:before="72" w:after="0" w:line="240" w:lineRule="auto"/>
        <w:outlineLvl w:val="2"/>
        <w:rPr>
          <w:rFonts w:ascii="Arial" w:eastAsia="Times New Roman" w:hAnsi="Arial" w:cs="Arial"/>
          <w:b/>
          <w:bCs/>
          <w:color w:val="000000" w:themeColor="text1"/>
          <w:sz w:val="25"/>
          <w:szCs w:val="25"/>
          <w:lang w:eastAsia="id-ID"/>
        </w:rPr>
      </w:pPr>
      <w:r w:rsidRPr="00BF3BE3">
        <w:rPr>
          <w:rFonts w:ascii="Arial" w:eastAsia="Times New Roman" w:hAnsi="Arial" w:cs="Arial"/>
          <w:b/>
          <w:bCs/>
          <w:color w:val="000000" w:themeColor="text1"/>
          <w:sz w:val="25"/>
          <w:lang w:eastAsia="id-ID"/>
        </w:rPr>
        <w:t>Bagian dari instruksi</w:t>
      </w:r>
    </w:p>
    <w:p w:rsidR="008D4565" w:rsidRPr="00BF3BE3" w:rsidRDefault="008D4565" w:rsidP="008D4565">
      <w:pPr>
        <w:shd w:val="clear" w:color="auto" w:fill="F9F9F9"/>
        <w:spacing w:after="0" w:line="240" w:lineRule="auto"/>
        <w:jc w:val="center"/>
        <w:rPr>
          <w:rFonts w:ascii="Arial" w:eastAsia="Times New Roman" w:hAnsi="Arial" w:cs="Arial"/>
          <w:color w:val="000000" w:themeColor="text1"/>
          <w:sz w:val="16"/>
          <w:szCs w:val="16"/>
          <w:lang w:eastAsia="id-ID"/>
        </w:rPr>
      </w:pPr>
      <w:r w:rsidRPr="00BF3BE3">
        <w:rPr>
          <w:rFonts w:ascii="Arial" w:eastAsia="Times New Roman" w:hAnsi="Arial" w:cs="Arial"/>
          <w:noProof/>
          <w:color w:val="000000" w:themeColor="text1"/>
          <w:sz w:val="16"/>
          <w:szCs w:val="16"/>
          <w:lang w:eastAsia="id-ID"/>
        </w:rPr>
        <w:drawing>
          <wp:inline distT="0" distB="0" distL="0" distR="0">
            <wp:extent cx="2099310" cy="755650"/>
            <wp:effectExtent l="19050" t="0" r="0" b="0"/>
            <wp:docPr id="1" name="Picture 1" descr="https://upload.wikimedia.org/wikipedia/commons/thumb/2/2a/Mips32_addi.svg/220px-Mips32_addi.svg.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a/Mips32_addi.svg/220px-Mips32_addi.svg.png">
                      <a:hlinkClick r:id="rId39"/>
                    </pic:cNvPr>
                    <pic:cNvPicPr>
                      <a:picLocks noChangeAspect="1" noChangeArrowheads="1"/>
                    </pic:cNvPicPr>
                  </pic:nvPicPr>
                  <pic:blipFill>
                    <a:blip r:embed="rId40"/>
                    <a:srcRect/>
                    <a:stretch>
                      <a:fillRect/>
                    </a:stretch>
                  </pic:blipFill>
                  <pic:spPr bwMode="auto">
                    <a:xfrm>
                      <a:off x="0" y="0"/>
                      <a:ext cx="2099310" cy="755650"/>
                    </a:xfrm>
                    <a:prstGeom prst="rect">
                      <a:avLst/>
                    </a:prstGeom>
                    <a:noFill/>
                    <a:ln w="9525">
                      <a:noFill/>
                      <a:miter lim="800000"/>
                      <a:headEnd/>
                      <a:tailEnd/>
                    </a:ln>
                  </pic:spPr>
                </pic:pic>
              </a:graphicData>
            </a:graphic>
          </wp:inline>
        </w:drawing>
      </w:r>
    </w:p>
    <w:p w:rsidR="008D4565" w:rsidRPr="00BF3BE3" w:rsidRDefault="008D4565" w:rsidP="008D4565">
      <w:pPr>
        <w:shd w:val="clear" w:color="auto" w:fill="F9F9F9"/>
        <w:spacing w:line="336" w:lineRule="atLeast"/>
        <w:rPr>
          <w:rFonts w:ascii="Arial" w:eastAsia="Times New Roman" w:hAnsi="Arial" w:cs="Arial"/>
          <w:color w:val="000000" w:themeColor="text1"/>
          <w:sz w:val="15"/>
          <w:szCs w:val="15"/>
          <w:lang w:eastAsia="id-ID"/>
        </w:rPr>
      </w:pPr>
      <w:r w:rsidRPr="00BF3BE3">
        <w:rPr>
          <w:rFonts w:ascii="Arial" w:eastAsia="Times New Roman" w:hAnsi="Arial" w:cs="Arial"/>
          <w:color w:val="000000" w:themeColor="text1"/>
          <w:sz w:val="15"/>
          <w:szCs w:val="15"/>
          <w:lang w:eastAsia="id-ID"/>
        </w:rPr>
        <w:t xml:space="preserve">Satu instruksi mungkin memiliki beberapa bidang, yang mengidentifikasi operasi logis untuk dilakukan, dan bisa juga menyertakan alamat sumber dan tujuan dan nilai-nilai konstan. Ini adalah MIPS "Tambahkan Segera" instruksi yang memungkinkan pemilihan </w:t>
      </w:r>
      <w:r w:rsidRPr="00BF3BE3">
        <w:rPr>
          <w:rFonts w:ascii="Arial" w:eastAsia="Times New Roman" w:hAnsi="Arial" w:cs="Arial"/>
          <w:color w:val="000000" w:themeColor="text1"/>
          <w:sz w:val="15"/>
          <w:szCs w:val="15"/>
          <w:lang w:eastAsia="id-ID"/>
        </w:rPr>
        <w:lastRenderedPageBreak/>
        <w:t>register sumber dan tujuan dan inklusi dari sebuah konstanta kecil. pada arsitektur tradisional, instruksi mencakup</w:t>
      </w:r>
      <w:r w:rsidRPr="00BF3BE3">
        <w:rPr>
          <w:rFonts w:ascii="Arial" w:eastAsia="Times New Roman" w:hAnsi="Arial" w:cs="Arial"/>
          <w:color w:val="000000" w:themeColor="text1"/>
          <w:sz w:val="15"/>
          <w:lang w:eastAsia="id-ID"/>
        </w:rPr>
        <w:t> </w:t>
      </w:r>
      <w:hyperlink r:id="rId41" w:tooltip="Opcode (halaman belum tersedia)" w:history="1">
        <w:r w:rsidRPr="00BF3BE3">
          <w:rPr>
            <w:rFonts w:ascii="Arial" w:eastAsia="Times New Roman" w:hAnsi="Arial" w:cs="Arial"/>
            <w:color w:val="000000" w:themeColor="text1"/>
            <w:sz w:val="15"/>
            <w:lang w:eastAsia="id-ID"/>
          </w:rPr>
          <w:t>opcode</w:t>
        </w:r>
      </w:hyperlink>
      <w:r w:rsidRPr="00BF3BE3">
        <w:rPr>
          <w:rFonts w:ascii="Arial" w:eastAsia="Times New Roman" w:hAnsi="Arial" w:cs="Arial"/>
          <w:color w:val="000000" w:themeColor="text1"/>
          <w:sz w:val="15"/>
          <w:szCs w:val="15"/>
          <w:lang w:eastAsia="id-ID"/>
        </w:rPr>
        <w:t>menentukan operasi yang akan dilakukan, seperti "isi menambah memori untuk mendaftar", dan nol atau lebih</w:t>
      </w:r>
      <w:r w:rsidRPr="00BF3BE3">
        <w:rPr>
          <w:rFonts w:ascii="Arial" w:eastAsia="Times New Roman" w:hAnsi="Arial" w:cs="Arial"/>
          <w:color w:val="000000" w:themeColor="text1"/>
          <w:sz w:val="15"/>
          <w:lang w:eastAsia="id-ID"/>
        </w:rPr>
        <w:t> </w:t>
      </w:r>
      <w:hyperlink r:id="rId42" w:tooltip="Operan (halaman belum tersedia)" w:history="1">
        <w:r w:rsidRPr="00BF3BE3">
          <w:rPr>
            <w:rFonts w:ascii="Arial" w:eastAsia="Times New Roman" w:hAnsi="Arial" w:cs="Arial"/>
            <w:color w:val="000000" w:themeColor="text1"/>
            <w:sz w:val="15"/>
            <w:lang w:eastAsia="id-ID"/>
          </w:rPr>
          <w:t>operan</w:t>
        </w:r>
      </w:hyperlink>
      <w:r w:rsidRPr="00BF3BE3">
        <w:rPr>
          <w:rFonts w:ascii="Arial" w:eastAsia="Times New Roman" w:hAnsi="Arial" w:cs="Arial"/>
          <w:color w:val="000000" w:themeColor="text1"/>
          <w:sz w:val="15"/>
          <w:lang w:eastAsia="id-ID"/>
        </w:rPr>
        <w:t> </w:t>
      </w:r>
      <w:r w:rsidRPr="00BF3BE3">
        <w:rPr>
          <w:rFonts w:ascii="Arial" w:eastAsia="Times New Roman" w:hAnsi="Arial" w:cs="Arial"/>
          <w:color w:val="000000" w:themeColor="text1"/>
          <w:sz w:val="15"/>
          <w:szCs w:val="15"/>
          <w:lang w:eastAsia="id-ID"/>
        </w:rPr>
        <w:t>penspesifikasi, yang dapat menentukan</w:t>
      </w:r>
      <w:r w:rsidRPr="00BF3BE3">
        <w:rPr>
          <w:rFonts w:ascii="Arial" w:eastAsia="Times New Roman" w:hAnsi="Arial" w:cs="Arial"/>
          <w:color w:val="000000" w:themeColor="text1"/>
          <w:sz w:val="15"/>
          <w:lang w:eastAsia="id-ID"/>
        </w:rPr>
        <w:t> </w:t>
      </w:r>
      <w:hyperlink r:id="rId43" w:tooltip="Prosesor register (halaman belum tersedia)" w:history="1">
        <w:r w:rsidRPr="00BF3BE3">
          <w:rPr>
            <w:rFonts w:ascii="Arial" w:eastAsia="Times New Roman" w:hAnsi="Arial" w:cs="Arial"/>
            <w:color w:val="000000" w:themeColor="text1"/>
            <w:sz w:val="15"/>
            <w:lang w:eastAsia="id-ID"/>
          </w:rPr>
          <w:t>register</w:t>
        </w:r>
      </w:hyperlink>
      <w:r w:rsidRPr="00BF3BE3">
        <w:rPr>
          <w:rFonts w:ascii="Arial" w:eastAsia="Times New Roman" w:hAnsi="Arial" w:cs="Arial"/>
          <w:color w:val="000000" w:themeColor="text1"/>
          <w:sz w:val="15"/>
          <w:szCs w:val="15"/>
          <w:lang w:eastAsia="id-ID"/>
        </w:rPr>
        <w:t>, memori lokasi, atau data harfiah. Para penspesifikasi operan mungkin memiliki</w:t>
      </w:r>
      <w:r w:rsidRPr="00BF3BE3">
        <w:rPr>
          <w:rFonts w:ascii="Arial" w:eastAsia="Times New Roman" w:hAnsi="Arial" w:cs="Arial"/>
          <w:color w:val="000000" w:themeColor="text1"/>
          <w:sz w:val="15"/>
          <w:lang w:eastAsia="id-ID"/>
        </w:rPr>
        <w:t> </w:t>
      </w:r>
      <w:hyperlink r:id="rId44" w:tooltip="Mode pengamatan (halaman belum tersedia)" w:history="1">
        <w:r w:rsidRPr="00BF3BE3">
          <w:rPr>
            <w:rFonts w:ascii="Arial" w:eastAsia="Times New Roman" w:hAnsi="Arial" w:cs="Arial"/>
            <w:color w:val="000000" w:themeColor="text1"/>
            <w:sz w:val="15"/>
            <w:lang w:eastAsia="id-ID"/>
          </w:rPr>
          <w:t>mode pengamatan</w:t>
        </w:r>
      </w:hyperlink>
      <w:r w:rsidRPr="00BF3BE3">
        <w:rPr>
          <w:rFonts w:ascii="Arial" w:eastAsia="Times New Roman" w:hAnsi="Arial" w:cs="Arial"/>
          <w:color w:val="000000" w:themeColor="text1"/>
          <w:sz w:val="15"/>
          <w:szCs w:val="15"/>
          <w:lang w:eastAsia="id-ID"/>
        </w:rPr>
        <w:t>menentukan makna mereka atau mungkin dalam bidang tetap. Dalam [kata sangat panjang instruksi [</w:t>
      </w:r>
    </w:p>
    <w:p w:rsidR="008D4565" w:rsidRPr="00BF3BE3" w:rsidRDefault="008D4565" w:rsidP="008D4565">
      <w:pPr>
        <w:spacing w:before="120" w:after="120" w:line="240" w:lineRule="auto"/>
        <w:rPr>
          <w:rFonts w:ascii="Arial" w:eastAsia="Times New Roman" w:hAnsi="Arial" w:cs="Arial"/>
          <w:color w:val="000000" w:themeColor="text1"/>
          <w:sz w:val="21"/>
          <w:szCs w:val="21"/>
          <w:lang w:eastAsia="id-ID"/>
        </w:rPr>
      </w:pPr>
      <w:r w:rsidRPr="00BF3BE3">
        <w:rPr>
          <w:rFonts w:ascii="Arial" w:eastAsia="Times New Roman" w:hAnsi="Arial" w:cs="Arial"/>
          <w:color w:val="000000" w:themeColor="text1"/>
          <w:sz w:val="21"/>
          <w:szCs w:val="21"/>
          <w:lang w:eastAsia="id-ID"/>
        </w:rPr>
        <w:t>(VLIW) arsitektur, yang mencakup banyak</w:t>
      </w:r>
      <w:r w:rsidRPr="00BF3BE3">
        <w:rPr>
          <w:rFonts w:ascii="Arial" w:eastAsia="Times New Roman" w:hAnsi="Arial" w:cs="Arial"/>
          <w:color w:val="000000" w:themeColor="text1"/>
          <w:sz w:val="21"/>
          <w:lang w:eastAsia="id-ID"/>
        </w:rPr>
        <w:t> </w:t>
      </w:r>
      <w:hyperlink r:id="rId45" w:tooltip="Microcode (halaman belum tersedia)" w:history="1">
        <w:r w:rsidRPr="00BF3BE3">
          <w:rPr>
            <w:rFonts w:ascii="Arial" w:eastAsia="Times New Roman" w:hAnsi="Arial" w:cs="Arial"/>
            <w:color w:val="000000" w:themeColor="text1"/>
            <w:sz w:val="21"/>
            <w:lang w:eastAsia="id-ID"/>
          </w:rPr>
          <w:t>microcode</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arsitektur, opkode simultan dan operan yang ditentukan dalam sebuah instruksi.</w:t>
      </w:r>
    </w:p>
    <w:p w:rsidR="008D4565" w:rsidRPr="00BF3BE3" w:rsidRDefault="008D4565" w:rsidP="008D4565">
      <w:pPr>
        <w:spacing w:before="120" w:after="120" w:line="240" w:lineRule="auto"/>
        <w:rPr>
          <w:rFonts w:ascii="Arial" w:eastAsia="Times New Roman" w:hAnsi="Arial" w:cs="Arial"/>
          <w:color w:val="000000" w:themeColor="text1"/>
          <w:sz w:val="21"/>
          <w:szCs w:val="21"/>
          <w:lang w:eastAsia="id-ID"/>
        </w:rPr>
      </w:pPr>
      <w:r w:rsidRPr="00BF3BE3">
        <w:rPr>
          <w:rFonts w:ascii="Arial" w:eastAsia="Times New Roman" w:hAnsi="Arial" w:cs="Arial"/>
          <w:color w:val="000000" w:themeColor="text1"/>
          <w:sz w:val="21"/>
          <w:szCs w:val="21"/>
          <w:lang w:eastAsia="id-ID"/>
        </w:rPr>
        <w:t>Beberapa set instruksi eksotis tidak memiliki bidang opcode (seperti</w:t>
      </w:r>
      <w:r w:rsidRPr="00BF3BE3">
        <w:rPr>
          <w:rFonts w:ascii="Arial" w:eastAsia="Times New Roman" w:hAnsi="Arial" w:cs="Arial"/>
          <w:color w:val="000000" w:themeColor="text1"/>
          <w:sz w:val="21"/>
          <w:lang w:eastAsia="id-ID"/>
        </w:rPr>
        <w:t> </w:t>
      </w:r>
      <w:hyperlink r:id="rId46" w:tooltip="Transportasi Dipicu Arsitektur (halaman belum tersedia)" w:history="1">
        <w:r w:rsidRPr="00BF3BE3">
          <w:rPr>
            <w:rFonts w:ascii="Arial" w:eastAsia="Times New Roman" w:hAnsi="Arial" w:cs="Arial"/>
            <w:color w:val="000000" w:themeColor="text1"/>
            <w:sz w:val="21"/>
            <w:lang w:eastAsia="id-ID"/>
          </w:rPr>
          <w:t>Transportasi Dipicu Arsitektur</w:t>
        </w:r>
      </w:hyperlink>
      <w:r w:rsidRPr="00BF3BE3">
        <w:rPr>
          <w:rFonts w:ascii="Arial" w:eastAsia="Times New Roman" w:hAnsi="Arial" w:cs="Arial"/>
          <w:color w:val="000000" w:themeColor="text1"/>
          <w:sz w:val="21"/>
          <w:lang w:eastAsia="id-ID"/>
        </w:rPr>
        <w:t> </w:t>
      </w:r>
      <w:r w:rsidRPr="00BF3BE3">
        <w:rPr>
          <w:rFonts w:ascii="Arial" w:eastAsia="Times New Roman" w:hAnsi="Arial" w:cs="Arial"/>
          <w:color w:val="000000" w:themeColor="text1"/>
          <w:sz w:val="21"/>
          <w:szCs w:val="21"/>
          <w:lang w:eastAsia="id-ID"/>
        </w:rPr>
        <w:t>(TTA) atau</w:t>
      </w:r>
      <w:r w:rsidRPr="00BF3BE3">
        <w:rPr>
          <w:rFonts w:ascii="Arial" w:eastAsia="Times New Roman" w:hAnsi="Arial" w:cs="Arial"/>
          <w:color w:val="000000" w:themeColor="text1"/>
          <w:sz w:val="21"/>
          <w:lang w:eastAsia="id-ID"/>
        </w:rPr>
        <w:t> </w:t>
      </w:r>
      <w:hyperlink r:id="rId47" w:tooltip="Mesin Forth maya (halaman belum tersedia)" w:history="1">
        <w:r w:rsidRPr="00BF3BE3">
          <w:rPr>
            <w:rFonts w:ascii="Arial" w:eastAsia="Times New Roman" w:hAnsi="Arial" w:cs="Arial"/>
            <w:color w:val="000000" w:themeColor="text1"/>
            <w:sz w:val="21"/>
            <w:lang w:eastAsia="id-ID"/>
          </w:rPr>
          <w:t>mesin Forth maya</w:t>
        </w:r>
      </w:hyperlink>
      <w:r w:rsidRPr="00BF3BE3">
        <w:rPr>
          <w:rFonts w:ascii="Arial" w:eastAsia="Times New Roman" w:hAnsi="Arial" w:cs="Arial"/>
          <w:color w:val="000000" w:themeColor="text1"/>
          <w:sz w:val="21"/>
          <w:szCs w:val="21"/>
          <w:lang w:eastAsia="id-ID"/>
        </w:rPr>
        <w:t>), hanya operan (s). Lainnya tidak biasa "</w:t>
      </w:r>
      <w:r w:rsidRPr="00BF3BE3">
        <w:rPr>
          <w:rFonts w:ascii="Arial" w:eastAsia="Times New Roman" w:hAnsi="Arial" w:cs="Arial"/>
          <w:color w:val="000000" w:themeColor="text1"/>
          <w:sz w:val="21"/>
          <w:lang w:eastAsia="id-ID"/>
        </w:rPr>
        <w:t> </w:t>
      </w:r>
      <w:hyperlink r:id="rId48" w:tooltip="Instruksi set (halaman belum tersedia)" w:history="1">
        <w:r w:rsidRPr="00BF3BE3">
          <w:rPr>
            <w:rFonts w:ascii="Arial" w:eastAsia="Times New Roman" w:hAnsi="Arial" w:cs="Arial"/>
            <w:color w:val="000000" w:themeColor="text1"/>
            <w:sz w:val="21"/>
            <w:lang w:eastAsia="id-ID"/>
          </w:rPr>
          <w:t>0-operan</w:t>
        </w:r>
      </w:hyperlink>
      <w:r w:rsidRPr="00BF3BE3">
        <w:rPr>
          <w:rFonts w:ascii="Arial" w:eastAsia="Times New Roman" w:hAnsi="Arial" w:cs="Arial"/>
          <w:color w:val="000000" w:themeColor="text1"/>
          <w:sz w:val="21"/>
          <w:szCs w:val="21"/>
          <w:lang w:eastAsia="id-ID"/>
        </w:rPr>
        <w:t>" set instruksi kekurangan dalam suatu operan bidang specifier, seperti beberapa [mesin [tumpukan]] termasuk</w:t>
      </w:r>
      <w:r w:rsidRPr="00BF3BE3">
        <w:rPr>
          <w:rFonts w:ascii="Arial" w:eastAsia="Times New Roman" w:hAnsi="Arial" w:cs="Arial"/>
          <w:color w:val="000000" w:themeColor="text1"/>
          <w:sz w:val="21"/>
          <w:lang w:eastAsia="id-ID"/>
        </w:rPr>
        <w:t> </w:t>
      </w:r>
      <w:hyperlink r:id="rId49" w:tooltip="NOSC (halaman belum tersedia)" w:history="1">
        <w:r w:rsidRPr="00BF3BE3">
          <w:rPr>
            <w:rFonts w:ascii="Arial" w:eastAsia="Times New Roman" w:hAnsi="Arial" w:cs="Arial"/>
            <w:color w:val="000000" w:themeColor="text1"/>
            <w:sz w:val="21"/>
            <w:lang w:eastAsia="id-ID"/>
          </w:rPr>
          <w:t>NOSC</w:t>
        </w:r>
      </w:hyperlink>
      <w:r w:rsidRPr="00BF3BE3">
        <w:rPr>
          <w:rFonts w:ascii="Arial" w:eastAsia="Times New Roman" w:hAnsi="Arial" w:cs="Arial"/>
          <w:color w:val="000000" w:themeColor="text1"/>
          <w:sz w:val="21"/>
          <w:lang w:eastAsia="id-ID"/>
        </w:rPr>
        <w:t> </w:t>
      </w:r>
      <w:hyperlink r:id="rId50" w:history="1">
        <w:r w:rsidRPr="00BF3BE3">
          <w:rPr>
            <w:rFonts w:ascii="Arial" w:eastAsia="Times New Roman" w:hAnsi="Arial" w:cs="Arial"/>
            <w:color w:val="000000" w:themeColor="text1"/>
            <w:sz w:val="21"/>
            <w:lang w:eastAsia="id-ID"/>
          </w:rPr>
          <w:t>/ balik / NOSC /</w:t>
        </w:r>
      </w:hyperlink>
      <w:r w:rsidRPr="00BF3BE3">
        <w:rPr>
          <w:rFonts w:ascii="Arial" w:eastAsia="Times New Roman" w:hAnsi="Arial" w:cs="Arial"/>
          <w:color w:val="000000" w:themeColor="text1"/>
          <w:sz w:val="21"/>
          <w:szCs w:val="21"/>
          <w:lang w:eastAsia="id-ID"/>
        </w:rPr>
        <w:t>.</w:t>
      </w:r>
    </w:p>
    <w:p w:rsidR="008D4565" w:rsidRPr="00BF3BE3" w:rsidRDefault="008D4565" w:rsidP="008D4565">
      <w:pPr>
        <w:spacing w:before="120" w:after="120" w:line="240" w:lineRule="auto"/>
        <w:rPr>
          <w:rFonts w:ascii="Arial" w:eastAsia="Times New Roman" w:hAnsi="Arial" w:cs="Arial"/>
          <w:color w:val="000000" w:themeColor="text1"/>
          <w:sz w:val="21"/>
          <w:szCs w:val="21"/>
          <w:lang w:eastAsia="id-ID"/>
        </w:rPr>
      </w:pPr>
    </w:p>
    <w:p w:rsidR="008D4565" w:rsidRPr="00BF3BE3" w:rsidRDefault="008D4565" w:rsidP="008D4565">
      <w:pPr>
        <w:pBdr>
          <w:bottom w:val="single" w:sz="4" w:space="0" w:color="AAAAAA"/>
        </w:pBdr>
        <w:spacing w:before="240" w:after="60" w:line="240" w:lineRule="auto"/>
        <w:outlineLvl w:val="1"/>
        <w:rPr>
          <w:rFonts w:ascii="Arial" w:eastAsia="Times New Roman" w:hAnsi="Arial" w:cs="Arial"/>
          <w:color w:val="000000" w:themeColor="text1"/>
          <w:sz w:val="32"/>
          <w:szCs w:val="32"/>
          <w:lang w:eastAsia="id-ID"/>
        </w:rPr>
      </w:pPr>
      <w:r w:rsidRPr="00BF3BE3">
        <w:rPr>
          <w:rFonts w:ascii="Arial" w:eastAsia="Times New Roman" w:hAnsi="Arial" w:cs="Arial"/>
          <w:color w:val="000000" w:themeColor="text1"/>
          <w:sz w:val="32"/>
          <w:lang w:eastAsia="id-ID"/>
        </w:rPr>
        <w:t>ISA yang diimplementasikan dalam bentuk perangkat keras</w:t>
      </w:r>
    </w:p>
    <w:p w:rsidR="008D4565" w:rsidRPr="00BF3BE3" w:rsidRDefault="00E43584"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hyperlink r:id="rId51" w:tooltip="Alpha AXP" w:history="1">
        <w:r w:rsidR="008D4565" w:rsidRPr="00BF3BE3">
          <w:rPr>
            <w:rFonts w:ascii="Arial" w:eastAsia="Times New Roman" w:hAnsi="Arial" w:cs="Arial"/>
            <w:color w:val="000000" w:themeColor="text1"/>
            <w:sz w:val="21"/>
            <w:lang w:eastAsia="id-ID"/>
          </w:rPr>
          <w:t>Alpha AXP</w:t>
        </w:r>
      </w:hyperlink>
      <w:r w:rsidR="008D4565" w:rsidRPr="00BF3BE3">
        <w:rPr>
          <w:rFonts w:ascii="Arial" w:eastAsia="Times New Roman" w:hAnsi="Arial" w:cs="Arial"/>
          <w:color w:val="000000" w:themeColor="text1"/>
          <w:sz w:val="21"/>
          <w:lang w:eastAsia="id-ID"/>
        </w:rPr>
        <w:t> </w:t>
      </w:r>
      <w:r w:rsidR="008D4565" w:rsidRPr="00BF3BE3">
        <w:rPr>
          <w:rFonts w:ascii="Arial" w:eastAsia="Times New Roman" w:hAnsi="Arial" w:cs="Arial"/>
          <w:color w:val="000000" w:themeColor="text1"/>
          <w:sz w:val="21"/>
          <w:szCs w:val="21"/>
          <w:lang w:eastAsia="id-ID"/>
        </w:rPr>
        <w:t>(DEC Alpha)</w:t>
      </w:r>
    </w:p>
    <w:p w:rsidR="008D4565" w:rsidRPr="00BF3BE3" w:rsidRDefault="00E43584"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hyperlink r:id="rId52" w:tooltip="ARM (halaman belum tersedia)" w:history="1">
        <w:r w:rsidR="008D4565" w:rsidRPr="00BF3BE3">
          <w:rPr>
            <w:rFonts w:ascii="Arial" w:eastAsia="Times New Roman" w:hAnsi="Arial" w:cs="Arial"/>
            <w:color w:val="000000" w:themeColor="text1"/>
            <w:sz w:val="21"/>
            <w:lang w:eastAsia="id-ID"/>
          </w:rPr>
          <w:t>ARM</w:t>
        </w:r>
      </w:hyperlink>
      <w:r w:rsidR="008D4565" w:rsidRPr="00BF3BE3">
        <w:rPr>
          <w:rFonts w:ascii="Arial" w:eastAsia="Times New Roman" w:hAnsi="Arial" w:cs="Arial"/>
          <w:color w:val="000000" w:themeColor="text1"/>
          <w:sz w:val="21"/>
          <w:lang w:eastAsia="id-ID"/>
        </w:rPr>
        <w:t> </w:t>
      </w:r>
      <w:r w:rsidR="008D4565" w:rsidRPr="00BF3BE3">
        <w:rPr>
          <w:rFonts w:ascii="Arial" w:eastAsia="Times New Roman" w:hAnsi="Arial" w:cs="Arial"/>
          <w:color w:val="000000" w:themeColor="text1"/>
          <w:sz w:val="21"/>
          <w:szCs w:val="21"/>
          <w:lang w:eastAsia="id-ID"/>
        </w:rPr>
        <w:t>(Acorn RISC Machine) (Advanced RISC Machine now ARM Ltd)</w:t>
      </w:r>
    </w:p>
    <w:p w:rsidR="008D4565" w:rsidRPr="00BF3BE3" w:rsidRDefault="00E43584"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hyperlink r:id="rId53" w:tooltip="IA-64 (halaman belum tersedia)" w:history="1">
        <w:r w:rsidR="008D4565" w:rsidRPr="00BF3BE3">
          <w:rPr>
            <w:rFonts w:ascii="Arial" w:eastAsia="Times New Roman" w:hAnsi="Arial" w:cs="Arial"/>
            <w:color w:val="000000" w:themeColor="text1"/>
            <w:sz w:val="21"/>
            <w:lang w:eastAsia="id-ID"/>
          </w:rPr>
          <w:t>IA-64</w:t>
        </w:r>
      </w:hyperlink>
      <w:r w:rsidR="008D4565" w:rsidRPr="00BF3BE3">
        <w:rPr>
          <w:rFonts w:ascii="Arial" w:eastAsia="Times New Roman" w:hAnsi="Arial" w:cs="Arial"/>
          <w:color w:val="000000" w:themeColor="text1"/>
          <w:sz w:val="21"/>
          <w:lang w:eastAsia="id-ID"/>
        </w:rPr>
        <w:t> </w:t>
      </w:r>
      <w:r w:rsidR="008D4565" w:rsidRPr="00BF3BE3">
        <w:rPr>
          <w:rFonts w:ascii="Arial" w:eastAsia="Times New Roman" w:hAnsi="Arial" w:cs="Arial"/>
          <w:color w:val="000000" w:themeColor="text1"/>
          <w:sz w:val="21"/>
          <w:szCs w:val="21"/>
          <w:lang w:eastAsia="id-ID"/>
        </w:rPr>
        <w:t>(</w:t>
      </w:r>
      <w:hyperlink r:id="rId54" w:tooltip="Itanium" w:history="1">
        <w:r w:rsidR="008D4565" w:rsidRPr="00BF3BE3">
          <w:rPr>
            <w:rFonts w:ascii="Arial" w:eastAsia="Times New Roman" w:hAnsi="Arial" w:cs="Arial"/>
            <w:color w:val="000000" w:themeColor="text1"/>
            <w:sz w:val="21"/>
            <w:lang w:eastAsia="id-ID"/>
          </w:rPr>
          <w:t>Itanium</w:t>
        </w:r>
      </w:hyperlink>
      <w:r w:rsidR="008D4565" w:rsidRPr="00BF3BE3">
        <w:rPr>
          <w:rFonts w:ascii="Arial" w:eastAsia="Times New Roman" w:hAnsi="Arial" w:cs="Arial"/>
          <w:color w:val="000000" w:themeColor="text1"/>
          <w:sz w:val="21"/>
          <w:szCs w:val="21"/>
          <w:lang w:eastAsia="id-ID"/>
        </w:rPr>
        <w:t>/</w:t>
      </w:r>
      <w:hyperlink r:id="rId55" w:tooltip="Itanium 2 (halaman belum tersedia)" w:history="1">
        <w:r w:rsidR="008D4565" w:rsidRPr="00BF3BE3">
          <w:rPr>
            <w:rFonts w:ascii="Arial" w:eastAsia="Times New Roman" w:hAnsi="Arial" w:cs="Arial"/>
            <w:color w:val="000000" w:themeColor="text1"/>
            <w:sz w:val="21"/>
            <w:lang w:eastAsia="id-ID"/>
          </w:rPr>
          <w:t>Itanium 2</w:t>
        </w:r>
      </w:hyperlink>
      <w:r w:rsidR="008D4565" w:rsidRPr="00BF3BE3">
        <w:rPr>
          <w:rFonts w:ascii="Arial" w:eastAsia="Times New Roman" w:hAnsi="Arial" w:cs="Arial"/>
          <w:color w:val="000000" w:themeColor="text1"/>
          <w:sz w:val="21"/>
          <w:szCs w:val="21"/>
          <w:lang w:eastAsia="id-ID"/>
        </w:rPr>
        <w:t>)</w:t>
      </w:r>
    </w:p>
    <w:p w:rsidR="008D4565" w:rsidRPr="00BF3BE3" w:rsidRDefault="00E43584"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hyperlink r:id="rId56" w:tooltip="MIPS" w:history="1">
        <w:r w:rsidR="008D4565" w:rsidRPr="00BF3BE3">
          <w:rPr>
            <w:rFonts w:ascii="Arial" w:eastAsia="Times New Roman" w:hAnsi="Arial" w:cs="Arial"/>
            <w:color w:val="000000" w:themeColor="text1"/>
            <w:sz w:val="21"/>
            <w:lang w:eastAsia="id-ID"/>
          </w:rPr>
          <w:t>MIPS</w:t>
        </w:r>
      </w:hyperlink>
    </w:p>
    <w:p w:rsidR="008D4565" w:rsidRPr="00BF3BE3" w:rsidRDefault="00E43584"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hyperlink r:id="rId57" w:tooltip="Motorola 68000 (halaman belum tersedia)" w:history="1">
        <w:r w:rsidR="008D4565" w:rsidRPr="00BF3BE3">
          <w:rPr>
            <w:rFonts w:ascii="Arial" w:eastAsia="Times New Roman" w:hAnsi="Arial" w:cs="Arial"/>
            <w:color w:val="000000" w:themeColor="text1"/>
            <w:sz w:val="21"/>
            <w:lang w:eastAsia="id-ID"/>
          </w:rPr>
          <w:t>Motorola 68k</w:t>
        </w:r>
      </w:hyperlink>
    </w:p>
    <w:p w:rsidR="008D4565" w:rsidRPr="00BF3BE3" w:rsidRDefault="00E43584"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hyperlink r:id="rId58" w:tooltip="PA-RISC (halaman belum tersedia)" w:history="1">
        <w:r w:rsidR="008D4565" w:rsidRPr="00BF3BE3">
          <w:rPr>
            <w:rFonts w:ascii="Arial" w:eastAsia="Times New Roman" w:hAnsi="Arial" w:cs="Arial"/>
            <w:color w:val="000000" w:themeColor="text1"/>
            <w:sz w:val="21"/>
            <w:lang w:eastAsia="id-ID"/>
          </w:rPr>
          <w:t>PA-RISC</w:t>
        </w:r>
      </w:hyperlink>
      <w:r w:rsidR="008D4565" w:rsidRPr="00BF3BE3">
        <w:rPr>
          <w:rFonts w:ascii="Arial" w:eastAsia="Times New Roman" w:hAnsi="Arial" w:cs="Arial"/>
          <w:color w:val="000000" w:themeColor="text1"/>
          <w:sz w:val="21"/>
          <w:lang w:eastAsia="id-ID"/>
        </w:rPr>
        <w:t> </w:t>
      </w:r>
      <w:r w:rsidR="008D4565" w:rsidRPr="00BF3BE3">
        <w:rPr>
          <w:rFonts w:ascii="Arial" w:eastAsia="Times New Roman" w:hAnsi="Arial" w:cs="Arial"/>
          <w:color w:val="000000" w:themeColor="text1"/>
          <w:sz w:val="21"/>
          <w:szCs w:val="21"/>
          <w:lang w:eastAsia="id-ID"/>
        </w:rPr>
        <w:t>(HP Precision Architecture)</w:t>
      </w:r>
    </w:p>
    <w:p w:rsidR="008D4565" w:rsidRPr="00BF3BE3" w:rsidRDefault="00E43584"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hyperlink r:id="rId59" w:tooltip="POWER (halaman belum tersedia)" w:history="1">
        <w:r w:rsidR="008D4565" w:rsidRPr="00BF3BE3">
          <w:rPr>
            <w:rFonts w:ascii="Arial" w:eastAsia="Times New Roman" w:hAnsi="Arial" w:cs="Arial"/>
            <w:color w:val="000000" w:themeColor="text1"/>
            <w:sz w:val="21"/>
            <w:lang w:eastAsia="id-ID"/>
          </w:rPr>
          <w:t>IBM POWER</w:t>
        </w:r>
      </w:hyperlink>
    </w:p>
    <w:p w:rsidR="008D4565" w:rsidRPr="00BF3BE3" w:rsidRDefault="00E43584"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hyperlink r:id="rId60" w:tooltip="IBM PowerPC (halaman belum tersedia)" w:history="1">
        <w:r w:rsidR="008D4565" w:rsidRPr="00BF3BE3">
          <w:rPr>
            <w:rFonts w:ascii="Arial" w:eastAsia="Times New Roman" w:hAnsi="Arial" w:cs="Arial"/>
            <w:color w:val="000000" w:themeColor="text1"/>
            <w:sz w:val="21"/>
            <w:lang w:eastAsia="id-ID"/>
          </w:rPr>
          <w:t>IBM PowerPC</w:t>
        </w:r>
      </w:hyperlink>
    </w:p>
    <w:p w:rsidR="008D4565" w:rsidRPr="00BF3BE3" w:rsidRDefault="00E43584"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hyperlink r:id="rId61" w:tooltip="SPARC" w:history="1">
        <w:r w:rsidR="008D4565" w:rsidRPr="00BF3BE3">
          <w:rPr>
            <w:rFonts w:ascii="Arial" w:eastAsia="Times New Roman" w:hAnsi="Arial" w:cs="Arial"/>
            <w:color w:val="000000" w:themeColor="text1"/>
            <w:sz w:val="21"/>
            <w:lang w:eastAsia="id-ID"/>
          </w:rPr>
          <w:t>SPARC</w:t>
        </w:r>
      </w:hyperlink>
    </w:p>
    <w:p w:rsidR="008D4565" w:rsidRPr="00BF3BE3" w:rsidRDefault="00E43584"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hyperlink r:id="rId62" w:tooltip="SuperH (halaman belum tersedia)" w:history="1">
        <w:r w:rsidR="008D4565" w:rsidRPr="00BF3BE3">
          <w:rPr>
            <w:rFonts w:ascii="Arial" w:eastAsia="Times New Roman" w:hAnsi="Arial" w:cs="Arial"/>
            <w:color w:val="000000" w:themeColor="text1"/>
            <w:sz w:val="21"/>
            <w:lang w:eastAsia="id-ID"/>
          </w:rPr>
          <w:t>SuperH</w:t>
        </w:r>
      </w:hyperlink>
      <w:r w:rsidR="008D4565" w:rsidRPr="00BF3BE3">
        <w:rPr>
          <w:rFonts w:ascii="Arial" w:eastAsia="Times New Roman" w:hAnsi="Arial" w:cs="Arial"/>
          <w:color w:val="000000" w:themeColor="text1"/>
          <w:sz w:val="21"/>
          <w:lang w:eastAsia="id-ID"/>
        </w:rPr>
        <w:t> </w:t>
      </w:r>
      <w:r w:rsidR="008D4565" w:rsidRPr="00BF3BE3">
        <w:rPr>
          <w:rFonts w:ascii="Arial" w:eastAsia="Times New Roman" w:hAnsi="Arial" w:cs="Arial"/>
          <w:color w:val="000000" w:themeColor="text1"/>
          <w:sz w:val="21"/>
          <w:szCs w:val="21"/>
          <w:lang w:eastAsia="id-ID"/>
        </w:rPr>
        <w:t>(Hitachi)</w:t>
      </w:r>
    </w:p>
    <w:p w:rsidR="008D4565" w:rsidRPr="00BF3BE3" w:rsidRDefault="00E43584"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hyperlink r:id="rId63" w:tooltip="System/360 (halaman belum tersedia)" w:history="1">
        <w:r w:rsidR="008D4565" w:rsidRPr="00BF3BE3">
          <w:rPr>
            <w:rFonts w:ascii="Arial" w:eastAsia="Times New Roman" w:hAnsi="Arial" w:cs="Arial"/>
            <w:color w:val="000000" w:themeColor="text1"/>
            <w:sz w:val="21"/>
            <w:lang w:eastAsia="id-ID"/>
          </w:rPr>
          <w:t>System/360</w:t>
        </w:r>
      </w:hyperlink>
    </w:p>
    <w:p w:rsidR="008D4565" w:rsidRPr="00BF3BE3" w:rsidRDefault="008D4565"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r w:rsidRPr="00BF3BE3">
        <w:rPr>
          <w:rFonts w:ascii="Arial" w:eastAsia="Times New Roman" w:hAnsi="Arial" w:cs="Arial"/>
          <w:color w:val="000000" w:themeColor="text1"/>
          <w:sz w:val="21"/>
          <w:szCs w:val="21"/>
          <w:lang w:eastAsia="id-ID"/>
        </w:rPr>
        <w:t>Tricore (Infineon)</w:t>
      </w:r>
    </w:p>
    <w:p w:rsidR="008D4565" w:rsidRPr="00BF3BE3" w:rsidRDefault="008D4565"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r w:rsidRPr="00BF3BE3">
        <w:rPr>
          <w:rFonts w:ascii="Arial" w:eastAsia="Times New Roman" w:hAnsi="Arial" w:cs="Arial"/>
          <w:color w:val="000000" w:themeColor="text1"/>
          <w:sz w:val="21"/>
          <w:szCs w:val="21"/>
          <w:lang w:eastAsia="id-ID"/>
        </w:rPr>
        <w:t>Transputer (STMicroelectronics)</w:t>
      </w:r>
    </w:p>
    <w:p w:rsidR="008D4565" w:rsidRPr="00BF3BE3" w:rsidRDefault="00E43584"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hyperlink r:id="rId64" w:tooltip="VAX (halaman belum tersedia)" w:history="1">
        <w:r w:rsidR="008D4565" w:rsidRPr="00BF3BE3">
          <w:rPr>
            <w:rFonts w:ascii="Arial" w:eastAsia="Times New Roman" w:hAnsi="Arial" w:cs="Arial"/>
            <w:color w:val="000000" w:themeColor="text1"/>
            <w:sz w:val="21"/>
            <w:lang w:eastAsia="id-ID"/>
          </w:rPr>
          <w:t>VAX</w:t>
        </w:r>
      </w:hyperlink>
      <w:r w:rsidR="008D4565" w:rsidRPr="00BF3BE3">
        <w:rPr>
          <w:rFonts w:ascii="Arial" w:eastAsia="Times New Roman" w:hAnsi="Arial" w:cs="Arial"/>
          <w:color w:val="000000" w:themeColor="text1"/>
          <w:sz w:val="21"/>
          <w:lang w:eastAsia="id-ID"/>
        </w:rPr>
        <w:t> </w:t>
      </w:r>
      <w:r w:rsidR="008D4565" w:rsidRPr="00BF3BE3">
        <w:rPr>
          <w:rFonts w:ascii="Arial" w:eastAsia="Times New Roman" w:hAnsi="Arial" w:cs="Arial"/>
          <w:color w:val="000000" w:themeColor="text1"/>
          <w:sz w:val="21"/>
          <w:szCs w:val="21"/>
          <w:lang w:eastAsia="id-ID"/>
        </w:rPr>
        <w:t>(Digital Equipment Corporation)</w:t>
      </w:r>
    </w:p>
    <w:p w:rsidR="008D4565" w:rsidRPr="00BF3BE3" w:rsidRDefault="00E43584" w:rsidP="008D4565">
      <w:pPr>
        <w:numPr>
          <w:ilvl w:val="0"/>
          <w:numId w:val="7"/>
        </w:numPr>
        <w:spacing w:before="100" w:beforeAutospacing="1" w:after="24" w:line="240" w:lineRule="auto"/>
        <w:ind w:left="384"/>
        <w:rPr>
          <w:rFonts w:ascii="Arial" w:eastAsia="Times New Roman" w:hAnsi="Arial" w:cs="Arial"/>
          <w:color w:val="000000" w:themeColor="text1"/>
          <w:sz w:val="21"/>
          <w:szCs w:val="21"/>
          <w:lang w:eastAsia="id-ID"/>
        </w:rPr>
      </w:pPr>
      <w:hyperlink r:id="rId65" w:tooltip="X86" w:history="1">
        <w:r w:rsidR="008D4565" w:rsidRPr="00BF3BE3">
          <w:rPr>
            <w:rFonts w:ascii="Arial" w:eastAsia="Times New Roman" w:hAnsi="Arial" w:cs="Arial"/>
            <w:color w:val="000000" w:themeColor="text1"/>
            <w:sz w:val="21"/>
            <w:lang w:eastAsia="id-ID"/>
          </w:rPr>
          <w:t>x86</w:t>
        </w:r>
      </w:hyperlink>
      <w:r w:rsidR="008D4565" w:rsidRPr="00BF3BE3">
        <w:rPr>
          <w:rFonts w:ascii="Arial" w:eastAsia="Times New Roman" w:hAnsi="Arial" w:cs="Arial"/>
          <w:color w:val="000000" w:themeColor="text1"/>
          <w:sz w:val="21"/>
          <w:lang w:eastAsia="id-ID"/>
        </w:rPr>
        <w:t> </w:t>
      </w:r>
      <w:r w:rsidR="008D4565" w:rsidRPr="00BF3BE3">
        <w:rPr>
          <w:rFonts w:ascii="Arial" w:eastAsia="Times New Roman" w:hAnsi="Arial" w:cs="Arial"/>
          <w:color w:val="000000" w:themeColor="text1"/>
          <w:sz w:val="21"/>
          <w:szCs w:val="21"/>
          <w:lang w:eastAsia="id-ID"/>
        </w:rPr>
        <w:t>(IA-32,</w:t>
      </w:r>
      <w:r w:rsidR="008D4565" w:rsidRPr="00BF3BE3">
        <w:rPr>
          <w:rFonts w:ascii="Arial" w:eastAsia="Times New Roman" w:hAnsi="Arial" w:cs="Arial"/>
          <w:color w:val="000000" w:themeColor="text1"/>
          <w:sz w:val="21"/>
          <w:lang w:eastAsia="id-ID"/>
        </w:rPr>
        <w:t> </w:t>
      </w:r>
      <w:hyperlink r:id="rId66" w:tooltip="Pentium" w:history="1">
        <w:r w:rsidR="008D4565" w:rsidRPr="00BF3BE3">
          <w:rPr>
            <w:rFonts w:ascii="Arial" w:eastAsia="Times New Roman" w:hAnsi="Arial" w:cs="Arial"/>
            <w:color w:val="000000" w:themeColor="text1"/>
            <w:sz w:val="21"/>
            <w:lang w:eastAsia="id-ID"/>
          </w:rPr>
          <w:t>Pentium</w:t>
        </w:r>
      </w:hyperlink>
      <w:r w:rsidR="008D4565" w:rsidRPr="00BF3BE3">
        <w:rPr>
          <w:rFonts w:ascii="Arial" w:eastAsia="Times New Roman" w:hAnsi="Arial" w:cs="Arial"/>
          <w:color w:val="000000" w:themeColor="text1"/>
          <w:sz w:val="21"/>
          <w:szCs w:val="21"/>
          <w:lang w:eastAsia="id-ID"/>
        </w:rPr>
        <w:t>,</w:t>
      </w:r>
      <w:r w:rsidR="008D4565" w:rsidRPr="00BF3BE3">
        <w:rPr>
          <w:rFonts w:ascii="Arial" w:eastAsia="Times New Roman" w:hAnsi="Arial" w:cs="Arial"/>
          <w:color w:val="000000" w:themeColor="text1"/>
          <w:sz w:val="21"/>
          <w:lang w:eastAsia="id-ID"/>
        </w:rPr>
        <w:t> </w:t>
      </w:r>
      <w:hyperlink r:id="rId67" w:tooltip="Athlon" w:history="1">
        <w:r w:rsidR="008D4565" w:rsidRPr="00BF3BE3">
          <w:rPr>
            <w:rFonts w:ascii="Arial" w:eastAsia="Times New Roman" w:hAnsi="Arial" w:cs="Arial"/>
            <w:color w:val="000000" w:themeColor="text1"/>
            <w:sz w:val="21"/>
            <w:lang w:eastAsia="id-ID"/>
          </w:rPr>
          <w:t>Athlon</w:t>
        </w:r>
      </w:hyperlink>
      <w:r w:rsidR="008D4565" w:rsidRPr="00BF3BE3">
        <w:rPr>
          <w:rFonts w:ascii="Arial" w:eastAsia="Times New Roman" w:hAnsi="Arial" w:cs="Arial"/>
          <w:color w:val="000000" w:themeColor="text1"/>
          <w:sz w:val="21"/>
          <w:szCs w:val="21"/>
          <w:lang w:eastAsia="id-ID"/>
        </w:rPr>
        <w:t>) (</w:t>
      </w:r>
      <w:hyperlink r:id="rId68" w:tooltip="AMD64" w:history="1">
        <w:r w:rsidR="008D4565" w:rsidRPr="00BF3BE3">
          <w:rPr>
            <w:rFonts w:ascii="Arial" w:eastAsia="Times New Roman" w:hAnsi="Arial" w:cs="Arial"/>
            <w:color w:val="000000" w:themeColor="text1"/>
            <w:sz w:val="21"/>
            <w:lang w:eastAsia="id-ID"/>
          </w:rPr>
          <w:t>AMD64</w:t>
        </w:r>
      </w:hyperlink>
      <w:r w:rsidR="008D4565" w:rsidRPr="00BF3BE3">
        <w:rPr>
          <w:rFonts w:ascii="Arial" w:eastAsia="Times New Roman" w:hAnsi="Arial" w:cs="Arial"/>
          <w:color w:val="000000" w:themeColor="text1"/>
          <w:sz w:val="21"/>
          <w:szCs w:val="21"/>
          <w:lang w:eastAsia="id-ID"/>
        </w:rPr>
        <w:t>,</w:t>
      </w:r>
      <w:r w:rsidR="008D4565" w:rsidRPr="00BF3BE3">
        <w:rPr>
          <w:rFonts w:ascii="Arial" w:eastAsia="Times New Roman" w:hAnsi="Arial" w:cs="Arial"/>
          <w:color w:val="000000" w:themeColor="text1"/>
          <w:sz w:val="21"/>
          <w:lang w:eastAsia="id-ID"/>
        </w:rPr>
        <w:t> </w:t>
      </w:r>
      <w:hyperlink r:id="rId69" w:tooltip="EM64T (halaman belum tersedia)" w:history="1">
        <w:r w:rsidR="008D4565" w:rsidRPr="00BF3BE3">
          <w:rPr>
            <w:rFonts w:ascii="Arial" w:eastAsia="Times New Roman" w:hAnsi="Arial" w:cs="Arial"/>
            <w:color w:val="000000" w:themeColor="text1"/>
            <w:sz w:val="21"/>
            <w:lang w:eastAsia="id-ID"/>
          </w:rPr>
          <w:t>EM64T</w:t>
        </w:r>
      </w:hyperlink>
      <w:r w:rsidR="008D4565" w:rsidRPr="00BF3BE3">
        <w:rPr>
          <w:rFonts w:ascii="Arial" w:eastAsia="Times New Roman" w:hAnsi="Arial" w:cs="Arial"/>
          <w:color w:val="000000" w:themeColor="text1"/>
          <w:sz w:val="21"/>
          <w:szCs w:val="21"/>
          <w:lang w:eastAsia="id-ID"/>
        </w:rPr>
        <w:t>)</w:t>
      </w:r>
    </w:p>
    <w:p w:rsidR="008D4565" w:rsidRPr="00BF3BE3" w:rsidRDefault="008D4565" w:rsidP="008D4565">
      <w:pPr>
        <w:pBdr>
          <w:bottom w:val="single" w:sz="4" w:space="0" w:color="AAAAAA"/>
        </w:pBdr>
        <w:spacing w:before="240" w:after="60" w:line="240" w:lineRule="auto"/>
        <w:outlineLvl w:val="1"/>
        <w:rPr>
          <w:rFonts w:ascii="Arial" w:eastAsia="Times New Roman" w:hAnsi="Arial" w:cs="Arial"/>
          <w:color w:val="000000" w:themeColor="text1"/>
          <w:sz w:val="32"/>
          <w:szCs w:val="32"/>
          <w:lang w:eastAsia="id-ID"/>
        </w:rPr>
      </w:pPr>
      <w:r w:rsidRPr="00BF3BE3">
        <w:rPr>
          <w:rFonts w:ascii="Arial" w:eastAsia="Times New Roman" w:hAnsi="Arial" w:cs="Arial"/>
          <w:color w:val="000000" w:themeColor="text1"/>
          <w:sz w:val="32"/>
          <w:lang w:eastAsia="id-ID"/>
        </w:rPr>
        <w:t>ISA yang diimplementasikan dalam bentuk perangkat lunak lalu dibuat perangkat kerasnya</w:t>
      </w:r>
    </w:p>
    <w:p w:rsidR="008D4565" w:rsidRPr="00BF3BE3" w:rsidRDefault="008D4565" w:rsidP="008D4565">
      <w:pPr>
        <w:numPr>
          <w:ilvl w:val="0"/>
          <w:numId w:val="8"/>
        </w:numPr>
        <w:spacing w:before="100" w:beforeAutospacing="1" w:after="24" w:line="240" w:lineRule="auto"/>
        <w:ind w:left="384"/>
        <w:rPr>
          <w:rFonts w:ascii="Arial" w:eastAsia="Times New Roman" w:hAnsi="Arial" w:cs="Arial"/>
          <w:color w:val="000000" w:themeColor="text1"/>
          <w:sz w:val="21"/>
          <w:szCs w:val="21"/>
          <w:lang w:eastAsia="id-ID"/>
        </w:rPr>
      </w:pPr>
      <w:r w:rsidRPr="00BF3BE3">
        <w:rPr>
          <w:rFonts w:ascii="Arial" w:eastAsia="Times New Roman" w:hAnsi="Arial" w:cs="Arial"/>
          <w:color w:val="000000" w:themeColor="text1"/>
          <w:sz w:val="21"/>
          <w:szCs w:val="21"/>
          <w:lang w:eastAsia="id-ID"/>
        </w:rPr>
        <w:t>p-Code (UCSD p-System Version III on Western Digital Pascal Micro-Engine)</w:t>
      </w:r>
    </w:p>
    <w:p w:rsidR="008D4565" w:rsidRPr="00BF3BE3" w:rsidRDefault="00E43584" w:rsidP="008D4565">
      <w:pPr>
        <w:numPr>
          <w:ilvl w:val="0"/>
          <w:numId w:val="8"/>
        </w:numPr>
        <w:spacing w:before="100" w:beforeAutospacing="1" w:after="24" w:line="240" w:lineRule="auto"/>
        <w:ind w:left="384"/>
        <w:rPr>
          <w:rFonts w:ascii="Arial" w:eastAsia="Times New Roman" w:hAnsi="Arial" w:cs="Arial"/>
          <w:color w:val="000000" w:themeColor="text1"/>
          <w:sz w:val="21"/>
          <w:szCs w:val="21"/>
          <w:lang w:eastAsia="id-ID"/>
        </w:rPr>
      </w:pPr>
      <w:hyperlink r:id="rId70" w:tooltip="Java" w:history="1">
        <w:r w:rsidR="008D4565" w:rsidRPr="00BF3BE3">
          <w:rPr>
            <w:rFonts w:ascii="Arial" w:eastAsia="Times New Roman" w:hAnsi="Arial" w:cs="Arial"/>
            <w:color w:val="000000" w:themeColor="text1"/>
            <w:sz w:val="21"/>
            <w:lang w:eastAsia="id-ID"/>
          </w:rPr>
          <w:t>Java virtual machine</w:t>
        </w:r>
      </w:hyperlink>
      <w:r w:rsidR="008D4565" w:rsidRPr="00BF3BE3">
        <w:rPr>
          <w:rFonts w:ascii="Arial" w:eastAsia="Times New Roman" w:hAnsi="Arial" w:cs="Arial"/>
          <w:color w:val="000000" w:themeColor="text1"/>
          <w:sz w:val="21"/>
          <w:lang w:eastAsia="id-ID"/>
        </w:rPr>
        <w:t> </w:t>
      </w:r>
      <w:r w:rsidR="008D4565" w:rsidRPr="00BF3BE3">
        <w:rPr>
          <w:rFonts w:ascii="Arial" w:eastAsia="Times New Roman" w:hAnsi="Arial" w:cs="Arial"/>
          <w:color w:val="000000" w:themeColor="text1"/>
          <w:sz w:val="21"/>
          <w:szCs w:val="21"/>
          <w:lang w:eastAsia="id-ID"/>
        </w:rPr>
        <w:t>(ARM Jazelle, PicoJava)</w:t>
      </w:r>
    </w:p>
    <w:p w:rsidR="008D4565" w:rsidRPr="00BF3BE3" w:rsidRDefault="008D4565" w:rsidP="008D4565">
      <w:pPr>
        <w:numPr>
          <w:ilvl w:val="0"/>
          <w:numId w:val="8"/>
        </w:numPr>
        <w:spacing w:before="100" w:beforeAutospacing="1" w:after="24" w:line="240" w:lineRule="auto"/>
        <w:ind w:left="384"/>
        <w:rPr>
          <w:rFonts w:ascii="Arial" w:eastAsia="Times New Roman" w:hAnsi="Arial" w:cs="Arial"/>
          <w:color w:val="000000" w:themeColor="text1"/>
          <w:sz w:val="21"/>
          <w:szCs w:val="21"/>
          <w:lang w:eastAsia="id-ID"/>
        </w:rPr>
      </w:pPr>
      <w:r w:rsidRPr="00BF3BE3">
        <w:rPr>
          <w:rFonts w:ascii="Arial" w:eastAsia="Times New Roman" w:hAnsi="Arial" w:cs="Arial"/>
          <w:color w:val="000000" w:themeColor="text1"/>
          <w:sz w:val="21"/>
          <w:szCs w:val="21"/>
          <w:lang w:eastAsia="id-ID"/>
        </w:rPr>
        <w:t>FORTH</w:t>
      </w:r>
    </w:p>
    <w:p w:rsidR="008D4565" w:rsidRPr="00BF3BE3" w:rsidRDefault="008D4565" w:rsidP="008D4565">
      <w:pPr>
        <w:pBdr>
          <w:bottom w:val="single" w:sz="4" w:space="0" w:color="AAAAAA"/>
        </w:pBdr>
        <w:spacing w:before="240" w:after="60" w:line="240" w:lineRule="auto"/>
        <w:outlineLvl w:val="1"/>
        <w:rPr>
          <w:rFonts w:ascii="Arial" w:eastAsia="Times New Roman" w:hAnsi="Arial" w:cs="Arial"/>
          <w:color w:val="000000" w:themeColor="text1"/>
          <w:sz w:val="32"/>
          <w:szCs w:val="32"/>
          <w:lang w:eastAsia="id-ID"/>
        </w:rPr>
      </w:pPr>
      <w:r w:rsidRPr="00BF3BE3">
        <w:rPr>
          <w:rFonts w:ascii="Arial" w:eastAsia="Times New Roman" w:hAnsi="Arial" w:cs="Arial"/>
          <w:color w:val="000000" w:themeColor="text1"/>
          <w:sz w:val="32"/>
          <w:lang w:eastAsia="id-ID"/>
        </w:rPr>
        <w:t>ISA yang tidak pernah diimplementasikan dalam bentuk perangkat keras</w:t>
      </w:r>
    </w:p>
    <w:p w:rsidR="008D4565" w:rsidRPr="00BF3BE3" w:rsidRDefault="008D4565" w:rsidP="008D4565">
      <w:pPr>
        <w:numPr>
          <w:ilvl w:val="0"/>
          <w:numId w:val="9"/>
        </w:numPr>
        <w:spacing w:before="100" w:beforeAutospacing="1" w:after="24" w:line="240" w:lineRule="auto"/>
        <w:ind w:left="384"/>
        <w:rPr>
          <w:rFonts w:ascii="Arial" w:eastAsia="Times New Roman" w:hAnsi="Arial" w:cs="Arial"/>
          <w:color w:val="000000" w:themeColor="text1"/>
          <w:sz w:val="21"/>
          <w:szCs w:val="21"/>
          <w:lang w:eastAsia="id-ID"/>
        </w:rPr>
      </w:pPr>
      <w:r w:rsidRPr="00BF3BE3">
        <w:rPr>
          <w:rFonts w:ascii="Arial" w:eastAsia="Times New Roman" w:hAnsi="Arial" w:cs="Arial"/>
          <w:color w:val="000000" w:themeColor="text1"/>
          <w:sz w:val="21"/>
          <w:szCs w:val="21"/>
          <w:lang w:eastAsia="id-ID"/>
        </w:rPr>
        <w:t>SECD machine</w:t>
      </w:r>
    </w:p>
    <w:p w:rsidR="008D4565" w:rsidRPr="00BF3BE3" w:rsidRDefault="008D4565" w:rsidP="008D4565">
      <w:pPr>
        <w:numPr>
          <w:ilvl w:val="0"/>
          <w:numId w:val="9"/>
        </w:numPr>
        <w:spacing w:before="100" w:beforeAutospacing="1" w:after="24" w:line="240" w:lineRule="auto"/>
        <w:ind w:left="384"/>
        <w:rPr>
          <w:rFonts w:ascii="Arial" w:eastAsia="Times New Roman" w:hAnsi="Arial" w:cs="Arial"/>
          <w:color w:val="000000" w:themeColor="text1"/>
          <w:sz w:val="21"/>
          <w:szCs w:val="21"/>
          <w:lang w:eastAsia="id-ID"/>
        </w:rPr>
      </w:pPr>
      <w:r w:rsidRPr="00BF3BE3">
        <w:rPr>
          <w:rFonts w:ascii="Arial" w:eastAsia="Times New Roman" w:hAnsi="Arial" w:cs="Arial"/>
          <w:color w:val="000000" w:themeColor="text1"/>
          <w:sz w:val="21"/>
          <w:szCs w:val="21"/>
          <w:lang w:eastAsia="id-ID"/>
        </w:rPr>
        <w:t>ALGOL Object Code</w:t>
      </w:r>
    </w:p>
    <w:sectPr w:rsidR="008D4565" w:rsidRPr="00BF3BE3" w:rsidSect="00E435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63A8"/>
    <w:multiLevelType w:val="multilevel"/>
    <w:tmpl w:val="EE48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62A07"/>
    <w:multiLevelType w:val="multilevel"/>
    <w:tmpl w:val="FCE0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181A6E"/>
    <w:multiLevelType w:val="multilevel"/>
    <w:tmpl w:val="6E38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7F5451"/>
    <w:multiLevelType w:val="multilevel"/>
    <w:tmpl w:val="CB4C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B629F7"/>
    <w:multiLevelType w:val="multilevel"/>
    <w:tmpl w:val="F15A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D03AFF"/>
    <w:multiLevelType w:val="multilevel"/>
    <w:tmpl w:val="F7A0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2B7964"/>
    <w:multiLevelType w:val="multilevel"/>
    <w:tmpl w:val="7D9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9D1BEF"/>
    <w:multiLevelType w:val="multilevel"/>
    <w:tmpl w:val="BBB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70056D"/>
    <w:multiLevelType w:val="multilevel"/>
    <w:tmpl w:val="BC60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9A2F5B"/>
    <w:multiLevelType w:val="multilevel"/>
    <w:tmpl w:val="E0F0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3"/>
  </w:num>
  <w:num w:numId="4">
    <w:abstractNumId w:val="5"/>
  </w:num>
  <w:num w:numId="5">
    <w:abstractNumId w:val="6"/>
  </w:num>
  <w:num w:numId="6">
    <w:abstractNumId w:val="9"/>
  </w:num>
  <w:num w:numId="7">
    <w:abstractNumId w:val="1"/>
  </w:num>
  <w:num w:numId="8">
    <w:abstractNumId w:val="0"/>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D4565"/>
    <w:rsid w:val="008D4565"/>
    <w:rsid w:val="00BF3BE3"/>
    <w:rsid w:val="00E4358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584"/>
  </w:style>
  <w:style w:type="paragraph" w:styleId="Heading1">
    <w:name w:val="heading 1"/>
    <w:basedOn w:val="Normal"/>
    <w:link w:val="Heading1Char"/>
    <w:uiPriority w:val="9"/>
    <w:qFormat/>
    <w:rsid w:val="008D45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8D4565"/>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8D456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565"/>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8D4565"/>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8D4565"/>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8D4565"/>
    <w:rPr>
      <w:color w:val="0000FF"/>
      <w:u w:val="single"/>
    </w:rPr>
  </w:style>
  <w:style w:type="character" w:customStyle="1" w:styleId="apple-converted-space">
    <w:name w:val="apple-converted-space"/>
    <w:basedOn w:val="DefaultParagraphFont"/>
    <w:rsid w:val="008D4565"/>
  </w:style>
  <w:style w:type="paragraph" w:styleId="NormalWeb">
    <w:name w:val="Normal (Web)"/>
    <w:basedOn w:val="Normal"/>
    <w:uiPriority w:val="99"/>
    <w:semiHidden/>
    <w:unhideWhenUsed/>
    <w:rsid w:val="008D456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octoggle">
    <w:name w:val="toctoggle"/>
    <w:basedOn w:val="DefaultParagraphFont"/>
    <w:rsid w:val="008D4565"/>
  </w:style>
  <w:style w:type="character" w:customStyle="1" w:styleId="tocnumber">
    <w:name w:val="tocnumber"/>
    <w:basedOn w:val="DefaultParagraphFont"/>
    <w:rsid w:val="008D4565"/>
  </w:style>
  <w:style w:type="character" w:customStyle="1" w:styleId="toctext">
    <w:name w:val="toctext"/>
    <w:basedOn w:val="DefaultParagraphFont"/>
    <w:rsid w:val="008D4565"/>
  </w:style>
  <w:style w:type="character" w:customStyle="1" w:styleId="mw-headline">
    <w:name w:val="mw-headline"/>
    <w:basedOn w:val="DefaultParagraphFont"/>
    <w:rsid w:val="008D4565"/>
  </w:style>
  <w:style w:type="character" w:customStyle="1" w:styleId="mw-editsection">
    <w:name w:val="mw-editsection"/>
    <w:basedOn w:val="DefaultParagraphFont"/>
    <w:rsid w:val="008D4565"/>
  </w:style>
  <w:style w:type="character" w:customStyle="1" w:styleId="mw-editsection-bracket">
    <w:name w:val="mw-editsection-bracket"/>
    <w:basedOn w:val="DefaultParagraphFont"/>
    <w:rsid w:val="008D4565"/>
  </w:style>
  <w:style w:type="character" w:customStyle="1" w:styleId="mw-editsection-divider">
    <w:name w:val="mw-editsection-divider"/>
    <w:basedOn w:val="DefaultParagraphFont"/>
    <w:rsid w:val="008D4565"/>
  </w:style>
  <w:style w:type="paragraph" w:styleId="BalloonText">
    <w:name w:val="Balloon Text"/>
    <w:basedOn w:val="Normal"/>
    <w:link w:val="BalloonTextChar"/>
    <w:uiPriority w:val="99"/>
    <w:semiHidden/>
    <w:unhideWhenUsed/>
    <w:rsid w:val="008D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5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0607737">
      <w:bodyDiv w:val="1"/>
      <w:marLeft w:val="0"/>
      <w:marRight w:val="0"/>
      <w:marTop w:val="0"/>
      <w:marBottom w:val="0"/>
      <w:divBdr>
        <w:top w:val="none" w:sz="0" w:space="0" w:color="auto"/>
        <w:left w:val="none" w:sz="0" w:space="0" w:color="auto"/>
        <w:bottom w:val="none" w:sz="0" w:space="0" w:color="auto"/>
        <w:right w:val="none" w:sz="0" w:space="0" w:color="auto"/>
      </w:divBdr>
      <w:divsChild>
        <w:div w:id="1122845769">
          <w:marLeft w:val="0"/>
          <w:marRight w:val="0"/>
          <w:marTop w:val="0"/>
          <w:marBottom w:val="0"/>
          <w:divBdr>
            <w:top w:val="none" w:sz="0" w:space="0" w:color="auto"/>
            <w:left w:val="none" w:sz="0" w:space="0" w:color="auto"/>
            <w:bottom w:val="none" w:sz="0" w:space="0" w:color="auto"/>
            <w:right w:val="none" w:sz="0" w:space="0" w:color="auto"/>
          </w:divBdr>
          <w:divsChild>
            <w:div w:id="972365023">
              <w:marLeft w:val="0"/>
              <w:marRight w:val="0"/>
              <w:marTop w:val="0"/>
              <w:marBottom w:val="0"/>
              <w:divBdr>
                <w:top w:val="none" w:sz="0" w:space="0" w:color="auto"/>
                <w:left w:val="none" w:sz="0" w:space="0" w:color="auto"/>
                <w:bottom w:val="none" w:sz="0" w:space="0" w:color="auto"/>
                <w:right w:val="none" w:sz="0" w:space="0" w:color="auto"/>
              </w:divBdr>
            </w:div>
            <w:div w:id="329600529">
              <w:marLeft w:val="0"/>
              <w:marRight w:val="0"/>
              <w:marTop w:val="0"/>
              <w:marBottom w:val="0"/>
              <w:divBdr>
                <w:top w:val="none" w:sz="0" w:space="0" w:color="auto"/>
                <w:left w:val="none" w:sz="0" w:space="0" w:color="auto"/>
                <w:bottom w:val="none" w:sz="0" w:space="0" w:color="auto"/>
                <w:right w:val="none" w:sz="0" w:space="0" w:color="auto"/>
              </w:divBdr>
              <w:divsChild>
                <w:div w:id="357320055">
                  <w:marLeft w:val="0"/>
                  <w:marRight w:val="0"/>
                  <w:marTop w:val="0"/>
                  <w:marBottom w:val="0"/>
                  <w:divBdr>
                    <w:top w:val="single" w:sz="4" w:space="4" w:color="AAAAAA"/>
                    <w:left w:val="single" w:sz="4" w:space="4" w:color="AAAAAA"/>
                    <w:bottom w:val="single" w:sz="4" w:space="4" w:color="AAAAAA"/>
                    <w:right w:val="single" w:sz="4" w:space="4" w:color="AAAAAA"/>
                  </w:divBdr>
                </w:div>
                <w:div w:id="1781221411">
                  <w:marLeft w:val="336"/>
                  <w:marRight w:val="0"/>
                  <w:marTop w:val="120"/>
                  <w:marBottom w:val="312"/>
                  <w:divBdr>
                    <w:top w:val="none" w:sz="0" w:space="0" w:color="auto"/>
                    <w:left w:val="none" w:sz="0" w:space="0" w:color="auto"/>
                    <w:bottom w:val="none" w:sz="0" w:space="0" w:color="auto"/>
                    <w:right w:val="none" w:sz="0" w:space="0" w:color="auto"/>
                  </w:divBdr>
                  <w:divsChild>
                    <w:div w:id="37558757">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 w:id="1823621323">
              <w:marLeft w:val="0"/>
              <w:marRight w:val="0"/>
              <w:marTop w:val="240"/>
              <w:marBottom w:val="0"/>
              <w:divBdr>
                <w:top w:val="none" w:sz="0" w:space="0" w:color="auto"/>
                <w:left w:val="none" w:sz="0" w:space="0" w:color="auto"/>
                <w:bottom w:val="none" w:sz="0" w:space="0" w:color="auto"/>
                <w:right w:val="none" w:sz="0" w:space="0" w:color="auto"/>
              </w:divBdr>
              <w:divsChild>
                <w:div w:id="3646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ndex.php?title=Exception&amp;action=edit&amp;redlink=1" TargetMode="External"/><Relationship Id="rId18" Type="http://schemas.openxmlformats.org/officeDocument/2006/relationships/hyperlink" Target="https://id.wikipedia.org/w/index.php?title=IBM_PowerPC&amp;action=edit&amp;redlink=1" TargetMode="External"/><Relationship Id="rId26" Type="http://schemas.openxmlformats.org/officeDocument/2006/relationships/hyperlink" Target="https://id.wikipedia.org/w/index.php?title=Mikroarsitektur&amp;action=edit&amp;redlink=1" TargetMode="External"/><Relationship Id="rId39" Type="http://schemas.openxmlformats.org/officeDocument/2006/relationships/hyperlink" Target="https://id.wikipedia.org/wiki/Berkas:Mips32_addi.svg" TargetMode="External"/><Relationship Id="rId21" Type="http://schemas.openxmlformats.org/officeDocument/2006/relationships/hyperlink" Target="https://id.wikipedia.org/wiki/Alpha_AXP" TargetMode="External"/><Relationship Id="rId34" Type="http://schemas.openxmlformats.org/officeDocument/2006/relationships/hyperlink" Target="https://id.wikipedia.org/w/index.php?title=Register_Transfer_Language&amp;action=edit&amp;redlink=1" TargetMode="External"/><Relationship Id="rId42" Type="http://schemas.openxmlformats.org/officeDocument/2006/relationships/hyperlink" Target="https://id.wikipedia.org/w/index.php?title=Operan&amp;action=edit&amp;redlink=1" TargetMode="External"/><Relationship Id="rId47" Type="http://schemas.openxmlformats.org/officeDocument/2006/relationships/hyperlink" Target="https://id.wikipedia.org/w/index.php?title=Mesin_Forth_maya&amp;action=edit&amp;redlink=1" TargetMode="External"/><Relationship Id="rId50" Type="http://schemas.openxmlformats.org/officeDocument/2006/relationships/hyperlink" Target="http://strangegizmo.com/" TargetMode="External"/><Relationship Id="rId55" Type="http://schemas.openxmlformats.org/officeDocument/2006/relationships/hyperlink" Target="https://id.wikipedia.org/w/index.php?title=Itanium_2&amp;action=edit&amp;redlink=1" TargetMode="External"/><Relationship Id="rId63" Type="http://schemas.openxmlformats.org/officeDocument/2006/relationships/hyperlink" Target="https://id.wikipedia.org/w/index.php?title=System/360&amp;action=edit&amp;redlink=1" TargetMode="External"/><Relationship Id="rId68" Type="http://schemas.openxmlformats.org/officeDocument/2006/relationships/hyperlink" Target="https://id.wikipedia.org/wiki/AMD64" TargetMode="External"/><Relationship Id="rId7" Type="http://schemas.openxmlformats.org/officeDocument/2006/relationships/hyperlink" Target="https://id.wikipedia.org/wiki/Data"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d.wikipedia.org/wiki/X86" TargetMode="External"/><Relationship Id="rId29" Type="http://schemas.openxmlformats.org/officeDocument/2006/relationships/hyperlink" Target="https://id.wikipedia.org/w/index.php?title=IBM_System/38&amp;action=edit&amp;redlink=1" TargetMode="External"/><Relationship Id="rId1" Type="http://schemas.openxmlformats.org/officeDocument/2006/relationships/numbering" Target="numbering.xml"/><Relationship Id="rId6" Type="http://schemas.openxmlformats.org/officeDocument/2006/relationships/hyperlink" Target="https://id.wikipedia.org/wiki/Arsitektur_komputer" TargetMode="External"/><Relationship Id="rId11" Type="http://schemas.openxmlformats.org/officeDocument/2006/relationships/hyperlink" Target="https://id.wikipedia.org/w/index.php?title=Arsitektur_memori&amp;action=edit&amp;redlink=1" TargetMode="External"/><Relationship Id="rId24" Type="http://schemas.openxmlformats.org/officeDocument/2006/relationships/hyperlink" Target="https://id.wikipedia.org/w/index.php?title=Sistem_cache&amp;action=edit&amp;redlink=1" TargetMode="External"/><Relationship Id="rId32" Type="http://schemas.openxmlformats.org/officeDocument/2006/relationships/hyperlink" Target="https://id.wikipedia.org/wiki/CISC" TargetMode="External"/><Relationship Id="rId37" Type="http://schemas.openxmlformats.org/officeDocument/2006/relationships/hyperlink" Target="https://id.wikipedia.org/w/index.php?title=Emulasi&amp;action=edit&amp;redlink=1" TargetMode="External"/><Relationship Id="rId40" Type="http://schemas.openxmlformats.org/officeDocument/2006/relationships/image" Target="media/image1.png"/><Relationship Id="rId45" Type="http://schemas.openxmlformats.org/officeDocument/2006/relationships/hyperlink" Target="https://id.wikipedia.org/w/index.php?title=Microcode&amp;action=edit&amp;redlink=1" TargetMode="External"/><Relationship Id="rId53" Type="http://schemas.openxmlformats.org/officeDocument/2006/relationships/hyperlink" Target="https://id.wikipedia.org/w/index.php?title=IA-64&amp;action=edit&amp;redlink=1" TargetMode="External"/><Relationship Id="rId58" Type="http://schemas.openxmlformats.org/officeDocument/2006/relationships/hyperlink" Target="https://id.wikipedia.org/w/index.php?title=PA-RISC&amp;action=edit&amp;redlink=1" TargetMode="External"/><Relationship Id="rId66" Type="http://schemas.openxmlformats.org/officeDocument/2006/relationships/hyperlink" Target="https://id.wikipedia.org/wiki/Pentium" TargetMode="External"/><Relationship Id="rId5" Type="http://schemas.openxmlformats.org/officeDocument/2006/relationships/hyperlink" Target="https://id.wikipedia.org/wiki/Inggris" TargetMode="External"/><Relationship Id="rId15" Type="http://schemas.openxmlformats.org/officeDocument/2006/relationships/hyperlink" Target="https://id.wikipedia.org/wiki/Mikroprosesor" TargetMode="External"/><Relationship Id="rId23" Type="http://schemas.openxmlformats.org/officeDocument/2006/relationships/hyperlink" Target="https://id.wikipedia.org/wiki/Pipeline" TargetMode="External"/><Relationship Id="rId28" Type="http://schemas.openxmlformats.org/officeDocument/2006/relationships/hyperlink" Target="https://id.wikipedia.org/wiki/AMD_Athlon" TargetMode="External"/><Relationship Id="rId36" Type="http://schemas.openxmlformats.org/officeDocument/2006/relationships/hyperlink" Target="https://id.wikipedia.org/wiki/Interpreter" TargetMode="External"/><Relationship Id="rId49" Type="http://schemas.openxmlformats.org/officeDocument/2006/relationships/hyperlink" Target="https://id.wikipedia.org/w/index.php?title=NOSC&amp;action=edit&amp;redlink=1" TargetMode="External"/><Relationship Id="rId57" Type="http://schemas.openxmlformats.org/officeDocument/2006/relationships/hyperlink" Target="https://id.wikipedia.org/w/index.php?title=Motorola_68000&amp;action=edit&amp;redlink=1" TargetMode="External"/><Relationship Id="rId61" Type="http://schemas.openxmlformats.org/officeDocument/2006/relationships/hyperlink" Target="https://id.wikipedia.org/wiki/SPARC" TargetMode="External"/><Relationship Id="rId10" Type="http://schemas.openxmlformats.org/officeDocument/2006/relationships/hyperlink" Target="https://id.wikipedia.org/w/index.php?title=Mode_pengalamatan&amp;action=edit&amp;redlink=1" TargetMode="External"/><Relationship Id="rId19" Type="http://schemas.openxmlformats.org/officeDocument/2006/relationships/hyperlink" Target="https://id.wikipedia.org/w/index.php?title=Motorola_68000&amp;action=edit&amp;redlink=1" TargetMode="External"/><Relationship Id="rId31" Type="http://schemas.openxmlformats.org/officeDocument/2006/relationships/hyperlink" Target="https://id.wikipedia.org/w/index.php?title=AS/400&amp;action=edit&amp;redlink=1" TargetMode="External"/><Relationship Id="rId44" Type="http://schemas.openxmlformats.org/officeDocument/2006/relationships/hyperlink" Target="https://id.wikipedia.org/w/index.php?title=Mode_pengamatan&amp;action=edit&amp;redlink=1" TargetMode="External"/><Relationship Id="rId52" Type="http://schemas.openxmlformats.org/officeDocument/2006/relationships/hyperlink" Target="https://id.wikipedia.org/w/index.php?title=ARM&amp;action=edit&amp;redlink=1" TargetMode="External"/><Relationship Id="rId60" Type="http://schemas.openxmlformats.org/officeDocument/2006/relationships/hyperlink" Target="https://id.wikipedia.org/w/index.php?title=IBM_PowerPC&amp;action=edit&amp;redlink=1" TargetMode="External"/><Relationship Id="rId65" Type="http://schemas.openxmlformats.org/officeDocument/2006/relationships/hyperlink" Target="https://id.wikipedia.org/wiki/X86" TargetMode="External"/><Relationship Id="rId4" Type="http://schemas.openxmlformats.org/officeDocument/2006/relationships/webSettings" Target="webSettings.xml"/><Relationship Id="rId9" Type="http://schemas.openxmlformats.org/officeDocument/2006/relationships/hyperlink" Target="https://id.wikipedia.org/wiki/Register" TargetMode="External"/><Relationship Id="rId14" Type="http://schemas.openxmlformats.org/officeDocument/2006/relationships/hyperlink" Target="https://id.wikipedia.org/wiki/Biner" TargetMode="External"/><Relationship Id="rId22" Type="http://schemas.openxmlformats.org/officeDocument/2006/relationships/hyperlink" Target="https://id.wikipedia.org/w/index.php?title=Microcode&amp;action=edit&amp;redlink=1" TargetMode="External"/><Relationship Id="rId27" Type="http://schemas.openxmlformats.org/officeDocument/2006/relationships/hyperlink" Target="https://id.wikipedia.org/wiki/Intel_Pentium" TargetMode="External"/><Relationship Id="rId30" Type="http://schemas.openxmlformats.org/officeDocument/2006/relationships/hyperlink" Target="https://id.wikipedia.org/w/index.php?title=IBM_IAS/400&amp;action=edit&amp;redlink=1" TargetMode="External"/><Relationship Id="rId35" Type="http://schemas.openxmlformats.org/officeDocument/2006/relationships/hyperlink" Target="https://id.wikipedia.org/wiki/Perangkat_lunak" TargetMode="External"/><Relationship Id="rId43" Type="http://schemas.openxmlformats.org/officeDocument/2006/relationships/hyperlink" Target="https://id.wikipedia.org/w/index.php?title=Prosesor_register&amp;action=edit&amp;redlink=1" TargetMode="External"/><Relationship Id="rId48" Type="http://schemas.openxmlformats.org/officeDocument/2006/relationships/hyperlink" Target="https://id.wikipedia.org/w/index.php?title=Instruksi_set&amp;action=edit&amp;redlink=1" TargetMode="External"/><Relationship Id="rId56" Type="http://schemas.openxmlformats.org/officeDocument/2006/relationships/hyperlink" Target="https://id.wikipedia.org/wiki/MIPS" TargetMode="External"/><Relationship Id="rId64" Type="http://schemas.openxmlformats.org/officeDocument/2006/relationships/hyperlink" Target="https://id.wikipedia.org/w/index.php?title=VAX&amp;action=edit&amp;redlink=1" TargetMode="External"/><Relationship Id="rId69" Type="http://schemas.openxmlformats.org/officeDocument/2006/relationships/hyperlink" Target="https://id.wikipedia.org/w/index.php?title=EM64T&amp;action=edit&amp;redlink=1" TargetMode="External"/><Relationship Id="rId8" Type="http://schemas.openxmlformats.org/officeDocument/2006/relationships/hyperlink" Target="https://id.wikipedia.org/w/index.php?title=Instruksi&amp;action=edit&amp;redlink=1" TargetMode="External"/><Relationship Id="rId51" Type="http://schemas.openxmlformats.org/officeDocument/2006/relationships/hyperlink" Target="https://id.wikipedia.org/wiki/Alpha_AXP"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id.wikipedia.org/wiki/Interupsi" TargetMode="External"/><Relationship Id="rId17" Type="http://schemas.openxmlformats.org/officeDocument/2006/relationships/hyperlink" Target="https://id.wikipedia.org/w/index.php?title=IA-64&amp;action=edit&amp;redlink=1" TargetMode="External"/><Relationship Id="rId25" Type="http://schemas.openxmlformats.org/officeDocument/2006/relationships/hyperlink" Target="https://id.wikipedia.org/w/index.php?title=Manajemen_daya&amp;action=edit&amp;redlink=1" TargetMode="External"/><Relationship Id="rId33" Type="http://schemas.openxmlformats.org/officeDocument/2006/relationships/hyperlink" Target="https://id.wikipedia.org/w/index.php?title=POWER&amp;action=edit&amp;redlink=1" TargetMode="External"/><Relationship Id="rId38" Type="http://schemas.openxmlformats.org/officeDocument/2006/relationships/hyperlink" Target="https://id.wikipedia.org/wiki/Perangkat_keras" TargetMode="External"/><Relationship Id="rId46" Type="http://schemas.openxmlformats.org/officeDocument/2006/relationships/hyperlink" Target="https://id.wikipedia.org/w/index.php?title=Transportasi_Dipicu_Arsitektur&amp;action=edit&amp;redlink=1" TargetMode="External"/><Relationship Id="rId59" Type="http://schemas.openxmlformats.org/officeDocument/2006/relationships/hyperlink" Target="https://id.wikipedia.org/w/index.php?title=POWER&amp;action=edit&amp;redlink=1" TargetMode="External"/><Relationship Id="rId67" Type="http://schemas.openxmlformats.org/officeDocument/2006/relationships/hyperlink" Target="https://id.wikipedia.org/wiki/Athlon" TargetMode="External"/><Relationship Id="rId20" Type="http://schemas.openxmlformats.org/officeDocument/2006/relationships/hyperlink" Target="https://id.wikipedia.org/w/index.php?title=Sun_SPARC&amp;action=edit&amp;redlink=1" TargetMode="External"/><Relationship Id="rId41" Type="http://schemas.openxmlformats.org/officeDocument/2006/relationships/hyperlink" Target="https://id.wikipedia.org/w/index.php?title=Opcode&amp;action=edit&amp;redlink=1" TargetMode="External"/><Relationship Id="rId54" Type="http://schemas.openxmlformats.org/officeDocument/2006/relationships/hyperlink" Target="https://id.wikipedia.org/wiki/Itanium" TargetMode="External"/><Relationship Id="rId62" Type="http://schemas.openxmlformats.org/officeDocument/2006/relationships/hyperlink" Target="https://id.wikipedia.org/w/index.php?title=SuperH&amp;action=edit&amp;redlink=1" TargetMode="External"/><Relationship Id="rId70" Type="http://schemas.openxmlformats.org/officeDocument/2006/relationships/hyperlink" Target="https://id.wikipedia.org/wiki/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2</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istain</dc:creator>
  <cp:lastModifiedBy>istain</cp:lastModifiedBy>
  <cp:revision>2</cp:revision>
  <dcterms:created xsi:type="dcterms:W3CDTF">2016-10-06T07:31:00Z</dcterms:created>
  <dcterms:modified xsi:type="dcterms:W3CDTF">2016-10-10T06:18:00Z</dcterms:modified>
</cp:coreProperties>
</file>