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6B5" w:rsidRDefault="00AC56B5" w:rsidP="00AC56B5">
      <w:pPr>
        <w:pStyle w:val="Subjudul"/>
        <w:numPr>
          <w:ilvl w:val="0"/>
          <w:numId w:val="0"/>
        </w:numPr>
        <w:jc w:val="center"/>
        <w:rPr>
          <w:sz w:val="28"/>
          <w:szCs w:val="28"/>
        </w:rPr>
      </w:pPr>
      <w:r>
        <w:rPr>
          <w:sz w:val="28"/>
          <w:szCs w:val="28"/>
        </w:rPr>
        <w:t>PENGEMBANGAN</w:t>
      </w:r>
      <w:r>
        <w:rPr>
          <w:i/>
          <w:sz w:val="28"/>
          <w:szCs w:val="28"/>
        </w:rPr>
        <w:t xml:space="preserve"> </w:t>
      </w:r>
      <w:r w:rsidRPr="00E71AF6">
        <w:rPr>
          <w:i/>
          <w:sz w:val="28"/>
          <w:szCs w:val="28"/>
        </w:rPr>
        <w:t>GAME</w:t>
      </w:r>
      <w:r>
        <w:rPr>
          <w:sz w:val="28"/>
          <w:szCs w:val="28"/>
        </w:rPr>
        <w:t xml:space="preserve"> EDUKASI PENGENALAN IKLIM DAN CUACA UNTUK SISWA KELAS III SEKOLAH DASAR</w:t>
      </w:r>
    </w:p>
    <w:p w:rsidR="00AC56B5" w:rsidRDefault="00AC56B5" w:rsidP="00AC56B5">
      <w:pPr>
        <w:pStyle w:val="Subjudul"/>
        <w:numPr>
          <w:ilvl w:val="0"/>
          <w:numId w:val="0"/>
        </w:numPr>
        <w:jc w:val="center"/>
        <w:rPr>
          <w:szCs w:val="28"/>
        </w:rPr>
      </w:pPr>
      <w:r>
        <w:rPr>
          <w:szCs w:val="28"/>
        </w:rPr>
        <w:t>Abstrak</w:t>
      </w:r>
    </w:p>
    <w:p w:rsidR="00AC56B5" w:rsidRPr="008B2BDD" w:rsidRDefault="00AC56B5" w:rsidP="00AC56B5">
      <w:pPr>
        <w:pStyle w:val="Subjudul"/>
        <w:numPr>
          <w:ilvl w:val="0"/>
          <w:numId w:val="0"/>
        </w:numPr>
        <w:jc w:val="both"/>
        <w:rPr>
          <w:b w:val="0"/>
          <w:szCs w:val="28"/>
        </w:rPr>
      </w:pPr>
      <w:r>
        <w:rPr>
          <w:b w:val="0"/>
          <w:szCs w:val="28"/>
        </w:rPr>
        <w:t xml:space="preserve">Iklim dan cuaca adalah materi yang sudah diajarkan kepada siswa sekolah dasar dalam sistem pendidikan indonesia tepatnya pada kurikulum 2013. </w:t>
      </w:r>
      <w:r w:rsidRPr="00F96D30">
        <w:rPr>
          <w:b w:val="0"/>
          <w:szCs w:val="28"/>
        </w:rPr>
        <w:t>Mempelajari iklim dan cuaca, akan membuat anak lebih mengenal lingkungan sekitarnya, anak akan mengetahui penyebab terjadinya suatu fenomena dan kejadian alam di sekitar mereka.</w:t>
      </w:r>
      <w:r>
        <w:rPr>
          <w:b w:val="0"/>
          <w:szCs w:val="28"/>
        </w:rPr>
        <w:t xml:space="preserve"> </w:t>
      </w:r>
      <w:r w:rsidRPr="00F96D30">
        <w:rPr>
          <w:b w:val="0"/>
          <w:szCs w:val="28"/>
        </w:rPr>
        <w:t>Namun karena kurangnya media pembelajaran, metode pembelajaran di SDN 02 Gonilan masih menggunakan metode konvensional, dimana guru menjelaskan materi kepada murid hanya menggunakan media buku.</w:t>
      </w:r>
      <w:r>
        <w:rPr>
          <w:b w:val="0"/>
          <w:szCs w:val="28"/>
        </w:rPr>
        <w:t xml:space="preserve"> </w:t>
      </w:r>
      <w:r w:rsidRPr="009A63D6">
        <w:rPr>
          <w:b w:val="0"/>
          <w:szCs w:val="28"/>
        </w:rPr>
        <w:t>Tentunya metode konvensional memiliki beberapa kekurangan yaitu siswa mudah bosan karena proses pembelajaran bersifat monoton</w:t>
      </w:r>
      <w:r>
        <w:rPr>
          <w:b w:val="0"/>
          <w:szCs w:val="28"/>
        </w:rPr>
        <w:t xml:space="preserve">. Untuk itu </w:t>
      </w:r>
      <w:r w:rsidRPr="009A63D6">
        <w:rPr>
          <w:b w:val="0"/>
          <w:szCs w:val="28"/>
        </w:rPr>
        <w:t xml:space="preserve">diperlukan media yang menarik dan disukai siswa, agar dapat mendukung proses pembelajaran. Salah satu media interaktif yang menarik adalah menggunakan metode pembelajaran melalui </w:t>
      </w:r>
      <w:r w:rsidRPr="00E71AF6">
        <w:rPr>
          <w:b w:val="0"/>
          <w:i/>
          <w:szCs w:val="28"/>
        </w:rPr>
        <w:t>game</w:t>
      </w:r>
      <w:r>
        <w:rPr>
          <w:b w:val="0"/>
          <w:i/>
          <w:szCs w:val="28"/>
        </w:rPr>
        <w:t xml:space="preserve">. </w:t>
      </w:r>
      <w:r>
        <w:rPr>
          <w:b w:val="0"/>
          <w:szCs w:val="28"/>
        </w:rPr>
        <w:t xml:space="preserve">Oleh sebab itu dibuatlah </w:t>
      </w:r>
      <w:r w:rsidRPr="00E71AF6">
        <w:rPr>
          <w:b w:val="0"/>
          <w:i/>
          <w:szCs w:val="28"/>
        </w:rPr>
        <w:t>game</w:t>
      </w:r>
      <w:r>
        <w:rPr>
          <w:b w:val="0"/>
          <w:i/>
          <w:szCs w:val="28"/>
        </w:rPr>
        <w:t xml:space="preserve"> </w:t>
      </w:r>
      <w:r>
        <w:rPr>
          <w:b w:val="0"/>
          <w:szCs w:val="28"/>
        </w:rPr>
        <w:t xml:space="preserve">edukasi yang dapat membatu siswa dalam mengenal iklim dan cuaca. Metode penelitian yang digunakan dalam penelitian ini adalah metode </w:t>
      </w:r>
      <w:r w:rsidRPr="00485EB1">
        <w:rPr>
          <w:b w:val="0"/>
          <w:i/>
          <w:szCs w:val="28"/>
        </w:rPr>
        <w:t>waterfall</w:t>
      </w:r>
      <w:r>
        <w:rPr>
          <w:b w:val="0"/>
          <w:szCs w:val="28"/>
        </w:rPr>
        <w:t xml:space="preserve">. </w:t>
      </w:r>
      <w:r w:rsidRPr="00E71AF6">
        <w:rPr>
          <w:b w:val="0"/>
          <w:i/>
          <w:szCs w:val="28"/>
        </w:rPr>
        <w:t>Game</w:t>
      </w:r>
      <w:r>
        <w:rPr>
          <w:b w:val="0"/>
          <w:i/>
          <w:szCs w:val="28"/>
        </w:rPr>
        <w:t xml:space="preserve"> </w:t>
      </w:r>
      <w:r>
        <w:rPr>
          <w:b w:val="0"/>
          <w:szCs w:val="28"/>
        </w:rPr>
        <w:t xml:space="preserve">dibuat dengan menggunakan </w:t>
      </w:r>
      <w:r>
        <w:rPr>
          <w:b w:val="0"/>
          <w:i/>
          <w:szCs w:val="28"/>
        </w:rPr>
        <w:t xml:space="preserve">software unity 2018 </w:t>
      </w:r>
      <w:r>
        <w:rPr>
          <w:b w:val="0"/>
          <w:szCs w:val="28"/>
        </w:rPr>
        <w:t xml:space="preserve">dan </w:t>
      </w:r>
      <w:r>
        <w:rPr>
          <w:b w:val="0"/>
          <w:i/>
          <w:szCs w:val="28"/>
        </w:rPr>
        <w:t>Adobe photoshop cs5</w:t>
      </w:r>
      <w:r>
        <w:rPr>
          <w:b w:val="0"/>
          <w:szCs w:val="28"/>
        </w:rPr>
        <w:t xml:space="preserve">. Pengujian dilakukan dengan menggunakan pengujian </w:t>
      </w:r>
      <w:r>
        <w:rPr>
          <w:b w:val="0"/>
          <w:i/>
          <w:szCs w:val="28"/>
        </w:rPr>
        <w:t xml:space="preserve">black box </w:t>
      </w:r>
      <w:r>
        <w:rPr>
          <w:b w:val="0"/>
          <w:szCs w:val="28"/>
        </w:rPr>
        <w:t xml:space="preserve">dan </w:t>
      </w:r>
      <w:r w:rsidRPr="002A6775">
        <w:rPr>
          <w:b w:val="0"/>
          <w:i/>
        </w:rPr>
        <w:t>user acceptance test</w:t>
      </w:r>
      <w:r>
        <w:rPr>
          <w:b w:val="0"/>
          <w:szCs w:val="28"/>
        </w:rPr>
        <w:t xml:space="preserve"> (UAT). </w:t>
      </w:r>
      <w:r>
        <w:rPr>
          <w:rFonts w:eastAsiaTheme="minorEastAsia"/>
          <w:b w:val="0"/>
        </w:rPr>
        <w:t xml:space="preserve">Berdasarkan hasil kuesioner diperoleh persentase rata-rata sebesar 90.8% yang menunjukkan bahwa responden setuju, </w:t>
      </w:r>
      <w:r w:rsidRPr="00E71AF6">
        <w:rPr>
          <w:rFonts w:eastAsiaTheme="minorEastAsia"/>
          <w:b w:val="0"/>
          <w:i/>
        </w:rPr>
        <w:t>game</w:t>
      </w:r>
      <w:r>
        <w:rPr>
          <w:rFonts w:eastAsiaTheme="minorEastAsia"/>
          <w:b w:val="0"/>
          <w:i/>
        </w:rPr>
        <w:t xml:space="preserve"> </w:t>
      </w:r>
      <w:r>
        <w:rPr>
          <w:rFonts w:eastAsiaTheme="minorEastAsia"/>
          <w:b w:val="0"/>
        </w:rPr>
        <w:t xml:space="preserve">edukasi pengenalan iklim dan cuaca merupakan </w:t>
      </w:r>
      <w:r w:rsidRPr="00E71AF6">
        <w:rPr>
          <w:rFonts w:eastAsiaTheme="minorEastAsia"/>
          <w:b w:val="0"/>
          <w:i/>
        </w:rPr>
        <w:t>game</w:t>
      </w:r>
      <w:r>
        <w:rPr>
          <w:rFonts w:eastAsiaTheme="minorEastAsia"/>
          <w:b w:val="0"/>
          <w:i/>
        </w:rPr>
        <w:t xml:space="preserve"> </w:t>
      </w:r>
      <w:r>
        <w:rPr>
          <w:rFonts w:eastAsiaTheme="minorEastAsia"/>
          <w:b w:val="0"/>
        </w:rPr>
        <w:t>yang menarik dan mudah digunakan.</w:t>
      </w:r>
    </w:p>
    <w:p w:rsidR="00AC56B5" w:rsidRDefault="00AC56B5" w:rsidP="00AC56B5">
      <w:pPr>
        <w:pStyle w:val="Subjudul"/>
        <w:numPr>
          <w:ilvl w:val="0"/>
          <w:numId w:val="0"/>
        </w:numPr>
        <w:jc w:val="both"/>
        <w:rPr>
          <w:b w:val="0"/>
        </w:rPr>
      </w:pPr>
      <w:r w:rsidRPr="00146758">
        <w:rPr>
          <w:szCs w:val="28"/>
        </w:rPr>
        <w:t>Kata kunci</w:t>
      </w:r>
      <w:r>
        <w:t xml:space="preserve">: </w:t>
      </w:r>
      <w:r w:rsidRPr="00A10A2B">
        <w:rPr>
          <w:i/>
        </w:rPr>
        <w:t>game</w:t>
      </w:r>
      <w:r w:rsidRPr="00A10A2B">
        <w:t xml:space="preserve"> edukasi, media pembelajaran, iklim dan cuaca, waterfall</w:t>
      </w:r>
    </w:p>
    <w:p w:rsidR="00AC56B5" w:rsidRDefault="00AC56B5" w:rsidP="00AC56B5">
      <w:pPr>
        <w:pStyle w:val="Subjudul"/>
        <w:numPr>
          <w:ilvl w:val="0"/>
          <w:numId w:val="0"/>
        </w:numPr>
        <w:jc w:val="center"/>
      </w:pPr>
      <w:r>
        <w:t>Abstract</w:t>
      </w:r>
    </w:p>
    <w:p w:rsidR="00AC56B5" w:rsidRPr="00A10A2B" w:rsidRDefault="00AC56B5" w:rsidP="00AC56B5">
      <w:pPr>
        <w:pStyle w:val="Subjudul"/>
        <w:numPr>
          <w:ilvl w:val="0"/>
          <w:numId w:val="0"/>
        </w:numPr>
        <w:jc w:val="both"/>
        <w:rPr>
          <w:b w:val="0"/>
          <w:i/>
        </w:rPr>
      </w:pPr>
      <w:r w:rsidRPr="00A10A2B">
        <w:rPr>
          <w:b w:val="0"/>
          <w:i/>
        </w:rPr>
        <w:t xml:space="preserve">Climate and weather are learning materials that have been taught to elementary school students in the Indonesian education system, precisely in the 2013 curriculum. Studying the climate and weather, make children more familiar with the surrounding environment, children will know the cause of a phenomenon and natural events around them. However, due to lack of instructional media, the learning methods at SDN 02 Gonilan still use conventional methods, where the teacher explains the learning materials to students only using book. </w:t>
      </w:r>
      <w:r>
        <w:rPr>
          <w:b w:val="0"/>
          <w:i/>
        </w:rPr>
        <w:t>In practice</w:t>
      </w:r>
      <w:r w:rsidRPr="00A10A2B">
        <w:rPr>
          <w:b w:val="0"/>
          <w:i/>
        </w:rPr>
        <w:t>, conventional methods have some disadvantages, for example students get bored easily because the learning process is monotonous.For this reason, a media that is interesting and liked by students is needed to support a pleasant learning process. Examples of interactive and interesting learning media are using learning methods through games. Therefore, an educational game is made that can help students learn about climate and weather. The research method used in this study is the waterfall method. The game is made by using the Unity 2018 software and Adobe Photoshop CS5. Testing is done using black box testing and user acceptance test</w:t>
      </w:r>
      <w:r w:rsidRPr="00A10A2B">
        <w:rPr>
          <w:b w:val="0"/>
          <w:i/>
          <w:szCs w:val="28"/>
        </w:rPr>
        <w:t xml:space="preserve"> (UAT)</w:t>
      </w:r>
      <w:r w:rsidRPr="00A10A2B">
        <w:rPr>
          <w:b w:val="0"/>
          <w:i/>
        </w:rPr>
        <w:t xml:space="preserve">. </w:t>
      </w:r>
      <w:r w:rsidRPr="00A10A2B">
        <w:rPr>
          <w:rStyle w:val="tlid-translation"/>
          <w:b w:val="0"/>
          <w:i/>
          <w:lang w:val="en"/>
        </w:rPr>
        <w:t>Based on the results of the questionnaire obtained an average percentage of 90.8% which indicates that the respondents agreed, the educational game introduction to climate and weather is an interesting game and easy to use.</w:t>
      </w:r>
    </w:p>
    <w:p w:rsidR="004675F0" w:rsidRDefault="00AC56B5" w:rsidP="00AC56B5">
      <w:pPr>
        <w:ind w:firstLine="0"/>
        <w:rPr>
          <w:b/>
          <w:i/>
        </w:rPr>
      </w:pPr>
      <w:r w:rsidRPr="00AC56B5">
        <w:rPr>
          <w:b/>
          <w:i/>
          <w:szCs w:val="28"/>
        </w:rPr>
        <w:t>Keyword</w:t>
      </w:r>
      <w:r w:rsidRPr="00AC56B5">
        <w:rPr>
          <w:b/>
          <w:i/>
        </w:rPr>
        <w:t>: education game, learning media, climate and weather, waterfall</w:t>
      </w:r>
    </w:p>
    <w:p w:rsidR="00AC56B5" w:rsidRDefault="00AC56B5" w:rsidP="00AC56B5">
      <w:pPr>
        <w:ind w:firstLine="0"/>
        <w:rPr>
          <w:b/>
          <w:i/>
        </w:rPr>
      </w:pPr>
    </w:p>
    <w:p w:rsidR="00AC56B5" w:rsidRDefault="00AC56B5" w:rsidP="00AC56B5">
      <w:pPr>
        <w:pStyle w:val="Subjudul"/>
        <w:numPr>
          <w:ilvl w:val="0"/>
          <w:numId w:val="0"/>
        </w:numPr>
        <w:ind w:left="284" w:hanging="284"/>
        <w:jc w:val="center"/>
        <w:rPr>
          <w:b w:val="0"/>
          <w:i/>
        </w:rPr>
      </w:pPr>
      <w:r>
        <w:rPr>
          <w:b w:val="0"/>
        </w:rPr>
        <w:lastRenderedPageBreak/>
        <w:t xml:space="preserve">Tabel 3. Hasil pengujian pada perangkat </w:t>
      </w:r>
      <w:r w:rsidRPr="00112EE4">
        <w:rPr>
          <w:b w:val="0"/>
          <w:i/>
        </w:rPr>
        <w:t>android</w:t>
      </w:r>
    </w:p>
    <w:tbl>
      <w:tblPr>
        <w:tblStyle w:val="TableGrid"/>
        <w:tblW w:w="9243" w:type="dxa"/>
        <w:tblInd w:w="392" w:type="dxa"/>
        <w:tblBorders>
          <w:top w:val="single" w:sz="18" w:space="0" w:color="auto"/>
          <w:left w:val="none" w:sz="0" w:space="0" w:color="auto"/>
          <w:bottom w:val="single" w:sz="18" w:space="0" w:color="auto"/>
          <w:right w:val="none" w:sz="0" w:space="0" w:color="auto"/>
          <w:insideV w:val="none" w:sz="0" w:space="0" w:color="auto"/>
        </w:tblBorders>
        <w:tblLook w:val="04A0" w:firstRow="1" w:lastRow="0" w:firstColumn="1" w:lastColumn="0" w:noHBand="0" w:noVBand="1"/>
      </w:tblPr>
      <w:tblGrid>
        <w:gridCol w:w="510"/>
        <w:gridCol w:w="1512"/>
        <w:gridCol w:w="5298"/>
        <w:gridCol w:w="1923"/>
      </w:tblGrid>
      <w:tr w:rsidR="00AC56B5" w:rsidTr="00B04F0C">
        <w:tc>
          <w:tcPr>
            <w:tcW w:w="0" w:type="auto"/>
            <w:vAlign w:val="center"/>
          </w:tcPr>
          <w:p w:rsidR="00AC56B5" w:rsidRPr="00381FD6" w:rsidRDefault="00AC56B5" w:rsidP="00B04F0C">
            <w:pPr>
              <w:pStyle w:val="Subjudul"/>
              <w:numPr>
                <w:ilvl w:val="0"/>
                <w:numId w:val="0"/>
              </w:numPr>
              <w:spacing w:after="0"/>
            </w:pPr>
            <w:r w:rsidRPr="00381FD6">
              <w:t>No</w:t>
            </w:r>
          </w:p>
        </w:tc>
        <w:tc>
          <w:tcPr>
            <w:tcW w:w="0" w:type="auto"/>
            <w:vAlign w:val="center"/>
          </w:tcPr>
          <w:p w:rsidR="00AC56B5" w:rsidRPr="00381FD6" w:rsidRDefault="00AC56B5" w:rsidP="00B04F0C">
            <w:pPr>
              <w:pStyle w:val="Subjudul"/>
              <w:numPr>
                <w:ilvl w:val="0"/>
                <w:numId w:val="0"/>
              </w:numPr>
              <w:spacing w:after="0"/>
            </w:pPr>
            <w:r w:rsidRPr="00381FD6">
              <w:t>Nama</w:t>
            </w:r>
          </w:p>
        </w:tc>
        <w:tc>
          <w:tcPr>
            <w:tcW w:w="0" w:type="auto"/>
            <w:vAlign w:val="center"/>
          </w:tcPr>
          <w:p w:rsidR="00AC56B5" w:rsidRPr="00381FD6" w:rsidRDefault="00AC56B5" w:rsidP="00B04F0C">
            <w:pPr>
              <w:pStyle w:val="Subjudul"/>
              <w:numPr>
                <w:ilvl w:val="0"/>
                <w:numId w:val="0"/>
              </w:numPr>
              <w:spacing w:after="0"/>
            </w:pPr>
            <w:r w:rsidRPr="00381FD6">
              <w:t>Spesifikasi</w:t>
            </w:r>
          </w:p>
        </w:tc>
        <w:tc>
          <w:tcPr>
            <w:tcW w:w="0" w:type="auto"/>
            <w:vAlign w:val="center"/>
          </w:tcPr>
          <w:p w:rsidR="00AC56B5" w:rsidRPr="00381FD6" w:rsidRDefault="00AC56B5" w:rsidP="00B04F0C">
            <w:pPr>
              <w:pStyle w:val="Subjudul"/>
              <w:numPr>
                <w:ilvl w:val="0"/>
                <w:numId w:val="0"/>
              </w:numPr>
              <w:spacing w:after="0"/>
            </w:pPr>
            <w:r w:rsidRPr="00381FD6">
              <w:t>Keterangan</w:t>
            </w:r>
          </w:p>
        </w:tc>
      </w:tr>
      <w:tr w:rsidR="00AC56B5" w:rsidTr="00B04F0C">
        <w:trPr>
          <w:trHeight w:val="567"/>
        </w:trPr>
        <w:tc>
          <w:tcPr>
            <w:tcW w:w="0" w:type="auto"/>
            <w:vAlign w:val="center"/>
          </w:tcPr>
          <w:p w:rsidR="00AC56B5" w:rsidRDefault="00AC56B5" w:rsidP="00B04F0C">
            <w:pPr>
              <w:pStyle w:val="Subjudul"/>
              <w:numPr>
                <w:ilvl w:val="0"/>
                <w:numId w:val="0"/>
              </w:numPr>
              <w:spacing w:after="0"/>
              <w:rPr>
                <w:b w:val="0"/>
              </w:rPr>
            </w:pPr>
            <w:r>
              <w:rPr>
                <w:b w:val="0"/>
              </w:rPr>
              <w:t>1</w:t>
            </w:r>
          </w:p>
        </w:tc>
        <w:tc>
          <w:tcPr>
            <w:tcW w:w="0" w:type="auto"/>
            <w:vAlign w:val="center"/>
          </w:tcPr>
          <w:p w:rsidR="00AC56B5" w:rsidRDefault="00AC56B5" w:rsidP="00B04F0C">
            <w:pPr>
              <w:pStyle w:val="Subjudul"/>
              <w:numPr>
                <w:ilvl w:val="0"/>
                <w:numId w:val="0"/>
              </w:numPr>
              <w:spacing w:after="0"/>
              <w:rPr>
                <w:b w:val="0"/>
              </w:rPr>
            </w:pPr>
            <w:r>
              <w:rPr>
                <w:b w:val="0"/>
              </w:rPr>
              <w:t>Redmi 3 Pro</w:t>
            </w:r>
          </w:p>
        </w:tc>
        <w:tc>
          <w:tcPr>
            <w:tcW w:w="0" w:type="auto"/>
            <w:vAlign w:val="center"/>
          </w:tcPr>
          <w:p w:rsidR="00AC56B5" w:rsidRDefault="00AC56B5" w:rsidP="00B04F0C">
            <w:pPr>
              <w:pStyle w:val="Subjudul"/>
              <w:numPr>
                <w:ilvl w:val="0"/>
                <w:numId w:val="0"/>
              </w:numPr>
              <w:spacing w:after="0"/>
              <w:rPr>
                <w:b w:val="0"/>
              </w:rPr>
            </w:pPr>
            <w:r>
              <w:rPr>
                <w:b w:val="0"/>
              </w:rPr>
              <w:t xml:space="preserve">RAM 3GB, Sistem operasi </w:t>
            </w:r>
            <w:r w:rsidRPr="00517EF8">
              <w:rPr>
                <w:b w:val="0"/>
              </w:rPr>
              <w:t>Android 5.1</w:t>
            </w:r>
            <w:r>
              <w:rPr>
                <w:b w:val="0"/>
              </w:rPr>
              <w:t xml:space="preserve"> </w:t>
            </w:r>
            <w:r w:rsidRPr="00517EF8">
              <w:rPr>
                <w:b w:val="0"/>
              </w:rPr>
              <w:t>(Lollipop)</w:t>
            </w:r>
            <w:r>
              <w:rPr>
                <w:b w:val="0"/>
              </w:rPr>
              <w:t>, Resolusi layar 720 x 1280</w:t>
            </w:r>
          </w:p>
        </w:tc>
        <w:tc>
          <w:tcPr>
            <w:tcW w:w="0" w:type="auto"/>
            <w:vAlign w:val="center"/>
          </w:tcPr>
          <w:p w:rsidR="00AC56B5" w:rsidRDefault="00AC56B5" w:rsidP="00B04F0C">
            <w:pPr>
              <w:pStyle w:val="Subjudul"/>
              <w:numPr>
                <w:ilvl w:val="0"/>
                <w:numId w:val="0"/>
              </w:numPr>
              <w:spacing w:after="0"/>
              <w:rPr>
                <w:b w:val="0"/>
              </w:rPr>
            </w:pPr>
            <w:r>
              <w:rPr>
                <w:b w:val="0"/>
              </w:rPr>
              <w:t>Berjalan dengan baik</w:t>
            </w:r>
          </w:p>
        </w:tc>
      </w:tr>
      <w:tr w:rsidR="00AC56B5" w:rsidTr="00B04F0C">
        <w:trPr>
          <w:trHeight w:val="567"/>
        </w:trPr>
        <w:tc>
          <w:tcPr>
            <w:tcW w:w="0" w:type="auto"/>
            <w:vAlign w:val="center"/>
          </w:tcPr>
          <w:p w:rsidR="00AC56B5" w:rsidRDefault="00AC56B5" w:rsidP="00B04F0C">
            <w:pPr>
              <w:pStyle w:val="Subjudul"/>
              <w:numPr>
                <w:ilvl w:val="0"/>
                <w:numId w:val="0"/>
              </w:numPr>
              <w:spacing w:after="0"/>
              <w:rPr>
                <w:b w:val="0"/>
              </w:rPr>
            </w:pPr>
            <w:r>
              <w:rPr>
                <w:b w:val="0"/>
              </w:rPr>
              <w:t>2</w:t>
            </w:r>
          </w:p>
        </w:tc>
        <w:tc>
          <w:tcPr>
            <w:tcW w:w="0" w:type="auto"/>
            <w:vAlign w:val="center"/>
          </w:tcPr>
          <w:p w:rsidR="00AC56B5" w:rsidRDefault="00AC56B5" w:rsidP="00B04F0C">
            <w:pPr>
              <w:pStyle w:val="Subjudul"/>
              <w:numPr>
                <w:ilvl w:val="0"/>
                <w:numId w:val="0"/>
              </w:numPr>
              <w:spacing w:after="0"/>
              <w:rPr>
                <w:b w:val="0"/>
              </w:rPr>
            </w:pPr>
            <w:r>
              <w:rPr>
                <w:b w:val="0"/>
              </w:rPr>
              <w:t>Redmi Note 2</w:t>
            </w:r>
          </w:p>
        </w:tc>
        <w:tc>
          <w:tcPr>
            <w:tcW w:w="0" w:type="auto"/>
            <w:vAlign w:val="center"/>
          </w:tcPr>
          <w:p w:rsidR="00AC56B5" w:rsidRDefault="00AC56B5" w:rsidP="00B04F0C">
            <w:pPr>
              <w:pStyle w:val="Subjudul"/>
              <w:numPr>
                <w:ilvl w:val="0"/>
                <w:numId w:val="0"/>
              </w:numPr>
              <w:spacing w:after="0"/>
              <w:rPr>
                <w:b w:val="0"/>
              </w:rPr>
            </w:pPr>
            <w:r>
              <w:rPr>
                <w:b w:val="0"/>
              </w:rPr>
              <w:t>RAM 2GB, Sistem operasi</w:t>
            </w:r>
            <w:r w:rsidRPr="00517EF8">
              <w:rPr>
                <w:b w:val="0"/>
              </w:rPr>
              <w:t xml:space="preserve"> Android 5.1.1 (Lollipop)</w:t>
            </w:r>
            <w:r>
              <w:rPr>
                <w:b w:val="0"/>
              </w:rPr>
              <w:t>, Resolusi layar 1080 x 1920</w:t>
            </w:r>
          </w:p>
        </w:tc>
        <w:tc>
          <w:tcPr>
            <w:tcW w:w="0" w:type="auto"/>
            <w:vAlign w:val="center"/>
          </w:tcPr>
          <w:p w:rsidR="00AC56B5" w:rsidRDefault="00AC56B5" w:rsidP="00B04F0C">
            <w:pPr>
              <w:pStyle w:val="Subjudul"/>
              <w:numPr>
                <w:ilvl w:val="0"/>
                <w:numId w:val="0"/>
              </w:numPr>
              <w:spacing w:after="0"/>
              <w:rPr>
                <w:b w:val="0"/>
              </w:rPr>
            </w:pPr>
            <w:r>
              <w:rPr>
                <w:b w:val="0"/>
              </w:rPr>
              <w:t>Berjalan dengan baik</w:t>
            </w:r>
          </w:p>
        </w:tc>
      </w:tr>
      <w:tr w:rsidR="00AC56B5" w:rsidTr="00B04F0C">
        <w:trPr>
          <w:trHeight w:val="567"/>
        </w:trPr>
        <w:tc>
          <w:tcPr>
            <w:tcW w:w="0" w:type="auto"/>
            <w:vAlign w:val="center"/>
          </w:tcPr>
          <w:p w:rsidR="00AC56B5" w:rsidRDefault="00AC56B5" w:rsidP="00B04F0C">
            <w:pPr>
              <w:pStyle w:val="Subjudul"/>
              <w:numPr>
                <w:ilvl w:val="0"/>
                <w:numId w:val="0"/>
              </w:numPr>
              <w:spacing w:after="0"/>
              <w:rPr>
                <w:b w:val="0"/>
              </w:rPr>
            </w:pPr>
            <w:r>
              <w:rPr>
                <w:b w:val="0"/>
              </w:rPr>
              <w:t>3</w:t>
            </w:r>
          </w:p>
        </w:tc>
        <w:tc>
          <w:tcPr>
            <w:tcW w:w="0" w:type="auto"/>
            <w:vAlign w:val="center"/>
          </w:tcPr>
          <w:p w:rsidR="00AC56B5" w:rsidRDefault="00AC56B5" w:rsidP="00B04F0C">
            <w:pPr>
              <w:pStyle w:val="Subjudul"/>
              <w:numPr>
                <w:ilvl w:val="0"/>
                <w:numId w:val="0"/>
              </w:numPr>
              <w:spacing w:after="0"/>
              <w:rPr>
                <w:b w:val="0"/>
              </w:rPr>
            </w:pPr>
            <w:r>
              <w:rPr>
                <w:b w:val="0"/>
              </w:rPr>
              <w:t>Redmi Note 5 Pro</w:t>
            </w:r>
          </w:p>
        </w:tc>
        <w:tc>
          <w:tcPr>
            <w:tcW w:w="0" w:type="auto"/>
            <w:vAlign w:val="center"/>
          </w:tcPr>
          <w:p w:rsidR="00AC56B5" w:rsidRDefault="00AC56B5" w:rsidP="00B04F0C">
            <w:pPr>
              <w:pStyle w:val="Subjudul"/>
              <w:numPr>
                <w:ilvl w:val="0"/>
                <w:numId w:val="0"/>
              </w:numPr>
              <w:spacing w:after="0"/>
              <w:rPr>
                <w:b w:val="0"/>
              </w:rPr>
            </w:pPr>
            <w:r>
              <w:rPr>
                <w:b w:val="0"/>
              </w:rPr>
              <w:t xml:space="preserve">RAM 4GB, Sistem operasi </w:t>
            </w:r>
            <w:r w:rsidRPr="003B0592">
              <w:rPr>
                <w:b w:val="0"/>
              </w:rPr>
              <w:t>Android 7.1.2 (Nougat)</w:t>
            </w:r>
            <w:r>
              <w:rPr>
                <w:b w:val="0"/>
              </w:rPr>
              <w:t>, Resolusi layar 1080 x 2160</w:t>
            </w:r>
          </w:p>
        </w:tc>
        <w:tc>
          <w:tcPr>
            <w:tcW w:w="0" w:type="auto"/>
            <w:vAlign w:val="center"/>
          </w:tcPr>
          <w:p w:rsidR="00AC56B5" w:rsidRDefault="00AC56B5" w:rsidP="00B04F0C">
            <w:pPr>
              <w:pStyle w:val="Subjudul"/>
              <w:numPr>
                <w:ilvl w:val="0"/>
                <w:numId w:val="0"/>
              </w:numPr>
              <w:spacing w:after="0"/>
              <w:rPr>
                <w:b w:val="0"/>
              </w:rPr>
            </w:pPr>
            <w:r>
              <w:rPr>
                <w:b w:val="0"/>
              </w:rPr>
              <w:t>Berjalan dengan baik</w:t>
            </w:r>
          </w:p>
        </w:tc>
      </w:tr>
    </w:tbl>
    <w:p w:rsidR="00AC56B5" w:rsidRDefault="00AC56B5" w:rsidP="00AC56B5">
      <w:pPr>
        <w:pStyle w:val="Subjudul"/>
        <w:numPr>
          <w:ilvl w:val="0"/>
          <w:numId w:val="0"/>
        </w:numPr>
        <w:rPr>
          <w:b w:val="0"/>
        </w:rPr>
      </w:pPr>
    </w:p>
    <w:p w:rsidR="00AC56B5" w:rsidRDefault="00AC56B5" w:rsidP="00AC56B5">
      <w:pPr>
        <w:ind w:left="284"/>
        <w:rPr>
          <w:i/>
        </w:rPr>
      </w:pPr>
      <w:r>
        <w:t xml:space="preserve">Berdasarkan hasil pengujian pada perangkat android pada tabel 3 diatas dapat disimpulkan bahwa, </w:t>
      </w:r>
      <w:r w:rsidRPr="00E71AF6">
        <w:rPr>
          <w:i/>
        </w:rPr>
        <w:t>game</w:t>
      </w:r>
      <w:r>
        <w:t xml:space="preserve"> edukasi pengenalan iklim dan cuaca dapat berjalan dengan baik pada beberapa perangkat</w:t>
      </w:r>
      <w:r>
        <w:rPr>
          <w:i/>
        </w:rPr>
        <w:t xml:space="preserve"> </w:t>
      </w:r>
      <w:r w:rsidRPr="007C121D">
        <w:t>android</w:t>
      </w:r>
      <w:r>
        <w:rPr>
          <w:i/>
        </w:rPr>
        <w:t xml:space="preserve"> </w:t>
      </w:r>
      <w:r>
        <w:t>yang memiliki kapasitas RAM, sistem operasi dan resolusi layar yang berbeda-beda</w:t>
      </w:r>
      <w:r>
        <w:rPr>
          <w:i/>
        </w:rPr>
        <w:t>.</w:t>
      </w:r>
    </w:p>
    <w:p w:rsidR="00AC56B5" w:rsidRPr="00022B55" w:rsidRDefault="00AC56B5" w:rsidP="00AC56B5">
      <w:pPr>
        <w:pStyle w:val="ListParagraph"/>
        <w:numPr>
          <w:ilvl w:val="0"/>
          <w:numId w:val="2"/>
        </w:numPr>
        <w:ind w:left="993" w:hanging="709"/>
        <w:rPr>
          <w:b/>
          <w:i/>
        </w:rPr>
      </w:pPr>
      <w:r w:rsidRPr="00022B55">
        <w:rPr>
          <w:b/>
        </w:rPr>
        <w:t xml:space="preserve">Pengujian </w:t>
      </w:r>
      <w:r>
        <w:rPr>
          <w:b/>
        </w:rPr>
        <w:t>kepada calon pengguna</w:t>
      </w:r>
    </w:p>
    <w:p w:rsidR="00AC56B5" w:rsidRDefault="00AC56B5" w:rsidP="00B32494">
      <w:pPr>
        <w:ind w:left="284"/>
      </w:pPr>
      <w:r>
        <w:t xml:space="preserve">Pengujian dilakukan kepada siswa dan guru kelas III SD Negeri 02 Gonilan dengan cara mendemokan </w:t>
      </w:r>
      <w:r w:rsidRPr="00E71AF6">
        <w:rPr>
          <w:i/>
        </w:rPr>
        <w:t>game</w:t>
      </w:r>
      <w:r>
        <w:rPr>
          <w:i/>
        </w:rPr>
        <w:t xml:space="preserve"> </w:t>
      </w:r>
      <w:r>
        <w:t xml:space="preserve">secara langsung di depan kelas. Setelah mendemokan </w:t>
      </w:r>
      <w:r w:rsidRPr="00E71AF6">
        <w:rPr>
          <w:i/>
        </w:rPr>
        <w:t>game</w:t>
      </w:r>
      <w:r>
        <w:rPr>
          <w:i/>
        </w:rPr>
        <w:t xml:space="preserve"> </w:t>
      </w:r>
      <w:r>
        <w:t xml:space="preserve">di depan kelas guru dan siswa diminta mencoba </w:t>
      </w:r>
      <w:r w:rsidRPr="00E71AF6">
        <w:rPr>
          <w:i/>
        </w:rPr>
        <w:t>game</w:t>
      </w:r>
      <w:r>
        <w:rPr>
          <w:i/>
        </w:rPr>
        <w:t xml:space="preserve"> </w:t>
      </w:r>
      <w:r>
        <w:t xml:space="preserve">secara langsung, kemudian diberikan kuesioner untuk menilai </w:t>
      </w:r>
      <w:r w:rsidRPr="00E71AF6">
        <w:rPr>
          <w:i/>
        </w:rPr>
        <w:t>game</w:t>
      </w:r>
      <w:r>
        <w:rPr>
          <w:i/>
        </w:rPr>
        <w:t xml:space="preserve"> </w:t>
      </w:r>
      <w:r>
        <w:t>yang telah mereka coba. Responden berjumlah 19 siswa dan 1 guru kelas III. Hasil kuesioner dapat dilihat pada tabel</w:t>
      </w:r>
      <w:r>
        <w:rPr>
          <w:b/>
        </w:rPr>
        <w:t xml:space="preserve"> </w:t>
      </w:r>
      <w:r>
        <w:t>4. Untuk keterangan pertanyaan dapat dilihat pada tabel 5.</w:t>
      </w:r>
    </w:p>
    <w:p w:rsidR="00AC56B5" w:rsidRDefault="00AC56B5" w:rsidP="00AC56B5">
      <w:pPr>
        <w:ind w:left="284" w:firstLine="0"/>
      </w:pPr>
      <w:r>
        <w:t>Data yang didapat dari kuesioner dihitung dengan menggunakan rumus persamaan 1.</w:t>
      </w:r>
    </w:p>
    <w:p w:rsidR="00AC56B5" w:rsidRDefault="00AC56B5" w:rsidP="00AC56B5">
      <w:pPr>
        <w:ind w:left="284" w:firstLine="0"/>
        <w:jc w:val="center"/>
        <w:rPr>
          <w:rFonts w:eastAsiaTheme="minorEastAsia"/>
        </w:rPr>
      </w:pPr>
      <m:oMath>
        <m:r>
          <w:rPr>
            <w:rFonts w:ascii="Cambria Math" w:hAnsi="Cambria Math"/>
          </w:rPr>
          <m:t xml:space="preserve">Rumus= </m:t>
        </m:r>
        <m:f>
          <m:fPr>
            <m:ctrlPr>
              <w:rPr>
                <w:rFonts w:ascii="Cambria Math" w:hAnsi="Cambria Math"/>
                <w:i/>
              </w:rPr>
            </m:ctrlPr>
          </m:fPr>
          <m:num>
            <m:r>
              <w:rPr>
                <w:rFonts w:ascii="Cambria Math" w:hAnsi="Cambria Math"/>
              </w:rPr>
              <m:t>∑ Nilai</m:t>
            </m:r>
          </m:num>
          <m:den>
            <m:r>
              <w:rPr>
                <w:rFonts w:ascii="Cambria Math" w:hAnsi="Cambria Math"/>
              </w:rPr>
              <m:t>∑ Nilai maksimal</m:t>
            </m:r>
          </m:den>
        </m:f>
        <m:r>
          <w:rPr>
            <w:rFonts w:ascii="Cambria Math" w:hAnsi="Cambria Math"/>
          </w:rPr>
          <m:t xml:space="preserve"> ×100%</m:t>
        </m:r>
      </m:oMath>
      <w:r>
        <w:rPr>
          <w:rFonts w:eastAsiaTheme="minorEastAsia"/>
        </w:rPr>
        <w:t xml:space="preserve"> . . . . . (1)</w:t>
      </w:r>
    </w:p>
    <w:p w:rsidR="00AC56B5" w:rsidRDefault="00AC56B5" w:rsidP="00AC56B5">
      <w:pPr>
        <w:ind w:left="284" w:firstLine="0"/>
        <w:jc w:val="left"/>
        <w:rPr>
          <w:rFonts w:eastAsiaTheme="minorEastAsia"/>
        </w:rPr>
      </w:pPr>
      <w:r>
        <w:rPr>
          <w:rFonts w:eastAsiaTheme="minorEastAsia"/>
        </w:rPr>
        <w:t>Nilai maksimal didapatkan dengan melakukan perhitungan menggunakan persamaan 2.</w:t>
      </w:r>
    </w:p>
    <w:p w:rsidR="00AC56B5" w:rsidRDefault="00AC56B5" w:rsidP="00AC56B5">
      <w:pPr>
        <w:ind w:left="284" w:firstLine="0"/>
        <w:jc w:val="center"/>
        <w:rPr>
          <w:rFonts w:eastAsiaTheme="minorEastAsia"/>
        </w:rPr>
      </w:pPr>
      <m:oMath>
        <m:r>
          <w:rPr>
            <w:rFonts w:ascii="Cambria Math" w:eastAsiaTheme="minorEastAsia" w:hAnsi="Cambria Math"/>
          </w:rPr>
          <m:t>Nilai maksimal = ∑Responden ×N</m:t>
        </m:r>
        <m:r>
          <w:rPr>
            <w:rFonts w:ascii="Cambria Math" w:eastAsiaTheme="minorEastAsia" w:hAnsi="Cambria Math"/>
          </w:rPr>
          <m:t>ilai SS</m:t>
        </m:r>
      </m:oMath>
      <w:r>
        <w:rPr>
          <w:rFonts w:eastAsiaTheme="minorEastAsia"/>
        </w:rPr>
        <w:t xml:space="preserve"> . . . . . (2)</w:t>
      </w:r>
    </w:p>
    <w:p w:rsidR="00AC56B5" w:rsidRDefault="00AC56B5" w:rsidP="00AC56B5">
      <w:pPr>
        <w:ind w:left="284" w:firstLine="0"/>
        <w:jc w:val="left"/>
        <w:rPr>
          <w:rFonts w:eastAsiaTheme="minorEastAsia"/>
        </w:rPr>
      </w:pPr>
      <w:r>
        <w:rPr>
          <w:rFonts w:eastAsiaTheme="minorEastAsia"/>
        </w:rPr>
        <w:t>Pada pengujian ini jumlah responden adalah 20 orang, oleh karena itu nilai maksimal adalah 100, didapat dari jumlah responden dikali nilai sangat setuju ( 20 x 5 ).</w:t>
      </w:r>
    </w:p>
    <w:p w:rsidR="00AC56B5" w:rsidRDefault="00AC56B5" w:rsidP="00AC56B5">
      <w:pPr>
        <w:ind w:left="284" w:firstLine="0"/>
        <w:jc w:val="center"/>
        <w:rPr>
          <w:rFonts w:eastAsiaTheme="minorEastAsia"/>
        </w:rPr>
      </w:pPr>
      <w:r>
        <w:rPr>
          <w:rFonts w:eastAsiaTheme="minorEastAsia"/>
        </w:rPr>
        <w:t>Tabel 4. Hasil Kuesioner</w:t>
      </w:r>
    </w:p>
    <w:tbl>
      <w:tblPr>
        <w:tblStyle w:val="TableGrid"/>
        <w:tblW w:w="5000" w:type="pct"/>
        <w:tblInd w:w="392" w:type="dxa"/>
        <w:tblBorders>
          <w:top w:val="single" w:sz="18" w:space="0" w:color="auto"/>
          <w:left w:val="none" w:sz="0" w:space="0" w:color="auto"/>
          <w:bottom w:val="single" w:sz="18" w:space="0" w:color="auto"/>
          <w:right w:val="none" w:sz="0" w:space="0" w:color="auto"/>
          <w:insideH w:val="single" w:sz="6" w:space="0" w:color="auto"/>
          <w:insideV w:val="none" w:sz="0" w:space="0" w:color="auto"/>
        </w:tblBorders>
        <w:tblLook w:val="04A0" w:firstRow="1" w:lastRow="0" w:firstColumn="1" w:lastColumn="0" w:noHBand="0" w:noVBand="1"/>
      </w:tblPr>
      <w:tblGrid>
        <w:gridCol w:w="596"/>
        <w:gridCol w:w="1683"/>
        <w:gridCol w:w="763"/>
        <w:gridCol w:w="630"/>
        <w:gridCol w:w="670"/>
        <w:gridCol w:w="790"/>
        <w:gridCol w:w="923"/>
        <w:gridCol w:w="1581"/>
        <w:gridCol w:w="1607"/>
      </w:tblGrid>
      <w:tr w:rsidR="00AC56B5" w:rsidTr="00B04F0C">
        <w:trPr>
          <w:trHeight w:val="283"/>
        </w:trPr>
        <w:tc>
          <w:tcPr>
            <w:tcW w:w="5000" w:type="pct"/>
            <w:gridSpan w:val="9"/>
            <w:vAlign w:val="center"/>
            <w:hideMark/>
          </w:tcPr>
          <w:p w:rsidR="00AC56B5" w:rsidRPr="00B83FDE" w:rsidRDefault="00AC56B5" w:rsidP="00B04F0C">
            <w:pPr>
              <w:spacing w:after="0"/>
              <w:ind w:firstLine="0"/>
              <w:jc w:val="center"/>
              <w:rPr>
                <w:rFonts w:eastAsiaTheme="minorEastAsia"/>
                <w:b/>
              </w:rPr>
            </w:pPr>
            <w:r w:rsidRPr="00B83FDE">
              <w:rPr>
                <w:rFonts w:eastAsiaTheme="minorEastAsia"/>
                <w:b/>
              </w:rPr>
              <w:t>Jumlah jawaban</w:t>
            </w:r>
          </w:p>
        </w:tc>
      </w:tr>
      <w:tr w:rsidR="00AC56B5" w:rsidTr="00B04F0C">
        <w:trPr>
          <w:trHeight w:val="283"/>
        </w:trPr>
        <w:tc>
          <w:tcPr>
            <w:tcW w:w="326" w:type="pct"/>
            <w:vAlign w:val="center"/>
            <w:hideMark/>
          </w:tcPr>
          <w:p w:rsidR="00AC56B5" w:rsidRPr="00B83FDE" w:rsidRDefault="00AC56B5" w:rsidP="00B04F0C">
            <w:pPr>
              <w:spacing w:after="0"/>
              <w:ind w:firstLine="0"/>
              <w:jc w:val="center"/>
              <w:rPr>
                <w:rFonts w:eastAsiaTheme="minorEastAsia"/>
                <w:b/>
              </w:rPr>
            </w:pPr>
            <w:r w:rsidRPr="00B83FDE">
              <w:rPr>
                <w:rFonts w:eastAsiaTheme="minorEastAsia"/>
                <w:b/>
              </w:rPr>
              <w:t>No</w:t>
            </w:r>
          </w:p>
        </w:tc>
        <w:tc>
          <w:tcPr>
            <w:tcW w:w="914" w:type="pct"/>
            <w:vAlign w:val="center"/>
            <w:hideMark/>
          </w:tcPr>
          <w:p w:rsidR="00AC56B5" w:rsidRPr="00B83FDE" w:rsidRDefault="00AC56B5" w:rsidP="00B04F0C">
            <w:pPr>
              <w:spacing w:after="0"/>
              <w:ind w:firstLine="0"/>
              <w:jc w:val="center"/>
              <w:rPr>
                <w:rFonts w:eastAsiaTheme="minorEastAsia"/>
                <w:b/>
              </w:rPr>
            </w:pPr>
            <w:r w:rsidRPr="00B83FDE">
              <w:rPr>
                <w:rFonts w:eastAsiaTheme="minorEastAsia"/>
                <w:b/>
              </w:rPr>
              <w:t>Pertanyaan</w:t>
            </w:r>
          </w:p>
        </w:tc>
        <w:tc>
          <w:tcPr>
            <w:tcW w:w="413" w:type="pct"/>
            <w:vAlign w:val="center"/>
            <w:hideMark/>
          </w:tcPr>
          <w:p w:rsidR="00AC56B5" w:rsidRPr="00B83FDE" w:rsidRDefault="00AC56B5" w:rsidP="00B04F0C">
            <w:pPr>
              <w:spacing w:after="0"/>
              <w:ind w:firstLine="0"/>
              <w:jc w:val="center"/>
              <w:rPr>
                <w:rFonts w:eastAsiaTheme="minorEastAsia"/>
                <w:b/>
              </w:rPr>
            </w:pPr>
            <w:r w:rsidRPr="00B83FDE">
              <w:rPr>
                <w:rFonts w:eastAsiaTheme="minorEastAsia"/>
                <w:b/>
              </w:rPr>
              <w:t>SS(5)</w:t>
            </w:r>
          </w:p>
        </w:tc>
        <w:tc>
          <w:tcPr>
            <w:tcW w:w="341" w:type="pct"/>
            <w:vAlign w:val="center"/>
            <w:hideMark/>
          </w:tcPr>
          <w:p w:rsidR="00AC56B5" w:rsidRPr="00B83FDE" w:rsidRDefault="00AC56B5" w:rsidP="00B04F0C">
            <w:pPr>
              <w:spacing w:after="0"/>
              <w:ind w:firstLine="0"/>
              <w:jc w:val="center"/>
              <w:rPr>
                <w:rFonts w:eastAsiaTheme="minorEastAsia"/>
                <w:b/>
              </w:rPr>
            </w:pPr>
            <w:r w:rsidRPr="00B83FDE">
              <w:rPr>
                <w:rFonts w:eastAsiaTheme="minorEastAsia"/>
                <w:b/>
              </w:rPr>
              <w:t>S(4)</w:t>
            </w:r>
          </w:p>
        </w:tc>
        <w:tc>
          <w:tcPr>
            <w:tcW w:w="362" w:type="pct"/>
            <w:vAlign w:val="center"/>
            <w:hideMark/>
          </w:tcPr>
          <w:p w:rsidR="00AC56B5" w:rsidRPr="00B83FDE" w:rsidRDefault="00AC56B5" w:rsidP="00B04F0C">
            <w:pPr>
              <w:spacing w:after="0"/>
              <w:ind w:firstLine="0"/>
              <w:jc w:val="center"/>
              <w:rPr>
                <w:rFonts w:eastAsiaTheme="minorEastAsia"/>
                <w:b/>
              </w:rPr>
            </w:pPr>
            <w:r w:rsidRPr="00B83FDE">
              <w:rPr>
                <w:rFonts w:eastAsiaTheme="minorEastAsia"/>
                <w:b/>
              </w:rPr>
              <w:t>N(3)</w:t>
            </w:r>
          </w:p>
        </w:tc>
        <w:tc>
          <w:tcPr>
            <w:tcW w:w="420" w:type="pct"/>
            <w:vAlign w:val="center"/>
            <w:hideMark/>
          </w:tcPr>
          <w:p w:rsidR="00AC56B5" w:rsidRPr="00B83FDE" w:rsidRDefault="00AC56B5" w:rsidP="00B04F0C">
            <w:pPr>
              <w:spacing w:after="0"/>
              <w:ind w:firstLine="0"/>
              <w:jc w:val="center"/>
              <w:rPr>
                <w:rFonts w:eastAsiaTheme="minorEastAsia"/>
                <w:b/>
              </w:rPr>
            </w:pPr>
            <w:r w:rsidRPr="00B83FDE">
              <w:rPr>
                <w:rFonts w:eastAsiaTheme="minorEastAsia"/>
                <w:b/>
              </w:rPr>
              <w:t>TS(2)</w:t>
            </w:r>
          </w:p>
        </w:tc>
        <w:tc>
          <w:tcPr>
            <w:tcW w:w="492" w:type="pct"/>
            <w:vAlign w:val="center"/>
            <w:hideMark/>
          </w:tcPr>
          <w:p w:rsidR="00AC56B5" w:rsidRPr="00B83FDE" w:rsidRDefault="00AC56B5" w:rsidP="00B04F0C">
            <w:pPr>
              <w:spacing w:after="0"/>
              <w:ind w:firstLine="0"/>
              <w:jc w:val="center"/>
              <w:rPr>
                <w:rFonts w:eastAsiaTheme="minorEastAsia"/>
                <w:b/>
              </w:rPr>
            </w:pPr>
            <w:r w:rsidRPr="00B83FDE">
              <w:rPr>
                <w:rFonts w:eastAsiaTheme="minorEastAsia"/>
                <w:b/>
              </w:rPr>
              <w:t>STS(1)</w:t>
            </w:r>
          </w:p>
        </w:tc>
        <w:tc>
          <w:tcPr>
            <w:tcW w:w="859" w:type="pct"/>
            <w:vAlign w:val="center"/>
            <w:hideMark/>
          </w:tcPr>
          <w:p w:rsidR="00AC56B5" w:rsidRPr="00B83FDE" w:rsidRDefault="00AC56B5" w:rsidP="00B04F0C">
            <w:pPr>
              <w:spacing w:after="0"/>
              <w:ind w:firstLine="0"/>
              <w:jc w:val="center"/>
              <w:rPr>
                <w:rFonts w:eastAsiaTheme="minorEastAsia"/>
                <w:b/>
              </w:rPr>
            </w:pPr>
            <w:r w:rsidRPr="00B83FDE">
              <w:rPr>
                <w:rFonts w:eastAsiaTheme="minorEastAsia"/>
                <w:b/>
              </w:rPr>
              <w:t>Total nilai</w:t>
            </w:r>
          </w:p>
        </w:tc>
        <w:tc>
          <w:tcPr>
            <w:tcW w:w="873" w:type="pct"/>
            <w:vAlign w:val="center"/>
            <w:hideMark/>
          </w:tcPr>
          <w:p w:rsidR="00AC56B5" w:rsidRPr="00B83FDE" w:rsidRDefault="00AC56B5" w:rsidP="00B04F0C">
            <w:pPr>
              <w:spacing w:after="0"/>
              <w:ind w:firstLine="0"/>
              <w:jc w:val="center"/>
              <w:rPr>
                <w:rFonts w:eastAsiaTheme="minorEastAsia"/>
                <w:b/>
              </w:rPr>
            </w:pPr>
            <w:r w:rsidRPr="00B83FDE">
              <w:rPr>
                <w:rFonts w:eastAsiaTheme="minorEastAsia"/>
                <w:b/>
              </w:rPr>
              <w:t>Persentase</w:t>
            </w:r>
          </w:p>
        </w:tc>
      </w:tr>
      <w:tr w:rsidR="00AC56B5" w:rsidTr="00B04F0C">
        <w:trPr>
          <w:trHeight w:val="283"/>
        </w:trPr>
        <w:tc>
          <w:tcPr>
            <w:tcW w:w="326" w:type="pct"/>
            <w:vAlign w:val="center"/>
            <w:hideMark/>
          </w:tcPr>
          <w:p w:rsidR="00AC56B5" w:rsidRDefault="00AC56B5" w:rsidP="00B04F0C">
            <w:pPr>
              <w:spacing w:after="0"/>
              <w:ind w:firstLine="0"/>
              <w:jc w:val="center"/>
              <w:rPr>
                <w:rFonts w:eastAsiaTheme="minorEastAsia"/>
              </w:rPr>
            </w:pPr>
            <w:r>
              <w:rPr>
                <w:rFonts w:eastAsiaTheme="minorEastAsia"/>
              </w:rPr>
              <w:t>1</w:t>
            </w:r>
          </w:p>
        </w:tc>
        <w:tc>
          <w:tcPr>
            <w:tcW w:w="914" w:type="pct"/>
            <w:vAlign w:val="center"/>
            <w:hideMark/>
          </w:tcPr>
          <w:p w:rsidR="00AC56B5" w:rsidRDefault="00AC56B5" w:rsidP="00B04F0C">
            <w:pPr>
              <w:spacing w:after="0"/>
              <w:ind w:firstLine="0"/>
              <w:jc w:val="center"/>
              <w:rPr>
                <w:rFonts w:eastAsiaTheme="minorEastAsia"/>
              </w:rPr>
            </w:pPr>
            <w:r>
              <w:rPr>
                <w:rFonts w:eastAsiaTheme="minorEastAsia"/>
              </w:rPr>
              <w:t>P1</w:t>
            </w:r>
          </w:p>
        </w:tc>
        <w:tc>
          <w:tcPr>
            <w:tcW w:w="413" w:type="pct"/>
            <w:vAlign w:val="center"/>
          </w:tcPr>
          <w:p w:rsidR="00AC56B5" w:rsidRDefault="00AC56B5" w:rsidP="00B04F0C">
            <w:pPr>
              <w:spacing w:after="0"/>
              <w:ind w:firstLine="0"/>
              <w:jc w:val="center"/>
              <w:rPr>
                <w:rFonts w:eastAsiaTheme="minorEastAsia"/>
              </w:rPr>
            </w:pPr>
            <w:r>
              <w:rPr>
                <w:rFonts w:eastAsiaTheme="minorEastAsia"/>
              </w:rPr>
              <w:t>17</w:t>
            </w:r>
          </w:p>
        </w:tc>
        <w:tc>
          <w:tcPr>
            <w:tcW w:w="341" w:type="pct"/>
            <w:vAlign w:val="center"/>
          </w:tcPr>
          <w:p w:rsidR="00AC56B5" w:rsidRDefault="00AC56B5" w:rsidP="00B04F0C">
            <w:pPr>
              <w:spacing w:after="0"/>
              <w:ind w:firstLine="0"/>
              <w:jc w:val="center"/>
              <w:rPr>
                <w:rFonts w:eastAsiaTheme="minorEastAsia"/>
              </w:rPr>
            </w:pPr>
            <w:r>
              <w:rPr>
                <w:rFonts w:eastAsiaTheme="minorEastAsia"/>
              </w:rPr>
              <w:t>3</w:t>
            </w:r>
          </w:p>
        </w:tc>
        <w:tc>
          <w:tcPr>
            <w:tcW w:w="362" w:type="pct"/>
            <w:vAlign w:val="center"/>
          </w:tcPr>
          <w:p w:rsidR="00AC56B5" w:rsidRDefault="00AC56B5" w:rsidP="00B04F0C">
            <w:pPr>
              <w:spacing w:after="0"/>
              <w:ind w:firstLine="0"/>
              <w:jc w:val="center"/>
              <w:rPr>
                <w:rFonts w:eastAsiaTheme="minorEastAsia"/>
              </w:rPr>
            </w:pPr>
            <w:r>
              <w:rPr>
                <w:rFonts w:eastAsiaTheme="minorEastAsia"/>
              </w:rPr>
              <w:t>0</w:t>
            </w:r>
          </w:p>
        </w:tc>
        <w:tc>
          <w:tcPr>
            <w:tcW w:w="420" w:type="pct"/>
            <w:vAlign w:val="center"/>
          </w:tcPr>
          <w:p w:rsidR="00AC56B5" w:rsidRDefault="00AC56B5" w:rsidP="00B04F0C">
            <w:pPr>
              <w:spacing w:after="0"/>
              <w:ind w:firstLine="0"/>
              <w:jc w:val="center"/>
              <w:rPr>
                <w:rFonts w:eastAsiaTheme="minorEastAsia"/>
              </w:rPr>
            </w:pPr>
            <w:r>
              <w:rPr>
                <w:rFonts w:eastAsiaTheme="minorEastAsia"/>
              </w:rPr>
              <w:t>0</w:t>
            </w:r>
          </w:p>
        </w:tc>
        <w:tc>
          <w:tcPr>
            <w:tcW w:w="492" w:type="pct"/>
            <w:vAlign w:val="center"/>
          </w:tcPr>
          <w:p w:rsidR="00AC56B5" w:rsidRDefault="00AC56B5" w:rsidP="00B04F0C">
            <w:pPr>
              <w:spacing w:after="0"/>
              <w:ind w:firstLine="0"/>
              <w:jc w:val="center"/>
              <w:rPr>
                <w:rFonts w:eastAsiaTheme="minorEastAsia"/>
              </w:rPr>
            </w:pPr>
            <w:r>
              <w:rPr>
                <w:rFonts w:eastAsiaTheme="minorEastAsia"/>
              </w:rPr>
              <w:t>0</w:t>
            </w:r>
          </w:p>
        </w:tc>
        <w:tc>
          <w:tcPr>
            <w:tcW w:w="859" w:type="pct"/>
            <w:vAlign w:val="center"/>
          </w:tcPr>
          <w:p w:rsidR="00AC56B5" w:rsidRDefault="00AC56B5" w:rsidP="00B04F0C">
            <w:pPr>
              <w:spacing w:after="0"/>
              <w:ind w:firstLine="0"/>
              <w:jc w:val="center"/>
              <w:rPr>
                <w:rFonts w:eastAsiaTheme="minorEastAsia"/>
              </w:rPr>
            </w:pPr>
            <w:r>
              <w:rPr>
                <w:rFonts w:eastAsiaTheme="minorEastAsia"/>
              </w:rPr>
              <w:t>97</w:t>
            </w:r>
          </w:p>
        </w:tc>
        <w:tc>
          <w:tcPr>
            <w:tcW w:w="873" w:type="pct"/>
            <w:vAlign w:val="center"/>
          </w:tcPr>
          <w:p w:rsidR="00AC56B5" w:rsidRDefault="00AC56B5" w:rsidP="00B04F0C">
            <w:pPr>
              <w:spacing w:after="0"/>
              <w:ind w:firstLine="0"/>
              <w:jc w:val="center"/>
              <w:rPr>
                <w:rFonts w:eastAsiaTheme="minorEastAsia"/>
              </w:rPr>
            </w:pPr>
            <w:r>
              <w:rPr>
                <w:rFonts w:eastAsiaTheme="minorEastAsia"/>
              </w:rPr>
              <w:t>97%</w:t>
            </w:r>
          </w:p>
        </w:tc>
      </w:tr>
      <w:tr w:rsidR="00AC56B5" w:rsidTr="00B04F0C">
        <w:trPr>
          <w:trHeight w:val="283"/>
        </w:trPr>
        <w:tc>
          <w:tcPr>
            <w:tcW w:w="326" w:type="pct"/>
            <w:vAlign w:val="center"/>
            <w:hideMark/>
          </w:tcPr>
          <w:p w:rsidR="00AC56B5" w:rsidRDefault="00AC56B5" w:rsidP="00B04F0C">
            <w:pPr>
              <w:spacing w:after="0"/>
              <w:ind w:firstLine="0"/>
              <w:jc w:val="center"/>
              <w:rPr>
                <w:rFonts w:eastAsiaTheme="minorEastAsia"/>
              </w:rPr>
            </w:pPr>
            <w:r>
              <w:rPr>
                <w:rFonts w:eastAsiaTheme="minorEastAsia"/>
              </w:rPr>
              <w:t>2</w:t>
            </w:r>
          </w:p>
        </w:tc>
        <w:tc>
          <w:tcPr>
            <w:tcW w:w="914" w:type="pct"/>
            <w:vAlign w:val="center"/>
            <w:hideMark/>
          </w:tcPr>
          <w:p w:rsidR="00AC56B5" w:rsidRDefault="00AC56B5" w:rsidP="00B04F0C">
            <w:pPr>
              <w:spacing w:after="0"/>
              <w:ind w:firstLine="0"/>
              <w:jc w:val="center"/>
              <w:rPr>
                <w:rFonts w:eastAsiaTheme="minorEastAsia"/>
              </w:rPr>
            </w:pPr>
            <w:r>
              <w:rPr>
                <w:rFonts w:eastAsiaTheme="minorEastAsia"/>
              </w:rPr>
              <w:t>P2</w:t>
            </w:r>
          </w:p>
        </w:tc>
        <w:tc>
          <w:tcPr>
            <w:tcW w:w="413" w:type="pct"/>
            <w:vAlign w:val="center"/>
          </w:tcPr>
          <w:p w:rsidR="00AC56B5" w:rsidRDefault="00AC56B5" w:rsidP="00B04F0C">
            <w:pPr>
              <w:spacing w:after="0"/>
              <w:ind w:firstLine="0"/>
              <w:jc w:val="center"/>
              <w:rPr>
                <w:rFonts w:eastAsiaTheme="minorEastAsia"/>
              </w:rPr>
            </w:pPr>
            <w:r>
              <w:rPr>
                <w:rFonts w:eastAsiaTheme="minorEastAsia"/>
              </w:rPr>
              <w:t>7</w:t>
            </w:r>
          </w:p>
        </w:tc>
        <w:tc>
          <w:tcPr>
            <w:tcW w:w="341" w:type="pct"/>
            <w:vAlign w:val="center"/>
          </w:tcPr>
          <w:p w:rsidR="00AC56B5" w:rsidRDefault="00AC56B5" w:rsidP="00B04F0C">
            <w:pPr>
              <w:spacing w:after="0"/>
              <w:ind w:firstLine="0"/>
              <w:jc w:val="center"/>
              <w:rPr>
                <w:rFonts w:eastAsiaTheme="minorEastAsia"/>
              </w:rPr>
            </w:pPr>
            <w:r>
              <w:rPr>
                <w:rFonts w:eastAsiaTheme="minorEastAsia"/>
              </w:rPr>
              <w:t>9</w:t>
            </w:r>
          </w:p>
        </w:tc>
        <w:tc>
          <w:tcPr>
            <w:tcW w:w="362" w:type="pct"/>
            <w:vAlign w:val="center"/>
          </w:tcPr>
          <w:p w:rsidR="00AC56B5" w:rsidRDefault="00AC56B5" w:rsidP="00B04F0C">
            <w:pPr>
              <w:spacing w:after="0"/>
              <w:ind w:firstLine="0"/>
              <w:jc w:val="center"/>
              <w:rPr>
                <w:rFonts w:eastAsiaTheme="minorEastAsia"/>
              </w:rPr>
            </w:pPr>
            <w:r>
              <w:rPr>
                <w:rFonts w:eastAsiaTheme="minorEastAsia"/>
              </w:rPr>
              <w:t>4</w:t>
            </w:r>
          </w:p>
        </w:tc>
        <w:tc>
          <w:tcPr>
            <w:tcW w:w="420" w:type="pct"/>
            <w:vAlign w:val="center"/>
          </w:tcPr>
          <w:p w:rsidR="00AC56B5" w:rsidRDefault="00AC56B5" w:rsidP="00B04F0C">
            <w:pPr>
              <w:spacing w:after="0"/>
              <w:ind w:firstLine="0"/>
              <w:jc w:val="center"/>
              <w:rPr>
                <w:rFonts w:eastAsiaTheme="minorEastAsia"/>
              </w:rPr>
            </w:pPr>
            <w:r>
              <w:rPr>
                <w:rFonts w:eastAsiaTheme="minorEastAsia"/>
              </w:rPr>
              <w:t>0</w:t>
            </w:r>
          </w:p>
        </w:tc>
        <w:tc>
          <w:tcPr>
            <w:tcW w:w="492" w:type="pct"/>
            <w:vAlign w:val="center"/>
          </w:tcPr>
          <w:p w:rsidR="00AC56B5" w:rsidRDefault="00AC56B5" w:rsidP="00B04F0C">
            <w:pPr>
              <w:spacing w:after="0"/>
              <w:ind w:firstLine="0"/>
              <w:jc w:val="center"/>
              <w:rPr>
                <w:rFonts w:eastAsiaTheme="minorEastAsia"/>
              </w:rPr>
            </w:pPr>
            <w:r>
              <w:rPr>
                <w:rFonts w:eastAsiaTheme="minorEastAsia"/>
              </w:rPr>
              <w:t>0</w:t>
            </w:r>
          </w:p>
        </w:tc>
        <w:tc>
          <w:tcPr>
            <w:tcW w:w="859" w:type="pct"/>
            <w:vAlign w:val="center"/>
          </w:tcPr>
          <w:p w:rsidR="00AC56B5" w:rsidRDefault="00AC56B5" w:rsidP="00B04F0C">
            <w:pPr>
              <w:spacing w:after="0"/>
              <w:ind w:firstLine="0"/>
              <w:jc w:val="center"/>
              <w:rPr>
                <w:rFonts w:eastAsiaTheme="minorEastAsia"/>
              </w:rPr>
            </w:pPr>
            <w:r>
              <w:rPr>
                <w:rFonts w:eastAsiaTheme="minorEastAsia"/>
              </w:rPr>
              <w:t>84</w:t>
            </w:r>
          </w:p>
        </w:tc>
        <w:tc>
          <w:tcPr>
            <w:tcW w:w="873" w:type="pct"/>
            <w:vAlign w:val="center"/>
          </w:tcPr>
          <w:p w:rsidR="00AC56B5" w:rsidRDefault="00AC56B5" w:rsidP="00B04F0C">
            <w:pPr>
              <w:spacing w:after="0"/>
              <w:ind w:firstLine="0"/>
              <w:jc w:val="center"/>
              <w:rPr>
                <w:rFonts w:eastAsiaTheme="minorEastAsia"/>
              </w:rPr>
            </w:pPr>
            <w:r>
              <w:rPr>
                <w:rFonts w:eastAsiaTheme="minorEastAsia"/>
              </w:rPr>
              <w:t>84%</w:t>
            </w:r>
          </w:p>
        </w:tc>
      </w:tr>
      <w:tr w:rsidR="00AC56B5" w:rsidTr="00B04F0C">
        <w:trPr>
          <w:trHeight w:val="283"/>
        </w:trPr>
        <w:tc>
          <w:tcPr>
            <w:tcW w:w="326" w:type="pct"/>
            <w:vAlign w:val="center"/>
            <w:hideMark/>
          </w:tcPr>
          <w:p w:rsidR="00AC56B5" w:rsidRDefault="00AC56B5" w:rsidP="00B04F0C">
            <w:pPr>
              <w:spacing w:after="0"/>
              <w:ind w:firstLine="0"/>
              <w:jc w:val="center"/>
              <w:rPr>
                <w:rFonts w:eastAsiaTheme="minorEastAsia"/>
              </w:rPr>
            </w:pPr>
            <w:r>
              <w:rPr>
                <w:rFonts w:eastAsiaTheme="minorEastAsia"/>
              </w:rPr>
              <w:t>3</w:t>
            </w:r>
          </w:p>
        </w:tc>
        <w:tc>
          <w:tcPr>
            <w:tcW w:w="914" w:type="pct"/>
            <w:vAlign w:val="center"/>
            <w:hideMark/>
          </w:tcPr>
          <w:p w:rsidR="00AC56B5" w:rsidRDefault="00AC56B5" w:rsidP="00B04F0C">
            <w:pPr>
              <w:spacing w:after="0"/>
              <w:ind w:firstLine="0"/>
              <w:jc w:val="center"/>
              <w:rPr>
                <w:rFonts w:eastAsiaTheme="minorEastAsia"/>
              </w:rPr>
            </w:pPr>
            <w:r>
              <w:rPr>
                <w:rFonts w:eastAsiaTheme="minorEastAsia"/>
              </w:rPr>
              <w:t>P3</w:t>
            </w:r>
          </w:p>
        </w:tc>
        <w:tc>
          <w:tcPr>
            <w:tcW w:w="413" w:type="pct"/>
            <w:vAlign w:val="center"/>
          </w:tcPr>
          <w:p w:rsidR="00AC56B5" w:rsidRDefault="00AC56B5" w:rsidP="00B04F0C">
            <w:pPr>
              <w:spacing w:after="0"/>
              <w:ind w:firstLine="0"/>
              <w:jc w:val="center"/>
              <w:rPr>
                <w:rFonts w:eastAsiaTheme="minorEastAsia"/>
              </w:rPr>
            </w:pPr>
            <w:r>
              <w:rPr>
                <w:rFonts w:eastAsiaTheme="minorEastAsia"/>
              </w:rPr>
              <w:t>12</w:t>
            </w:r>
          </w:p>
        </w:tc>
        <w:tc>
          <w:tcPr>
            <w:tcW w:w="341" w:type="pct"/>
            <w:vAlign w:val="center"/>
          </w:tcPr>
          <w:p w:rsidR="00AC56B5" w:rsidRDefault="00AC56B5" w:rsidP="00B04F0C">
            <w:pPr>
              <w:spacing w:after="0"/>
              <w:ind w:firstLine="0"/>
              <w:jc w:val="center"/>
              <w:rPr>
                <w:rFonts w:eastAsiaTheme="minorEastAsia"/>
              </w:rPr>
            </w:pPr>
            <w:r>
              <w:rPr>
                <w:rFonts w:eastAsiaTheme="minorEastAsia"/>
              </w:rPr>
              <w:t>8</w:t>
            </w:r>
          </w:p>
        </w:tc>
        <w:tc>
          <w:tcPr>
            <w:tcW w:w="362" w:type="pct"/>
            <w:vAlign w:val="center"/>
          </w:tcPr>
          <w:p w:rsidR="00AC56B5" w:rsidRDefault="00AC56B5" w:rsidP="00B04F0C">
            <w:pPr>
              <w:spacing w:after="0"/>
              <w:ind w:firstLine="0"/>
              <w:jc w:val="center"/>
              <w:rPr>
                <w:rFonts w:eastAsiaTheme="minorEastAsia"/>
              </w:rPr>
            </w:pPr>
            <w:r>
              <w:rPr>
                <w:rFonts w:eastAsiaTheme="minorEastAsia"/>
              </w:rPr>
              <w:t>0</w:t>
            </w:r>
          </w:p>
        </w:tc>
        <w:tc>
          <w:tcPr>
            <w:tcW w:w="420" w:type="pct"/>
            <w:vAlign w:val="center"/>
          </w:tcPr>
          <w:p w:rsidR="00AC56B5" w:rsidRDefault="00AC56B5" w:rsidP="00B04F0C">
            <w:pPr>
              <w:spacing w:after="0"/>
              <w:ind w:firstLine="0"/>
              <w:jc w:val="center"/>
              <w:rPr>
                <w:rFonts w:eastAsiaTheme="minorEastAsia"/>
              </w:rPr>
            </w:pPr>
            <w:r>
              <w:rPr>
                <w:rFonts w:eastAsiaTheme="minorEastAsia"/>
              </w:rPr>
              <w:t>0</w:t>
            </w:r>
          </w:p>
        </w:tc>
        <w:tc>
          <w:tcPr>
            <w:tcW w:w="492" w:type="pct"/>
            <w:vAlign w:val="center"/>
          </w:tcPr>
          <w:p w:rsidR="00AC56B5" w:rsidRDefault="00AC56B5" w:rsidP="00B04F0C">
            <w:pPr>
              <w:spacing w:after="0"/>
              <w:ind w:firstLine="0"/>
              <w:jc w:val="center"/>
              <w:rPr>
                <w:rFonts w:eastAsiaTheme="minorEastAsia"/>
              </w:rPr>
            </w:pPr>
            <w:r>
              <w:rPr>
                <w:rFonts w:eastAsiaTheme="minorEastAsia"/>
              </w:rPr>
              <w:t>0</w:t>
            </w:r>
          </w:p>
        </w:tc>
        <w:tc>
          <w:tcPr>
            <w:tcW w:w="859" w:type="pct"/>
            <w:vAlign w:val="center"/>
          </w:tcPr>
          <w:p w:rsidR="00AC56B5" w:rsidRDefault="00AC56B5" w:rsidP="00B04F0C">
            <w:pPr>
              <w:spacing w:after="0"/>
              <w:ind w:firstLine="0"/>
              <w:jc w:val="center"/>
              <w:rPr>
                <w:rFonts w:eastAsiaTheme="minorEastAsia"/>
              </w:rPr>
            </w:pPr>
            <w:r>
              <w:rPr>
                <w:rFonts w:eastAsiaTheme="minorEastAsia"/>
              </w:rPr>
              <w:t>92</w:t>
            </w:r>
          </w:p>
        </w:tc>
        <w:tc>
          <w:tcPr>
            <w:tcW w:w="873" w:type="pct"/>
            <w:vAlign w:val="center"/>
          </w:tcPr>
          <w:p w:rsidR="00AC56B5" w:rsidRDefault="00AC56B5" w:rsidP="00B04F0C">
            <w:pPr>
              <w:spacing w:after="0"/>
              <w:ind w:firstLine="0"/>
              <w:jc w:val="center"/>
              <w:rPr>
                <w:rFonts w:eastAsiaTheme="minorEastAsia"/>
              </w:rPr>
            </w:pPr>
            <w:r>
              <w:rPr>
                <w:rFonts w:eastAsiaTheme="minorEastAsia"/>
              </w:rPr>
              <w:t>92%</w:t>
            </w:r>
          </w:p>
        </w:tc>
      </w:tr>
      <w:tr w:rsidR="00AC56B5" w:rsidTr="00B04F0C">
        <w:trPr>
          <w:trHeight w:val="283"/>
        </w:trPr>
        <w:tc>
          <w:tcPr>
            <w:tcW w:w="326" w:type="pct"/>
            <w:vAlign w:val="center"/>
            <w:hideMark/>
          </w:tcPr>
          <w:p w:rsidR="00AC56B5" w:rsidRDefault="00AC56B5" w:rsidP="00B04F0C">
            <w:pPr>
              <w:spacing w:after="0"/>
              <w:ind w:firstLine="0"/>
              <w:jc w:val="center"/>
              <w:rPr>
                <w:rFonts w:eastAsiaTheme="minorEastAsia"/>
              </w:rPr>
            </w:pPr>
            <w:r>
              <w:rPr>
                <w:rFonts w:eastAsiaTheme="minorEastAsia"/>
              </w:rPr>
              <w:t>4</w:t>
            </w:r>
          </w:p>
        </w:tc>
        <w:tc>
          <w:tcPr>
            <w:tcW w:w="914" w:type="pct"/>
            <w:vAlign w:val="center"/>
            <w:hideMark/>
          </w:tcPr>
          <w:p w:rsidR="00AC56B5" w:rsidRDefault="00AC56B5" w:rsidP="00B04F0C">
            <w:pPr>
              <w:spacing w:after="0"/>
              <w:ind w:firstLine="0"/>
              <w:jc w:val="center"/>
              <w:rPr>
                <w:rFonts w:eastAsiaTheme="minorEastAsia"/>
              </w:rPr>
            </w:pPr>
            <w:r>
              <w:rPr>
                <w:rFonts w:eastAsiaTheme="minorEastAsia"/>
              </w:rPr>
              <w:t>P4</w:t>
            </w:r>
          </w:p>
        </w:tc>
        <w:tc>
          <w:tcPr>
            <w:tcW w:w="413" w:type="pct"/>
            <w:vAlign w:val="center"/>
          </w:tcPr>
          <w:p w:rsidR="00AC56B5" w:rsidRDefault="00AC56B5" w:rsidP="00B04F0C">
            <w:pPr>
              <w:spacing w:after="0"/>
              <w:ind w:firstLine="0"/>
              <w:jc w:val="center"/>
              <w:rPr>
                <w:rFonts w:eastAsiaTheme="minorEastAsia"/>
              </w:rPr>
            </w:pPr>
            <w:r>
              <w:rPr>
                <w:rFonts w:eastAsiaTheme="minorEastAsia"/>
              </w:rPr>
              <w:t>12</w:t>
            </w:r>
          </w:p>
        </w:tc>
        <w:tc>
          <w:tcPr>
            <w:tcW w:w="341" w:type="pct"/>
            <w:vAlign w:val="center"/>
          </w:tcPr>
          <w:p w:rsidR="00AC56B5" w:rsidRDefault="00AC56B5" w:rsidP="00B04F0C">
            <w:pPr>
              <w:spacing w:after="0"/>
              <w:ind w:firstLine="0"/>
              <w:jc w:val="center"/>
              <w:rPr>
                <w:rFonts w:eastAsiaTheme="minorEastAsia"/>
              </w:rPr>
            </w:pPr>
            <w:r>
              <w:rPr>
                <w:rFonts w:eastAsiaTheme="minorEastAsia"/>
              </w:rPr>
              <w:t>8</w:t>
            </w:r>
          </w:p>
        </w:tc>
        <w:tc>
          <w:tcPr>
            <w:tcW w:w="362" w:type="pct"/>
            <w:vAlign w:val="center"/>
          </w:tcPr>
          <w:p w:rsidR="00AC56B5" w:rsidRDefault="00AC56B5" w:rsidP="00B04F0C">
            <w:pPr>
              <w:spacing w:after="0"/>
              <w:ind w:firstLine="0"/>
              <w:jc w:val="center"/>
              <w:rPr>
                <w:rFonts w:eastAsiaTheme="minorEastAsia"/>
              </w:rPr>
            </w:pPr>
            <w:r>
              <w:rPr>
                <w:rFonts w:eastAsiaTheme="minorEastAsia"/>
              </w:rPr>
              <w:t>0</w:t>
            </w:r>
          </w:p>
        </w:tc>
        <w:tc>
          <w:tcPr>
            <w:tcW w:w="420" w:type="pct"/>
            <w:vAlign w:val="center"/>
          </w:tcPr>
          <w:p w:rsidR="00AC56B5" w:rsidRDefault="00AC56B5" w:rsidP="00B04F0C">
            <w:pPr>
              <w:spacing w:after="0"/>
              <w:ind w:firstLine="0"/>
              <w:jc w:val="center"/>
              <w:rPr>
                <w:rFonts w:eastAsiaTheme="minorEastAsia"/>
              </w:rPr>
            </w:pPr>
            <w:r>
              <w:rPr>
                <w:rFonts w:eastAsiaTheme="minorEastAsia"/>
              </w:rPr>
              <w:t>0</w:t>
            </w:r>
          </w:p>
        </w:tc>
        <w:tc>
          <w:tcPr>
            <w:tcW w:w="492" w:type="pct"/>
            <w:vAlign w:val="center"/>
          </w:tcPr>
          <w:p w:rsidR="00AC56B5" w:rsidRDefault="00AC56B5" w:rsidP="00B04F0C">
            <w:pPr>
              <w:spacing w:after="0"/>
              <w:ind w:firstLine="0"/>
              <w:jc w:val="center"/>
              <w:rPr>
                <w:rFonts w:eastAsiaTheme="minorEastAsia"/>
              </w:rPr>
            </w:pPr>
            <w:r>
              <w:rPr>
                <w:rFonts w:eastAsiaTheme="minorEastAsia"/>
              </w:rPr>
              <w:t>0</w:t>
            </w:r>
          </w:p>
        </w:tc>
        <w:tc>
          <w:tcPr>
            <w:tcW w:w="859" w:type="pct"/>
            <w:vAlign w:val="center"/>
          </w:tcPr>
          <w:p w:rsidR="00AC56B5" w:rsidRDefault="00AC56B5" w:rsidP="00B04F0C">
            <w:pPr>
              <w:spacing w:after="0"/>
              <w:ind w:firstLine="0"/>
              <w:jc w:val="center"/>
              <w:rPr>
                <w:rFonts w:eastAsiaTheme="minorEastAsia"/>
              </w:rPr>
            </w:pPr>
            <w:r>
              <w:rPr>
                <w:rFonts w:eastAsiaTheme="minorEastAsia"/>
              </w:rPr>
              <w:t>92</w:t>
            </w:r>
          </w:p>
        </w:tc>
        <w:tc>
          <w:tcPr>
            <w:tcW w:w="873" w:type="pct"/>
            <w:vAlign w:val="center"/>
          </w:tcPr>
          <w:p w:rsidR="00AC56B5" w:rsidRDefault="00AC56B5" w:rsidP="00B04F0C">
            <w:pPr>
              <w:spacing w:after="0"/>
              <w:ind w:firstLine="0"/>
              <w:jc w:val="center"/>
              <w:rPr>
                <w:rFonts w:eastAsiaTheme="minorEastAsia"/>
              </w:rPr>
            </w:pPr>
            <w:r>
              <w:rPr>
                <w:rFonts w:eastAsiaTheme="minorEastAsia"/>
              </w:rPr>
              <w:t>92%</w:t>
            </w:r>
          </w:p>
        </w:tc>
      </w:tr>
      <w:tr w:rsidR="00AC56B5" w:rsidTr="00B04F0C">
        <w:trPr>
          <w:trHeight w:val="283"/>
        </w:trPr>
        <w:tc>
          <w:tcPr>
            <w:tcW w:w="326" w:type="pct"/>
            <w:vAlign w:val="center"/>
            <w:hideMark/>
          </w:tcPr>
          <w:p w:rsidR="00AC56B5" w:rsidRDefault="00AC56B5" w:rsidP="00B04F0C">
            <w:pPr>
              <w:spacing w:after="0"/>
              <w:ind w:firstLine="0"/>
              <w:jc w:val="center"/>
              <w:rPr>
                <w:rFonts w:eastAsiaTheme="minorEastAsia"/>
              </w:rPr>
            </w:pPr>
            <w:r>
              <w:rPr>
                <w:rFonts w:eastAsiaTheme="minorEastAsia"/>
              </w:rPr>
              <w:t>5</w:t>
            </w:r>
          </w:p>
        </w:tc>
        <w:tc>
          <w:tcPr>
            <w:tcW w:w="914" w:type="pct"/>
            <w:vAlign w:val="center"/>
            <w:hideMark/>
          </w:tcPr>
          <w:p w:rsidR="00AC56B5" w:rsidRDefault="00AC56B5" w:rsidP="00B04F0C">
            <w:pPr>
              <w:spacing w:after="0"/>
              <w:ind w:firstLine="0"/>
              <w:jc w:val="center"/>
              <w:rPr>
                <w:rFonts w:eastAsiaTheme="minorEastAsia"/>
              </w:rPr>
            </w:pPr>
            <w:r>
              <w:rPr>
                <w:rFonts w:eastAsiaTheme="minorEastAsia"/>
              </w:rPr>
              <w:t>P5</w:t>
            </w:r>
          </w:p>
        </w:tc>
        <w:tc>
          <w:tcPr>
            <w:tcW w:w="413" w:type="pct"/>
            <w:vAlign w:val="center"/>
          </w:tcPr>
          <w:p w:rsidR="00AC56B5" w:rsidRDefault="00AC56B5" w:rsidP="00B04F0C">
            <w:pPr>
              <w:spacing w:after="0"/>
              <w:ind w:firstLine="0"/>
              <w:jc w:val="center"/>
              <w:rPr>
                <w:rFonts w:eastAsiaTheme="minorEastAsia"/>
              </w:rPr>
            </w:pPr>
            <w:r>
              <w:rPr>
                <w:rFonts w:eastAsiaTheme="minorEastAsia"/>
              </w:rPr>
              <w:t>9</w:t>
            </w:r>
          </w:p>
        </w:tc>
        <w:tc>
          <w:tcPr>
            <w:tcW w:w="341" w:type="pct"/>
            <w:vAlign w:val="center"/>
          </w:tcPr>
          <w:p w:rsidR="00AC56B5" w:rsidRDefault="00AC56B5" w:rsidP="00B04F0C">
            <w:pPr>
              <w:spacing w:after="0"/>
              <w:ind w:firstLine="0"/>
              <w:jc w:val="center"/>
              <w:rPr>
                <w:rFonts w:eastAsiaTheme="minorEastAsia"/>
              </w:rPr>
            </w:pPr>
            <w:r>
              <w:rPr>
                <w:rFonts w:eastAsiaTheme="minorEastAsia"/>
              </w:rPr>
              <w:t>9</w:t>
            </w:r>
          </w:p>
        </w:tc>
        <w:tc>
          <w:tcPr>
            <w:tcW w:w="362" w:type="pct"/>
            <w:vAlign w:val="center"/>
          </w:tcPr>
          <w:p w:rsidR="00AC56B5" w:rsidRDefault="00AC56B5" w:rsidP="00B04F0C">
            <w:pPr>
              <w:spacing w:after="0"/>
              <w:ind w:firstLine="0"/>
              <w:jc w:val="center"/>
              <w:rPr>
                <w:rFonts w:eastAsiaTheme="minorEastAsia"/>
              </w:rPr>
            </w:pPr>
            <w:r>
              <w:rPr>
                <w:rFonts w:eastAsiaTheme="minorEastAsia"/>
              </w:rPr>
              <w:t>2</w:t>
            </w:r>
          </w:p>
        </w:tc>
        <w:tc>
          <w:tcPr>
            <w:tcW w:w="420" w:type="pct"/>
            <w:vAlign w:val="center"/>
          </w:tcPr>
          <w:p w:rsidR="00AC56B5" w:rsidRDefault="00AC56B5" w:rsidP="00B04F0C">
            <w:pPr>
              <w:spacing w:after="0"/>
              <w:ind w:firstLine="0"/>
              <w:jc w:val="center"/>
              <w:rPr>
                <w:rFonts w:eastAsiaTheme="minorEastAsia"/>
              </w:rPr>
            </w:pPr>
            <w:r>
              <w:rPr>
                <w:rFonts w:eastAsiaTheme="minorEastAsia"/>
              </w:rPr>
              <w:t>0</w:t>
            </w:r>
          </w:p>
        </w:tc>
        <w:tc>
          <w:tcPr>
            <w:tcW w:w="492" w:type="pct"/>
            <w:vAlign w:val="center"/>
          </w:tcPr>
          <w:p w:rsidR="00AC56B5" w:rsidRDefault="00AC56B5" w:rsidP="00B04F0C">
            <w:pPr>
              <w:spacing w:after="0"/>
              <w:ind w:firstLine="0"/>
              <w:jc w:val="center"/>
              <w:rPr>
                <w:rFonts w:eastAsiaTheme="minorEastAsia"/>
              </w:rPr>
            </w:pPr>
            <w:r>
              <w:rPr>
                <w:rFonts w:eastAsiaTheme="minorEastAsia"/>
              </w:rPr>
              <w:t>0</w:t>
            </w:r>
          </w:p>
        </w:tc>
        <w:tc>
          <w:tcPr>
            <w:tcW w:w="859" w:type="pct"/>
            <w:vAlign w:val="center"/>
          </w:tcPr>
          <w:p w:rsidR="00AC56B5" w:rsidRDefault="00AC56B5" w:rsidP="00B04F0C">
            <w:pPr>
              <w:spacing w:after="0"/>
              <w:ind w:firstLine="0"/>
              <w:jc w:val="center"/>
              <w:rPr>
                <w:rFonts w:eastAsiaTheme="minorEastAsia"/>
              </w:rPr>
            </w:pPr>
            <w:r>
              <w:rPr>
                <w:rFonts w:eastAsiaTheme="minorEastAsia"/>
              </w:rPr>
              <w:t>87</w:t>
            </w:r>
          </w:p>
        </w:tc>
        <w:tc>
          <w:tcPr>
            <w:tcW w:w="873" w:type="pct"/>
            <w:vAlign w:val="center"/>
          </w:tcPr>
          <w:p w:rsidR="00AC56B5" w:rsidRDefault="00AC56B5" w:rsidP="00B04F0C">
            <w:pPr>
              <w:spacing w:after="0"/>
              <w:ind w:firstLine="0"/>
              <w:jc w:val="center"/>
              <w:rPr>
                <w:rFonts w:eastAsiaTheme="minorEastAsia"/>
              </w:rPr>
            </w:pPr>
            <w:r>
              <w:rPr>
                <w:rFonts w:eastAsiaTheme="minorEastAsia"/>
              </w:rPr>
              <w:t>87%</w:t>
            </w:r>
          </w:p>
        </w:tc>
      </w:tr>
      <w:tr w:rsidR="00AC56B5" w:rsidTr="00B04F0C">
        <w:trPr>
          <w:trHeight w:val="283"/>
        </w:trPr>
        <w:tc>
          <w:tcPr>
            <w:tcW w:w="326" w:type="pct"/>
            <w:vAlign w:val="center"/>
            <w:hideMark/>
          </w:tcPr>
          <w:p w:rsidR="00AC56B5" w:rsidRDefault="00AC56B5" w:rsidP="00B04F0C">
            <w:pPr>
              <w:spacing w:after="0"/>
              <w:ind w:firstLine="0"/>
              <w:jc w:val="center"/>
              <w:rPr>
                <w:rFonts w:eastAsiaTheme="minorEastAsia"/>
              </w:rPr>
            </w:pPr>
            <w:r>
              <w:rPr>
                <w:rFonts w:eastAsiaTheme="minorEastAsia"/>
              </w:rPr>
              <w:t>6</w:t>
            </w:r>
          </w:p>
        </w:tc>
        <w:tc>
          <w:tcPr>
            <w:tcW w:w="914" w:type="pct"/>
            <w:vAlign w:val="center"/>
            <w:hideMark/>
          </w:tcPr>
          <w:p w:rsidR="00AC56B5" w:rsidRDefault="00AC56B5" w:rsidP="00B04F0C">
            <w:pPr>
              <w:spacing w:after="0"/>
              <w:ind w:firstLine="0"/>
              <w:jc w:val="center"/>
              <w:rPr>
                <w:rFonts w:eastAsiaTheme="minorEastAsia"/>
              </w:rPr>
            </w:pPr>
            <w:r>
              <w:rPr>
                <w:rFonts w:eastAsiaTheme="minorEastAsia"/>
              </w:rPr>
              <w:t>P6</w:t>
            </w:r>
          </w:p>
        </w:tc>
        <w:tc>
          <w:tcPr>
            <w:tcW w:w="413" w:type="pct"/>
            <w:vAlign w:val="center"/>
          </w:tcPr>
          <w:p w:rsidR="00AC56B5" w:rsidRDefault="00AC56B5" w:rsidP="00B04F0C">
            <w:pPr>
              <w:spacing w:after="0"/>
              <w:ind w:firstLine="0"/>
              <w:jc w:val="center"/>
              <w:rPr>
                <w:rFonts w:eastAsiaTheme="minorEastAsia"/>
              </w:rPr>
            </w:pPr>
            <w:r>
              <w:rPr>
                <w:rFonts w:eastAsiaTheme="minorEastAsia"/>
              </w:rPr>
              <w:t>15</w:t>
            </w:r>
          </w:p>
        </w:tc>
        <w:tc>
          <w:tcPr>
            <w:tcW w:w="341" w:type="pct"/>
            <w:vAlign w:val="center"/>
          </w:tcPr>
          <w:p w:rsidR="00AC56B5" w:rsidRDefault="00AC56B5" w:rsidP="00B04F0C">
            <w:pPr>
              <w:spacing w:after="0"/>
              <w:ind w:firstLine="0"/>
              <w:jc w:val="center"/>
              <w:rPr>
                <w:rFonts w:eastAsiaTheme="minorEastAsia"/>
              </w:rPr>
            </w:pPr>
            <w:r>
              <w:rPr>
                <w:rFonts w:eastAsiaTheme="minorEastAsia"/>
              </w:rPr>
              <w:t>5</w:t>
            </w:r>
          </w:p>
        </w:tc>
        <w:tc>
          <w:tcPr>
            <w:tcW w:w="362" w:type="pct"/>
            <w:vAlign w:val="center"/>
          </w:tcPr>
          <w:p w:rsidR="00AC56B5" w:rsidRDefault="00AC56B5" w:rsidP="00B04F0C">
            <w:pPr>
              <w:spacing w:after="0"/>
              <w:ind w:firstLine="0"/>
              <w:jc w:val="center"/>
              <w:rPr>
                <w:rFonts w:eastAsiaTheme="minorEastAsia"/>
              </w:rPr>
            </w:pPr>
            <w:r>
              <w:rPr>
                <w:rFonts w:eastAsiaTheme="minorEastAsia"/>
              </w:rPr>
              <w:t>0</w:t>
            </w:r>
          </w:p>
        </w:tc>
        <w:tc>
          <w:tcPr>
            <w:tcW w:w="420" w:type="pct"/>
            <w:vAlign w:val="center"/>
          </w:tcPr>
          <w:p w:rsidR="00AC56B5" w:rsidRDefault="00AC56B5" w:rsidP="00B04F0C">
            <w:pPr>
              <w:spacing w:after="0"/>
              <w:ind w:firstLine="0"/>
              <w:jc w:val="center"/>
              <w:rPr>
                <w:rFonts w:eastAsiaTheme="minorEastAsia"/>
              </w:rPr>
            </w:pPr>
            <w:r>
              <w:rPr>
                <w:rFonts w:eastAsiaTheme="minorEastAsia"/>
              </w:rPr>
              <w:t>0</w:t>
            </w:r>
          </w:p>
        </w:tc>
        <w:tc>
          <w:tcPr>
            <w:tcW w:w="492" w:type="pct"/>
            <w:vAlign w:val="center"/>
          </w:tcPr>
          <w:p w:rsidR="00AC56B5" w:rsidRDefault="00AC56B5" w:rsidP="00B04F0C">
            <w:pPr>
              <w:spacing w:after="0"/>
              <w:ind w:firstLine="0"/>
              <w:jc w:val="center"/>
              <w:rPr>
                <w:rFonts w:eastAsiaTheme="minorEastAsia"/>
              </w:rPr>
            </w:pPr>
            <w:r>
              <w:rPr>
                <w:rFonts w:eastAsiaTheme="minorEastAsia"/>
              </w:rPr>
              <w:t>0</w:t>
            </w:r>
          </w:p>
        </w:tc>
        <w:tc>
          <w:tcPr>
            <w:tcW w:w="859" w:type="pct"/>
            <w:vAlign w:val="center"/>
          </w:tcPr>
          <w:p w:rsidR="00AC56B5" w:rsidRDefault="00AC56B5" w:rsidP="00B04F0C">
            <w:pPr>
              <w:spacing w:after="0"/>
              <w:ind w:firstLine="0"/>
              <w:jc w:val="center"/>
              <w:rPr>
                <w:rFonts w:eastAsiaTheme="minorEastAsia"/>
              </w:rPr>
            </w:pPr>
            <w:r>
              <w:rPr>
                <w:rFonts w:eastAsiaTheme="minorEastAsia"/>
              </w:rPr>
              <w:t>95</w:t>
            </w:r>
          </w:p>
        </w:tc>
        <w:tc>
          <w:tcPr>
            <w:tcW w:w="873" w:type="pct"/>
            <w:vAlign w:val="center"/>
          </w:tcPr>
          <w:p w:rsidR="00AC56B5" w:rsidRDefault="00AC56B5" w:rsidP="00B04F0C">
            <w:pPr>
              <w:spacing w:after="0"/>
              <w:ind w:firstLine="0"/>
              <w:jc w:val="center"/>
              <w:rPr>
                <w:rFonts w:eastAsiaTheme="minorEastAsia"/>
              </w:rPr>
            </w:pPr>
            <w:r>
              <w:rPr>
                <w:rFonts w:eastAsiaTheme="minorEastAsia"/>
              </w:rPr>
              <w:t>95%</w:t>
            </w:r>
          </w:p>
        </w:tc>
      </w:tr>
      <w:tr w:rsidR="00AC56B5" w:rsidTr="00B04F0C">
        <w:trPr>
          <w:trHeight w:val="283"/>
        </w:trPr>
        <w:tc>
          <w:tcPr>
            <w:tcW w:w="326" w:type="pct"/>
            <w:vAlign w:val="center"/>
            <w:hideMark/>
          </w:tcPr>
          <w:p w:rsidR="00AC56B5" w:rsidRDefault="00AC56B5" w:rsidP="00B04F0C">
            <w:pPr>
              <w:spacing w:after="0"/>
              <w:ind w:firstLine="0"/>
              <w:jc w:val="center"/>
              <w:rPr>
                <w:rFonts w:eastAsiaTheme="minorEastAsia"/>
              </w:rPr>
            </w:pPr>
            <w:r>
              <w:rPr>
                <w:rFonts w:eastAsiaTheme="minorEastAsia"/>
              </w:rPr>
              <w:t>7</w:t>
            </w:r>
          </w:p>
        </w:tc>
        <w:tc>
          <w:tcPr>
            <w:tcW w:w="914" w:type="pct"/>
            <w:vAlign w:val="center"/>
            <w:hideMark/>
          </w:tcPr>
          <w:p w:rsidR="00AC56B5" w:rsidRDefault="00AC56B5" w:rsidP="00B04F0C">
            <w:pPr>
              <w:spacing w:after="0"/>
              <w:ind w:firstLine="0"/>
              <w:jc w:val="center"/>
              <w:rPr>
                <w:rFonts w:eastAsiaTheme="minorEastAsia"/>
              </w:rPr>
            </w:pPr>
            <w:r>
              <w:rPr>
                <w:rFonts w:eastAsiaTheme="minorEastAsia"/>
              </w:rPr>
              <w:t>P7</w:t>
            </w:r>
          </w:p>
        </w:tc>
        <w:tc>
          <w:tcPr>
            <w:tcW w:w="413" w:type="pct"/>
            <w:vAlign w:val="center"/>
          </w:tcPr>
          <w:p w:rsidR="00AC56B5" w:rsidRDefault="00AC56B5" w:rsidP="00B04F0C">
            <w:pPr>
              <w:spacing w:after="0"/>
              <w:ind w:firstLine="0"/>
              <w:jc w:val="center"/>
              <w:rPr>
                <w:rFonts w:eastAsiaTheme="minorEastAsia"/>
              </w:rPr>
            </w:pPr>
            <w:r>
              <w:rPr>
                <w:rFonts w:eastAsiaTheme="minorEastAsia"/>
              </w:rPr>
              <w:t>11</w:t>
            </w:r>
          </w:p>
        </w:tc>
        <w:tc>
          <w:tcPr>
            <w:tcW w:w="341" w:type="pct"/>
            <w:vAlign w:val="center"/>
          </w:tcPr>
          <w:p w:rsidR="00AC56B5" w:rsidRDefault="00AC56B5" w:rsidP="00B04F0C">
            <w:pPr>
              <w:spacing w:after="0"/>
              <w:ind w:firstLine="0"/>
              <w:jc w:val="center"/>
              <w:rPr>
                <w:rFonts w:eastAsiaTheme="minorEastAsia"/>
              </w:rPr>
            </w:pPr>
            <w:r>
              <w:rPr>
                <w:rFonts w:eastAsiaTheme="minorEastAsia"/>
              </w:rPr>
              <w:t>9</w:t>
            </w:r>
          </w:p>
        </w:tc>
        <w:tc>
          <w:tcPr>
            <w:tcW w:w="362" w:type="pct"/>
            <w:vAlign w:val="center"/>
          </w:tcPr>
          <w:p w:rsidR="00AC56B5" w:rsidRDefault="00AC56B5" w:rsidP="00B04F0C">
            <w:pPr>
              <w:spacing w:after="0"/>
              <w:ind w:firstLine="0"/>
              <w:jc w:val="center"/>
              <w:rPr>
                <w:rFonts w:eastAsiaTheme="minorEastAsia"/>
              </w:rPr>
            </w:pPr>
            <w:r>
              <w:rPr>
                <w:rFonts w:eastAsiaTheme="minorEastAsia"/>
              </w:rPr>
              <w:t>0</w:t>
            </w:r>
          </w:p>
        </w:tc>
        <w:tc>
          <w:tcPr>
            <w:tcW w:w="420" w:type="pct"/>
            <w:vAlign w:val="center"/>
          </w:tcPr>
          <w:p w:rsidR="00AC56B5" w:rsidRDefault="00AC56B5" w:rsidP="00B04F0C">
            <w:pPr>
              <w:spacing w:after="0"/>
              <w:ind w:firstLine="0"/>
              <w:jc w:val="center"/>
              <w:rPr>
                <w:rFonts w:eastAsiaTheme="minorEastAsia"/>
              </w:rPr>
            </w:pPr>
            <w:r>
              <w:rPr>
                <w:rFonts w:eastAsiaTheme="minorEastAsia"/>
              </w:rPr>
              <w:t>0</w:t>
            </w:r>
          </w:p>
        </w:tc>
        <w:tc>
          <w:tcPr>
            <w:tcW w:w="492" w:type="pct"/>
            <w:vAlign w:val="center"/>
          </w:tcPr>
          <w:p w:rsidR="00AC56B5" w:rsidRDefault="00AC56B5" w:rsidP="00B04F0C">
            <w:pPr>
              <w:spacing w:after="0"/>
              <w:ind w:firstLine="0"/>
              <w:jc w:val="center"/>
              <w:rPr>
                <w:rFonts w:eastAsiaTheme="minorEastAsia"/>
              </w:rPr>
            </w:pPr>
            <w:r>
              <w:rPr>
                <w:rFonts w:eastAsiaTheme="minorEastAsia"/>
              </w:rPr>
              <w:t>0</w:t>
            </w:r>
          </w:p>
        </w:tc>
        <w:tc>
          <w:tcPr>
            <w:tcW w:w="859" w:type="pct"/>
            <w:vAlign w:val="center"/>
          </w:tcPr>
          <w:p w:rsidR="00AC56B5" w:rsidRDefault="00AC56B5" w:rsidP="00B04F0C">
            <w:pPr>
              <w:spacing w:after="0"/>
              <w:ind w:firstLine="0"/>
              <w:jc w:val="center"/>
              <w:rPr>
                <w:rFonts w:eastAsiaTheme="minorEastAsia"/>
              </w:rPr>
            </w:pPr>
            <w:r>
              <w:rPr>
                <w:rFonts w:eastAsiaTheme="minorEastAsia"/>
              </w:rPr>
              <w:t>91</w:t>
            </w:r>
          </w:p>
        </w:tc>
        <w:tc>
          <w:tcPr>
            <w:tcW w:w="873" w:type="pct"/>
            <w:vAlign w:val="center"/>
          </w:tcPr>
          <w:p w:rsidR="00AC56B5" w:rsidRDefault="00AC56B5" w:rsidP="00B04F0C">
            <w:pPr>
              <w:spacing w:after="0"/>
              <w:ind w:firstLine="0"/>
              <w:jc w:val="center"/>
              <w:rPr>
                <w:rFonts w:eastAsiaTheme="minorEastAsia"/>
              </w:rPr>
            </w:pPr>
            <w:r>
              <w:rPr>
                <w:rFonts w:eastAsiaTheme="minorEastAsia"/>
              </w:rPr>
              <w:t>91%</w:t>
            </w:r>
          </w:p>
        </w:tc>
      </w:tr>
      <w:tr w:rsidR="00AC56B5" w:rsidTr="00B04F0C">
        <w:trPr>
          <w:trHeight w:val="283"/>
        </w:trPr>
        <w:tc>
          <w:tcPr>
            <w:tcW w:w="326" w:type="pct"/>
            <w:vAlign w:val="center"/>
          </w:tcPr>
          <w:p w:rsidR="00AC56B5" w:rsidRDefault="00AC56B5" w:rsidP="00B04F0C">
            <w:pPr>
              <w:spacing w:after="0"/>
              <w:ind w:firstLine="0"/>
              <w:jc w:val="center"/>
              <w:rPr>
                <w:rFonts w:eastAsiaTheme="minorEastAsia"/>
              </w:rPr>
            </w:pPr>
            <w:r>
              <w:rPr>
                <w:rFonts w:eastAsiaTheme="minorEastAsia"/>
              </w:rPr>
              <w:t>8</w:t>
            </w:r>
          </w:p>
        </w:tc>
        <w:tc>
          <w:tcPr>
            <w:tcW w:w="914" w:type="pct"/>
            <w:vAlign w:val="center"/>
          </w:tcPr>
          <w:p w:rsidR="00AC56B5" w:rsidRDefault="00AC56B5" w:rsidP="00B04F0C">
            <w:pPr>
              <w:spacing w:after="0"/>
              <w:ind w:firstLine="0"/>
              <w:jc w:val="center"/>
              <w:rPr>
                <w:rFonts w:eastAsiaTheme="minorEastAsia"/>
              </w:rPr>
            </w:pPr>
            <w:r>
              <w:rPr>
                <w:rFonts w:eastAsiaTheme="minorEastAsia"/>
              </w:rPr>
              <w:t>P8</w:t>
            </w:r>
          </w:p>
        </w:tc>
        <w:tc>
          <w:tcPr>
            <w:tcW w:w="413" w:type="pct"/>
            <w:vAlign w:val="center"/>
          </w:tcPr>
          <w:p w:rsidR="00AC56B5" w:rsidRDefault="00AC56B5" w:rsidP="00B04F0C">
            <w:pPr>
              <w:spacing w:after="0"/>
              <w:ind w:firstLine="0"/>
              <w:jc w:val="center"/>
              <w:rPr>
                <w:rFonts w:eastAsiaTheme="minorEastAsia"/>
              </w:rPr>
            </w:pPr>
            <w:r>
              <w:rPr>
                <w:rFonts w:eastAsiaTheme="minorEastAsia"/>
              </w:rPr>
              <w:t>12</w:t>
            </w:r>
          </w:p>
        </w:tc>
        <w:tc>
          <w:tcPr>
            <w:tcW w:w="341" w:type="pct"/>
            <w:vAlign w:val="center"/>
          </w:tcPr>
          <w:p w:rsidR="00AC56B5" w:rsidRDefault="00AC56B5" w:rsidP="00B04F0C">
            <w:pPr>
              <w:spacing w:after="0"/>
              <w:ind w:firstLine="0"/>
              <w:jc w:val="center"/>
              <w:rPr>
                <w:rFonts w:eastAsiaTheme="minorEastAsia"/>
              </w:rPr>
            </w:pPr>
            <w:r>
              <w:rPr>
                <w:rFonts w:eastAsiaTheme="minorEastAsia"/>
              </w:rPr>
              <w:t>8</w:t>
            </w:r>
          </w:p>
        </w:tc>
        <w:tc>
          <w:tcPr>
            <w:tcW w:w="362" w:type="pct"/>
            <w:vAlign w:val="center"/>
          </w:tcPr>
          <w:p w:rsidR="00AC56B5" w:rsidRDefault="00AC56B5" w:rsidP="00B04F0C">
            <w:pPr>
              <w:spacing w:after="0"/>
              <w:ind w:firstLine="0"/>
              <w:jc w:val="center"/>
              <w:rPr>
                <w:rFonts w:eastAsiaTheme="minorEastAsia"/>
              </w:rPr>
            </w:pPr>
            <w:r>
              <w:rPr>
                <w:rFonts w:eastAsiaTheme="minorEastAsia"/>
              </w:rPr>
              <w:t>0</w:t>
            </w:r>
          </w:p>
        </w:tc>
        <w:tc>
          <w:tcPr>
            <w:tcW w:w="420" w:type="pct"/>
            <w:vAlign w:val="center"/>
          </w:tcPr>
          <w:p w:rsidR="00AC56B5" w:rsidRDefault="00AC56B5" w:rsidP="00B04F0C">
            <w:pPr>
              <w:spacing w:after="0"/>
              <w:ind w:firstLine="0"/>
              <w:jc w:val="center"/>
              <w:rPr>
                <w:rFonts w:eastAsiaTheme="minorEastAsia"/>
              </w:rPr>
            </w:pPr>
            <w:r>
              <w:rPr>
                <w:rFonts w:eastAsiaTheme="minorEastAsia"/>
              </w:rPr>
              <w:t>0</w:t>
            </w:r>
          </w:p>
        </w:tc>
        <w:tc>
          <w:tcPr>
            <w:tcW w:w="492" w:type="pct"/>
            <w:vAlign w:val="center"/>
          </w:tcPr>
          <w:p w:rsidR="00AC56B5" w:rsidRDefault="00AC56B5" w:rsidP="00B04F0C">
            <w:pPr>
              <w:spacing w:after="0"/>
              <w:ind w:firstLine="0"/>
              <w:jc w:val="center"/>
              <w:rPr>
                <w:rFonts w:eastAsiaTheme="minorEastAsia"/>
              </w:rPr>
            </w:pPr>
            <w:r>
              <w:rPr>
                <w:rFonts w:eastAsiaTheme="minorEastAsia"/>
              </w:rPr>
              <w:t>0</w:t>
            </w:r>
          </w:p>
        </w:tc>
        <w:tc>
          <w:tcPr>
            <w:tcW w:w="859" w:type="pct"/>
            <w:vAlign w:val="center"/>
          </w:tcPr>
          <w:p w:rsidR="00AC56B5" w:rsidRDefault="00AC56B5" w:rsidP="00B04F0C">
            <w:pPr>
              <w:spacing w:after="0"/>
              <w:ind w:firstLine="0"/>
              <w:jc w:val="center"/>
              <w:rPr>
                <w:rFonts w:eastAsiaTheme="minorEastAsia"/>
              </w:rPr>
            </w:pPr>
            <w:r>
              <w:rPr>
                <w:rFonts w:eastAsiaTheme="minorEastAsia"/>
              </w:rPr>
              <w:t>92</w:t>
            </w:r>
          </w:p>
        </w:tc>
        <w:tc>
          <w:tcPr>
            <w:tcW w:w="873" w:type="pct"/>
            <w:vAlign w:val="center"/>
          </w:tcPr>
          <w:p w:rsidR="00AC56B5" w:rsidRDefault="00AC56B5" w:rsidP="00B04F0C">
            <w:pPr>
              <w:spacing w:after="0"/>
              <w:ind w:firstLine="0"/>
              <w:jc w:val="center"/>
              <w:rPr>
                <w:rFonts w:eastAsiaTheme="minorEastAsia"/>
              </w:rPr>
            </w:pPr>
            <w:r>
              <w:rPr>
                <w:rFonts w:eastAsiaTheme="minorEastAsia"/>
              </w:rPr>
              <w:t>92%</w:t>
            </w:r>
          </w:p>
        </w:tc>
      </w:tr>
      <w:tr w:rsidR="00AC56B5" w:rsidTr="00B04F0C">
        <w:trPr>
          <w:trHeight w:val="283"/>
        </w:trPr>
        <w:tc>
          <w:tcPr>
            <w:tcW w:w="326" w:type="pct"/>
            <w:vAlign w:val="center"/>
          </w:tcPr>
          <w:p w:rsidR="00AC56B5" w:rsidRDefault="00AC56B5" w:rsidP="00B04F0C">
            <w:pPr>
              <w:spacing w:after="0"/>
              <w:ind w:firstLine="0"/>
              <w:jc w:val="center"/>
              <w:rPr>
                <w:rFonts w:eastAsiaTheme="minorEastAsia"/>
              </w:rPr>
            </w:pPr>
            <w:r>
              <w:rPr>
                <w:rFonts w:eastAsiaTheme="minorEastAsia"/>
              </w:rPr>
              <w:t>9</w:t>
            </w:r>
          </w:p>
        </w:tc>
        <w:tc>
          <w:tcPr>
            <w:tcW w:w="914" w:type="pct"/>
            <w:vAlign w:val="center"/>
          </w:tcPr>
          <w:p w:rsidR="00AC56B5" w:rsidRDefault="00AC56B5" w:rsidP="00B04F0C">
            <w:pPr>
              <w:spacing w:after="0"/>
              <w:ind w:firstLine="0"/>
              <w:jc w:val="center"/>
              <w:rPr>
                <w:rFonts w:eastAsiaTheme="minorEastAsia"/>
              </w:rPr>
            </w:pPr>
            <w:r>
              <w:rPr>
                <w:rFonts w:eastAsiaTheme="minorEastAsia"/>
              </w:rPr>
              <w:t>P9</w:t>
            </w:r>
          </w:p>
        </w:tc>
        <w:tc>
          <w:tcPr>
            <w:tcW w:w="413" w:type="pct"/>
            <w:vAlign w:val="center"/>
          </w:tcPr>
          <w:p w:rsidR="00AC56B5" w:rsidRDefault="00AC56B5" w:rsidP="00B04F0C">
            <w:pPr>
              <w:spacing w:after="0"/>
              <w:ind w:firstLine="0"/>
              <w:jc w:val="center"/>
              <w:rPr>
                <w:rFonts w:eastAsiaTheme="minorEastAsia"/>
              </w:rPr>
            </w:pPr>
            <w:r>
              <w:rPr>
                <w:rFonts w:eastAsiaTheme="minorEastAsia"/>
              </w:rPr>
              <w:t>10</w:t>
            </w:r>
          </w:p>
        </w:tc>
        <w:tc>
          <w:tcPr>
            <w:tcW w:w="341" w:type="pct"/>
            <w:vAlign w:val="center"/>
          </w:tcPr>
          <w:p w:rsidR="00AC56B5" w:rsidRDefault="00AC56B5" w:rsidP="00B04F0C">
            <w:pPr>
              <w:spacing w:after="0"/>
              <w:ind w:firstLine="0"/>
              <w:jc w:val="center"/>
              <w:rPr>
                <w:rFonts w:eastAsiaTheme="minorEastAsia"/>
              </w:rPr>
            </w:pPr>
            <w:r>
              <w:rPr>
                <w:rFonts w:eastAsiaTheme="minorEastAsia"/>
              </w:rPr>
              <w:t>9</w:t>
            </w:r>
          </w:p>
        </w:tc>
        <w:tc>
          <w:tcPr>
            <w:tcW w:w="362" w:type="pct"/>
            <w:vAlign w:val="center"/>
          </w:tcPr>
          <w:p w:rsidR="00AC56B5" w:rsidRDefault="00AC56B5" w:rsidP="00B04F0C">
            <w:pPr>
              <w:spacing w:after="0"/>
              <w:ind w:firstLine="0"/>
              <w:jc w:val="center"/>
              <w:rPr>
                <w:rFonts w:eastAsiaTheme="minorEastAsia"/>
              </w:rPr>
            </w:pPr>
            <w:r>
              <w:rPr>
                <w:rFonts w:eastAsiaTheme="minorEastAsia"/>
              </w:rPr>
              <w:t>1</w:t>
            </w:r>
          </w:p>
        </w:tc>
        <w:tc>
          <w:tcPr>
            <w:tcW w:w="420" w:type="pct"/>
            <w:vAlign w:val="center"/>
          </w:tcPr>
          <w:p w:rsidR="00AC56B5" w:rsidRDefault="00AC56B5" w:rsidP="00B04F0C">
            <w:pPr>
              <w:spacing w:after="0"/>
              <w:ind w:firstLine="0"/>
              <w:jc w:val="center"/>
              <w:rPr>
                <w:rFonts w:eastAsiaTheme="minorEastAsia"/>
              </w:rPr>
            </w:pPr>
            <w:r>
              <w:rPr>
                <w:rFonts w:eastAsiaTheme="minorEastAsia"/>
              </w:rPr>
              <w:t>0</w:t>
            </w:r>
          </w:p>
        </w:tc>
        <w:tc>
          <w:tcPr>
            <w:tcW w:w="492" w:type="pct"/>
            <w:vAlign w:val="center"/>
          </w:tcPr>
          <w:p w:rsidR="00AC56B5" w:rsidRDefault="00AC56B5" w:rsidP="00B04F0C">
            <w:pPr>
              <w:spacing w:after="0"/>
              <w:ind w:firstLine="0"/>
              <w:jc w:val="center"/>
              <w:rPr>
                <w:rFonts w:eastAsiaTheme="minorEastAsia"/>
              </w:rPr>
            </w:pPr>
            <w:r>
              <w:rPr>
                <w:rFonts w:eastAsiaTheme="minorEastAsia"/>
              </w:rPr>
              <w:t>0</w:t>
            </w:r>
          </w:p>
        </w:tc>
        <w:tc>
          <w:tcPr>
            <w:tcW w:w="859" w:type="pct"/>
            <w:vAlign w:val="center"/>
          </w:tcPr>
          <w:p w:rsidR="00AC56B5" w:rsidRDefault="00AC56B5" w:rsidP="00B04F0C">
            <w:pPr>
              <w:spacing w:after="0"/>
              <w:ind w:firstLine="0"/>
              <w:jc w:val="center"/>
              <w:rPr>
                <w:rFonts w:eastAsiaTheme="minorEastAsia"/>
              </w:rPr>
            </w:pPr>
            <w:r>
              <w:rPr>
                <w:rFonts w:eastAsiaTheme="minorEastAsia"/>
              </w:rPr>
              <w:t>89</w:t>
            </w:r>
          </w:p>
        </w:tc>
        <w:tc>
          <w:tcPr>
            <w:tcW w:w="873" w:type="pct"/>
            <w:vAlign w:val="center"/>
          </w:tcPr>
          <w:p w:rsidR="00AC56B5" w:rsidRDefault="00AC56B5" w:rsidP="00B04F0C">
            <w:pPr>
              <w:spacing w:after="0"/>
              <w:ind w:firstLine="0"/>
              <w:jc w:val="center"/>
              <w:rPr>
                <w:rFonts w:eastAsiaTheme="minorEastAsia"/>
              </w:rPr>
            </w:pPr>
            <w:r>
              <w:rPr>
                <w:rFonts w:eastAsiaTheme="minorEastAsia"/>
              </w:rPr>
              <w:t>89%</w:t>
            </w:r>
          </w:p>
        </w:tc>
      </w:tr>
      <w:tr w:rsidR="00AC56B5" w:rsidTr="00B04F0C">
        <w:trPr>
          <w:trHeight w:val="283"/>
        </w:trPr>
        <w:tc>
          <w:tcPr>
            <w:tcW w:w="326" w:type="pct"/>
            <w:vAlign w:val="center"/>
          </w:tcPr>
          <w:p w:rsidR="00AC56B5" w:rsidRDefault="00AC56B5" w:rsidP="00B04F0C">
            <w:pPr>
              <w:spacing w:after="0"/>
              <w:ind w:firstLine="0"/>
              <w:jc w:val="center"/>
              <w:rPr>
                <w:rFonts w:eastAsiaTheme="minorEastAsia"/>
              </w:rPr>
            </w:pPr>
            <w:r>
              <w:rPr>
                <w:rFonts w:eastAsiaTheme="minorEastAsia"/>
              </w:rPr>
              <w:t>10</w:t>
            </w:r>
          </w:p>
        </w:tc>
        <w:tc>
          <w:tcPr>
            <w:tcW w:w="914" w:type="pct"/>
            <w:vAlign w:val="center"/>
          </w:tcPr>
          <w:p w:rsidR="00AC56B5" w:rsidRDefault="00AC56B5" w:rsidP="00B04F0C">
            <w:pPr>
              <w:spacing w:after="0"/>
              <w:ind w:firstLine="0"/>
              <w:jc w:val="center"/>
              <w:rPr>
                <w:rFonts w:eastAsiaTheme="minorEastAsia"/>
              </w:rPr>
            </w:pPr>
            <w:r>
              <w:rPr>
                <w:rFonts w:eastAsiaTheme="minorEastAsia"/>
              </w:rPr>
              <w:t>P10</w:t>
            </w:r>
          </w:p>
        </w:tc>
        <w:tc>
          <w:tcPr>
            <w:tcW w:w="413" w:type="pct"/>
            <w:vAlign w:val="center"/>
          </w:tcPr>
          <w:p w:rsidR="00AC56B5" w:rsidRDefault="00AC56B5" w:rsidP="00B04F0C">
            <w:pPr>
              <w:spacing w:after="0"/>
              <w:ind w:firstLine="0"/>
              <w:jc w:val="center"/>
              <w:rPr>
                <w:rFonts w:eastAsiaTheme="minorEastAsia"/>
              </w:rPr>
            </w:pPr>
            <w:r>
              <w:rPr>
                <w:rFonts w:eastAsiaTheme="minorEastAsia"/>
              </w:rPr>
              <w:t>12</w:t>
            </w:r>
          </w:p>
        </w:tc>
        <w:tc>
          <w:tcPr>
            <w:tcW w:w="341" w:type="pct"/>
            <w:vAlign w:val="center"/>
          </w:tcPr>
          <w:p w:rsidR="00AC56B5" w:rsidRDefault="00AC56B5" w:rsidP="00B04F0C">
            <w:pPr>
              <w:spacing w:after="0"/>
              <w:ind w:firstLine="0"/>
              <w:jc w:val="center"/>
              <w:rPr>
                <w:rFonts w:eastAsiaTheme="minorEastAsia"/>
              </w:rPr>
            </w:pPr>
            <w:r>
              <w:rPr>
                <w:rFonts w:eastAsiaTheme="minorEastAsia"/>
              </w:rPr>
              <w:t>6</w:t>
            </w:r>
          </w:p>
        </w:tc>
        <w:tc>
          <w:tcPr>
            <w:tcW w:w="362" w:type="pct"/>
            <w:vAlign w:val="center"/>
          </w:tcPr>
          <w:p w:rsidR="00AC56B5" w:rsidRDefault="00AC56B5" w:rsidP="00B04F0C">
            <w:pPr>
              <w:spacing w:after="0"/>
              <w:ind w:firstLine="0"/>
              <w:jc w:val="center"/>
              <w:rPr>
                <w:rFonts w:eastAsiaTheme="minorEastAsia"/>
              </w:rPr>
            </w:pPr>
            <w:r>
              <w:rPr>
                <w:rFonts w:eastAsiaTheme="minorEastAsia"/>
              </w:rPr>
              <w:t>1</w:t>
            </w:r>
          </w:p>
        </w:tc>
        <w:tc>
          <w:tcPr>
            <w:tcW w:w="420" w:type="pct"/>
            <w:vAlign w:val="center"/>
          </w:tcPr>
          <w:p w:rsidR="00AC56B5" w:rsidRDefault="00AC56B5" w:rsidP="00B04F0C">
            <w:pPr>
              <w:spacing w:after="0"/>
              <w:ind w:firstLine="0"/>
              <w:jc w:val="center"/>
              <w:rPr>
                <w:rFonts w:eastAsiaTheme="minorEastAsia"/>
              </w:rPr>
            </w:pPr>
            <w:r>
              <w:rPr>
                <w:rFonts w:eastAsiaTheme="minorEastAsia"/>
              </w:rPr>
              <w:t>1</w:t>
            </w:r>
          </w:p>
        </w:tc>
        <w:tc>
          <w:tcPr>
            <w:tcW w:w="492" w:type="pct"/>
            <w:vAlign w:val="center"/>
          </w:tcPr>
          <w:p w:rsidR="00AC56B5" w:rsidRDefault="00AC56B5" w:rsidP="00B04F0C">
            <w:pPr>
              <w:spacing w:after="0"/>
              <w:ind w:firstLine="0"/>
              <w:jc w:val="center"/>
              <w:rPr>
                <w:rFonts w:eastAsiaTheme="minorEastAsia"/>
              </w:rPr>
            </w:pPr>
            <w:r>
              <w:rPr>
                <w:rFonts w:eastAsiaTheme="minorEastAsia"/>
              </w:rPr>
              <w:t>0</w:t>
            </w:r>
          </w:p>
        </w:tc>
        <w:tc>
          <w:tcPr>
            <w:tcW w:w="859" w:type="pct"/>
            <w:vAlign w:val="center"/>
          </w:tcPr>
          <w:p w:rsidR="00AC56B5" w:rsidRDefault="00AC56B5" w:rsidP="00B04F0C">
            <w:pPr>
              <w:spacing w:after="0"/>
              <w:ind w:firstLine="0"/>
              <w:jc w:val="center"/>
              <w:rPr>
                <w:rFonts w:eastAsiaTheme="minorEastAsia"/>
              </w:rPr>
            </w:pPr>
            <w:r>
              <w:rPr>
                <w:rFonts w:eastAsiaTheme="minorEastAsia"/>
              </w:rPr>
              <w:t>89</w:t>
            </w:r>
          </w:p>
        </w:tc>
        <w:tc>
          <w:tcPr>
            <w:tcW w:w="873" w:type="pct"/>
            <w:vAlign w:val="center"/>
          </w:tcPr>
          <w:p w:rsidR="00AC56B5" w:rsidRDefault="00AC56B5" w:rsidP="00B04F0C">
            <w:pPr>
              <w:spacing w:after="0"/>
              <w:ind w:firstLine="0"/>
              <w:jc w:val="center"/>
              <w:rPr>
                <w:rFonts w:eastAsiaTheme="minorEastAsia"/>
              </w:rPr>
            </w:pPr>
            <w:r>
              <w:rPr>
                <w:rFonts w:eastAsiaTheme="minorEastAsia"/>
              </w:rPr>
              <w:t>89%</w:t>
            </w:r>
          </w:p>
        </w:tc>
      </w:tr>
      <w:tr w:rsidR="00AC56B5" w:rsidTr="00B04F0C">
        <w:trPr>
          <w:trHeight w:val="283"/>
        </w:trPr>
        <w:tc>
          <w:tcPr>
            <w:tcW w:w="4127" w:type="pct"/>
            <w:gridSpan w:val="8"/>
            <w:vAlign w:val="center"/>
            <w:hideMark/>
          </w:tcPr>
          <w:p w:rsidR="00AC56B5" w:rsidRPr="00B83FDE" w:rsidRDefault="00AC56B5" w:rsidP="00B04F0C">
            <w:pPr>
              <w:spacing w:after="0"/>
              <w:ind w:firstLine="0"/>
              <w:jc w:val="center"/>
              <w:rPr>
                <w:rFonts w:eastAsiaTheme="minorEastAsia"/>
                <w:b/>
              </w:rPr>
            </w:pPr>
            <w:r w:rsidRPr="00B83FDE">
              <w:rPr>
                <w:rFonts w:eastAsiaTheme="minorEastAsia"/>
                <w:b/>
              </w:rPr>
              <w:t>Nilai rata-rata persentase</w:t>
            </w:r>
          </w:p>
        </w:tc>
        <w:tc>
          <w:tcPr>
            <w:tcW w:w="873" w:type="pct"/>
            <w:vAlign w:val="center"/>
          </w:tcPr>
          <w:p w:rsidR="00AC56B5" w:rsidRDefault="00AC56B5" w:rsidP="00B04F0C">
            <w:pPr>
              <w:spacing w:after="0"/>
              <w:ind w:firstLine="0"/>
              <w:jc w:val="center"/>
              <w:rPr>
                <w:rFonts w:eastAsiaTheme="minorEastAsia"/>
              </w:rPr>
            </w:pPr>
            <w:r>
              <w:rPr>
                <w:rFonts w:eastAsiaTheme="minorEastAsia"/>
              </w:rPr>
              <w:t>90.8%</w:t>
            </w:r>
          </w:p>
        </w:tc>
      </w:tr>
    </w:tbl>
    <w:p w:rsidR="00AC56B5" w:rsidRPr="00AC56B5" w:rsidRDefault="00AC56B5" w:rsidP="00AC56B5">
      <w:pPr>
        <w:ind w:firstLine="0"/>
      </w:pPr>
      <w:bookmarkStart w:id="0" w:name="_GoBack"/>
      <w:bookmarkEnd w:id="0"/>
    </w:p>
    <w:sectPr w:rsidR="00AC56B5" w:rsidRPr="00AC56B5" w:rsidSect="00AC56B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93E1E"/>
    <w:multiLevelType w:val="hybridMultilevel"/>
    <w:tmpl w:val="802A4604"/>
    <w:lvl w:ilvl="0" w:tplc="830609D6">
      <w:start w:val="1"/>
      <w:numFmt w:val="decimal"/>
      <w:lvlText w:val="3.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7145B"/>
    <w:multiLevelType w:val="hybridMultilevel"/>
    <w:tmpl w:val="6D1C3BF8"/>
    <w:lvl w:ilvl="0" w:tplc="0F5C7D62">
      <w:start w:val="1"/>
      <w:numFmt w:val="decimal"/>
      <w:pStyle w:val="Subjudu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55A"/>
    <w:rsid w:val="004675F0"/>
    <w:rsid w:val="00612ED3"/>
    <w:rsid w:val="0065702D"/>
    <w:rsid w:val="00AC56B5"/>
    <w:rsid w:val="00B32494"/>
    <w:rsid w:val="00B8655A"/>
    <w:rsid w:val="00D94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6B5"/>
    <w:pPr>
      <w:spacing w:after="120"/>
      <w:ind w:firstLine="567"/>
      <w:jc w:val="both"/>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65702D"/>
    <w:pPr>
      <w:keepNext/>
      <w:keepLines/>
      <w:spacing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02D"/>
    <w:rPr>
      <w:rFonts w:ascii="Times New Roman" w:eastAsiaTheme="majorEastAsia" w:hAnsi="Times New Roman" w:cstheme="majorBidi"/>
      <w:b/>
      <w:bCs/>
      <w:noProof/>
      <w:sz w:val="28"/>
      <w:szCs w:val="28"/>
    </w:rPr>
  </w:style>
  <w:style w:type="paragraph" w:customStyle="1" w:styleId="Subjudul">
    <w:name w:val="Sub judul"/>
    <w:qFormat/>
    <w:rsid w:val="00AC56B5"/>
    <w:pPr>
      <w:numPr>
        <w:numId w:val="1"/>
      </w:numPr>
      <w:spacing w:after="120"/>
      <w:ind w:left="284" w:hanging="284"/>
    </w:pPr>
    <w:rPr>
      <w:rFonts w:ascii="Times New Roman" w:eastAsiaTheme="majorEastAsia" w:hAnsi="Times New Roman" w:cstheme="majorBidi"/>
      <w:b/>
      <w:bCs/>
      <w:noProof/>
      <w:sz w:val="24"/>
      <w:szCs w:val="24"/>
    </w:rPr>
  </w:style>
  <w:style w:type="character" w:customStyle="1" w:styleId="tlid-translation">
    <w:name w:val="tlid-translation"/>
    <w:basedOn w:val="DefaultParagraphFont"/>
    <w:rsid w:val="00AC56B5"/>
  </w:style>
  <w:style w:type="paragraph" w:styleId="ListParagraph">
    <w:name w:val="List Paragraph"/>
    <w:basedOn w:val="Normal"/>
    <w:uiPriority w:val="34"/>
    <w:qFormat/>
    <w:rsid w:val="00AC56B5"/>
    <w:pPr>
      <w:ind w:left="720"/>
      <w:contextualSpacing/>
    </w:pPr>
  </w:style>
  <w:style w:type="table" w:styleId="TableGrid">
    <w:name w:val="Table Grid"/>
    <w:basedOn w:val="TableNormal"/>
    <w:uiPriority w:val="59"/>
    <w:rsid w:val="00AC56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5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B5"/>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6B5"/>
    <w:pPr>
      <w:spacing w:after="120"/>
      <w:ind w:firstLine="567"/>
      <w:jc w:val="both"/>
    </w:pPr>
    <w:rPr>
      <w:rFonts w:ascii="Times New Roman" w:hAnsi="Times New Roman" w:cs="Times New Roman"/>
      <w:noProof/>
      <w:sz w:val="24"/>
      <w:szCs w:val="24"/>
    </w:rPr>
  </w:style>
  <w:style w:type="paragraph" w:styleId="Heading1">
    <w:name w:val="heading 1"/>
    <w:basedOn w:val="Normal"/>
    <w:next w:val="Normal"/>
    <w:link w:val="Heading1Char"/>
    <w:uiPriority w:val="9"/>
    <w:qFormat/>
    <w:rsid w:val="0065702D"/>
    <w:pPr>
      <w:keepNext/>
      <w:keepLines/>
      <w:spacing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02D"/>
    <w:rPr>
      <w:rFonts w:ascii="Times New Roman" w:eastAsiaTheme="majorEastAsia" w:hAnsi="Times New Roman" w:cstheme="majorBidi"/>
      <w:b/>
      <w:bCs/>
      <w:noProof/>
      <w:sz w:val="28"/>
      <w:szCs w:val="28"/>
    </w:rPr>
  </w:style>
  <w:style w:type="paragraph" w:customStyle="1" w:styleId="Subjudul">
    <w:name w:val="Sub judul"/>
    <w:qFormat/>
    <w:rsid w:val="00AC56B5"/>
    <w:pPr>
      <w:numPr>
        <w:numId w:val="1"/>
      </w:numPr>
      <w:spacing w:after="120"/>
      <w:ind w:left="284" w:hanging="284"/>
    </w:pPr>
    <w:rPr>
      <w:rFonts w:ascii="Times New Roman" w:eastAsiaTheme="majorEastAsia" w:hAnsi="Times New Roman" w:cstheme="majorBidi"/>
      <w:b/>
      <w:bCs/>
      <w:noProof/>
      <w:sz w:val="24"/>
      <w:szCs w:val="24"/>
    </w:rPr>
  </w:style>
  <w:style w:type="character" w:customStyle="1" w:styleId="tlid-translation">
    <w:name w:val="tlid-translation"/>
    <w:basedOn w:val="DefaultParagraphFont"/>
    <w:rsid w:val="00AC56B5"/>
  </w:style>
  <w:style w:type="paragraph" w:styleId="ListParagraph">
    <w:name w:val="List Paragraph"/>
    <w:basedOn w:val="Normal"/>
    <w:uiPriority w:val="34"/>
    <w:qFormat/>
    <w:rsid w:val="00AC56B5"/>
    <w:pPr>
      <w:ind w:left="720"/>
      <w:contextualSpacing/>
    </w:pPr>
  </w:style>
  <w:style w:type="table" w:styleId="TableGrid">
    <w:name w:val="Table Grid"/>
    <w:basedOn w:val="TableNormal"/>
    <w:uiPriority w:val="59"/>
    <w:rsid w:val="00AC56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C5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B5"/>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760</Words>
  <Characters>4333</Characters>
  <Application>Microsoft Office Word</Application>
  <DocSecurity>0</DocSecurity>
  <Lines>36</Lines>
  <Paragraphs>10</Paragraphs>
  <ScaleCrop>false</ScaleCrop>
  <Company>home</Company>
  <LinksUpToDate>false</LinksUpToDate>
  <CharactersWithSpaces>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5</cp:revision>
  <dcterms:created xsi:type="dcterms:W3CDTF">2019-12-04T01:49:00Z</dcterms:created>
  <dcterms:modified xsi:type="dcterms:W3CDTF">2019-12-04T01:58:00Z</dcterms:modified>
</cp:coreProperties>
</file>