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92" w:rsidRDefault="001D4692" w:rsidP="001D469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  <w:r>
        <w:rPr>
          <w:rFonts w:eastAsia="Times New Roman" w:cs="Times New Roman"/>
          <w:b/>
          <w:bCs/>
          <w:sz w:val="32"/>
          <w:szCs w:val="32"/>
          <w:lang w:eastAsia="id-ID"/>
        </w:rPr>
        <w:t>Tugas 1</w:t>
      </w:r>
      <w:r>
        <w:rPr>
          <w:rFonts w:eastAsia="Times New Roman" w:cs="Times New Roman"/>
          <w:b/>
          <w:bCs/>
          <w:sz w:val="32"/>
          <w:szCs w:val="32"/>
          <w:lang w:eastAsia="id-ID"/>
        </w:rPr>
        <w:br/>
        <w:t>Organisasi dan Arsitektur Komputer</w:t>
      </w:r>
      <w:r>
        <w:rPr>
          <w:rFonts w:eastAsia="Times New Roman" w:cs="Times New Roman"/>
          <w:b/>
          <w:bCs/>
          <w:sz w:val="32"/>
          <w:szCs w:val="32"/>
          <w:lang w:eastAsia="id-ID"/>
        </w:rPr>
        <w:br/>
      </w:r>
      <w:r w:rsidRPr="001D4692">
        <w:rPr>
          <w:rFonts w:eastAsia="Times New Roman" w:cs="Times New Roman"/>
          <w:b/>
          <w:bCs/>
          <w:i/>
          <w:sz w:val="32"/>
          <w:szCs w:val="32"/>
          <w:lang w:eastAsia="id-ID"/>
        </w:rPr>
        <w:t>“Instruction Set Processor X86 dan ARM”</w:t>
      </w:r>
      <w:r w:rsidRPr="001D4692">
        <w:rPr>
          <w:rFonts w:eastAsia="Times New Roman" w:cs="Times New Roman"/>
          <w:b/>
          <w:bCs/>
          <w:i/>
          <w:sz w:val="32"/>
          <w:szCs w:val="32"/>
          <w:lang w:eastAsia="id-ID"/>
        </w:rPr>
        <w:br/>
      </w:r>
    </w:p>
    <w:p w:rsidR="001D4692" w:rsidRDefault="001D4692" w:rsidP="001D469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1D4692" w:rsidRDefault="001D4692" w:rsidP="001D469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bookmarkStart w:id="0" w:name="_GoBack"/>
      <w:r>
        <w:rPr>
          <w:rFonts w:eastAsia="Times New Roman" w:cs="Times New Roman"/>
          <w:b/>
          <w:noProof/>
          <w:sz w:val="32"/>
          <w:szCs w:val="24"/>
          <w:lang w:eastAsia="id-ID"/>
        </w:rPr>
        <w:drawing>
          <wp:inline distT="0" distB="0" distL="0" distR="0">
            <wp:extent cx="2838450" cy="2771775"/>
            <wp:effectExtent l="0" t="0" r="0" b="9525"/>
            <wp:docPr id="1" name="Picture 1" descr="Description: 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tion: 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4692" w:rsidRDefault="001D4692" w:rsidP="001D469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</w:p>
    <w:p w:rsidR="001D4692" w:rsidRPr="001D4692" w:rsidRDefault="001D4692" w:rsidP="001D469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r>
        <w:rPr>
          <w:rFonts w:eastAsia="Times New Roman" w:cs="Times New Roman"/>
          <w:b/>
          <w:bCs/>
          <w:sz w:val="32"/>
          <w:szCs w:val="24"/>
          <w:lang w:eastAsia="id-ID"/>
        </w:rPr>
        <w:t xml:space="preserve">NAMA : </w:t>
      </w:r>
      <w:r>
        <w:rPr>
          <w:rFonts w:eastAsia="Times New Roman" w:cs="Times New Roman"/>
          <w:b/>
          <w:bCs/>
          <w:sz w:val="32"/>
          <w:szCs w:val="24"/>
          <w:lang w:eastAsia="id-ID"/>
        </w:rPr>
        <w:t>TYARA NOVITA WIDYANTI</w:t>
      </w:r>
    </w:p>
    <w:p w:rsidR="001D4692" w:rsidRDefault="001D4692" w:rsidP="001D469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r>
        <w:rPr>
          <w:rFonts w:eastAsia="Times New Roman" w:cs="Times New Roman"/>
          <w:b/>
          <w:bCs/>
          <w:sz w:val="32"/>
          <w:szCs w:val="24"/>
          <w:lang w:eastAsia="id-ID"/>
        </w:rPr>
        <w:t>NIM : L200150066</w:t>
      </w:r>
      <w:r>
        <w:rPr>
          <w:rFonts w:eastAsia="Times New Roman" w:cs="Times New Roman"/>
          <w:b/>
          <w:bCs/>
          <w:sz w:val="32"/>
          <w:szCs w:val="24"/>
          <w:lang w:eastAsia="id-ID"/>
        </w:rPr>
        <w:br/>
      </w:r>
    </w:p>
    <w:p w:rsidR="001D4692" w:rsidRDefault="001D4692" w:rsidP="001D469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</w:p>
    <w:p w:rsidR="001D4692" w:rsidRDefault="001D4692" w:rsidP="001D469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1D4692" w:rsidRDefault="001D4692" w:rsidP="001D469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1D4692" w:rsidRDefault="001D4692" w:rsidP="001D469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1D4692" w:rsidRDefault="001D4692" w:rsidP="001D4692">
      <w:pPr>
        <w:jc w:val="center"/>
        <w:rPr>
          <w:rFonts w:eastAsia="Times New Roman" w:cs="Times New Roman"/>
          <w:b/>
          <w:bCs/>
          <w:sz w:val="28"/>
          <w:szCs w:val="24"/>
          <w:lang w:eastAsia="id-ID"/>
        </w:rPr>
      </w:pPr>
      <w:r>
        <w:rPr>
          <w:rFonts w:eastAsia="Times New Roman" w:cs="Times New Roman"/>
          <w:b/>
          <w:bCs/>
          <w:szCs w:val="24"/>
          <w:lang w:eastAsia="id-ID"/>
        </w:rPr>
        <w:br/>
      </w:r>
      <w:r>
        <w:rPr>
          <w:rFonts w:eastAsia="Times New Roman" w:cs="Times New Roman"/>
          <w:b/>
          <w:bCs/>
          <w:sz w:val="28"/>
          <w:szCs w:val="24"/>
          <w:lang w:eastAsia="id-ID"/>
        </w:rPr>
        <w:t>Program Studi Informatika</w:t>
      </w:r>
      <w:r>
        <w:rPr>
          <w:rFonts w:eastAsia="Times New Roman" w:cs="Times New Roman"/>
          <w:b/>
          <w:bCs/>
          <w:sz w:val="28"/>
          <w:szCs w:val="24"/>
          <w:lang w:eastAsia="id-ID"/>
        </w:rPr>
        <w:br/>
        <w:t>Fakultas Komunikasi dan Informatika</w:t>
      </w:r>
      <w:r>
        <w:rPr>
          <w:rFonts w:eastAsia="Times New Roman" w:cs="Times New Roman"/>
          <w:b/>
          <w:bCs/>
          <w:sz w:val="28"/>
          <w:szCs w:val="24"/>
          <w:lang w:eastAsia="id-ID"/>
        </w:rPr>
        <w:br/>
        <w:t>Universitas Muhammadiyah Surakarta</w:t>
      </w:r>
    </w:p>
    <w:p w:rsidR="001D4692" w:rsidRDefault="001D4692" w:rsidP="001D4692">
      <w:pPr>
        <w:rPr>
          <w:rFonts w:eastAsia="Times New Roman" w:cs="Times New Roman"/>
          <w:b/>
          <w:bCs/>
          <w:sz w:val="28"/>
          <w:szCs w:val="24"/>
          <w:lang w:eastAsia="id-ID"/>
        </w:rPr>
      </w:pPr>
      <w:r>
        <w:rPr>
          <w:rFonts w:eastAsia="Times New Roman" w:cs="Times New Roman"/>
          <w:b/>
          <w:bCs/>
          <w:sz w:val="28"/>
          <w:szCs w:val="24"/>
          <w:lang w:eastAsia="id-ID"/>
        </w:rPr>
        <w:br w:type="page"/>
      </w:r>
    </w:p>
    <w:p w:rsidR="001D4692" w:rsidRDefault="001D4692" w:rsidP="001D4692">
      <w:pPr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lastRenderedPageBreak/>
        <w:br/>
      </w:r>
      <w:r>
        <w:rPr>
          <w:rFonts w:ascii="Arial" w:eastAsia="Times New Roman" w:hAnsi="Arial" w:cs="Arial"/>
          <w:b/>
          <w:bCs/>
          <w:szCs w:val="24"/>
          <w:lang w:eastAsia="id-ID"/>
        </w:rPr>
        <w:t>Set Instruksi dari x86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 xml:space="preserve">Opcode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Description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ASCII Adjust After Addition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ASCII Adjust AX Before Division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ASCII Adjust AL After Subtraction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with Carry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Scalar Double-Precision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Scalar Single-Precision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Packed Double-FP Add/Subtract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Packed Single-FP Add/Subtract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Logical AND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AND of Packed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AND of Packed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ANDNPD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AND NOT of Packed Double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ANDNPS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AND NOT of Packed Single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ARPL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Adjust RPL Field of Segment Selector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BOUND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Check Array Index Against Bounds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 Scan Forward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 Scan Reverse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BSWAP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Byte Swap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 Test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BTC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 Test and Complement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 Test and Reset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 Test and Set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CALL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Call Procedure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CBW/CWDE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Byte to Word/Convert Word to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Doubleword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Clear Carry Flag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Clear Direction Flag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CLFLUSH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Flush Cache Line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Clear Interrupt Flag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Clear Task-Switched Flag in CR0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Complement Carry Flag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CMOVcc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Conditional Move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Two Operands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CMPS/CMPSB/CMP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SW/CMPSD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String Operands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Scalar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Scalar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CMPXCHG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and Exchange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CMPXCHG8B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and Exchange 8 Bytes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COMISD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Scalar Ordered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COMISS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Scalar Ordered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CPUID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CPU Identification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CVTDQ2PD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Double-Precision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CVTDQ2PS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 xml:space="preserve">Convert Packed 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Doubleword Integers to Packed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CVTPD2DQ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CVTPI2PD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Double-Precision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CVTPI2PS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CVTSD2SI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Scalar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Doubleword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CVTSD2SS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Scalar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Scalar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CVTSI2SD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Doubleword Integer to Scalar Double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CVTSI2SS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Doubleword Integer to Scalar Single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CVTSS2SD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Scalar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Scalar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CVTSS2SI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Scalar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Doubleword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CVTTPD2PI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CVTTPD2DQ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CVTTPS2DQ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CVTTPS2PI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CVTTSD2SI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with Truncation Scalar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 to Signed Doubleword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CVTTSS2SI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with Truncation Scalar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 to Doubleword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CWD/CDQ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Convert Word to Doubleword/Convert Doubleword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to Quadword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DAA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 xml:space="preserve">Decimal Adjust AL after 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Addition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DAS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Decimal Adjust AL after Subtraction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DEC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Decrement by 1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Unsigned Divide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Divide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Divide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Divide Scalar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Divide Scalar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EMMS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Empty MMX Technology State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ENTER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Make Stack Frame for Procedure Parameters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F2XM1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2x-1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Absolute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FADD/FADDP/FIADD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FBLD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Binary Coded Decimal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FBSTP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BCD Integer and Pop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FCHS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Change Sign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FCLEX/FNCLEX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Clear Exceptions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FCMOVcc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Floating-Point Conditional Move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FCOM/FCOMP/FCO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MPP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Floating 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FCOMI/FCOMIP/FUC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OMI/FUCOMIP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Floating Point Values and Set EFLAGS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Cosine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FDECSTP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Decrement Stack-Top Pointer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FDIV/FDIVP/FIDIV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Divide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FDIVR/FDIVRP/FIDIV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Reverse Divide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FFREE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Free Floating-Point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FICOM/FICOMP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FINCSTP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Increment Stack-Top Pointer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FINIT/FNINIT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Initialize Floating-Point Unit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FIST/FISTP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FISTTP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Integer with Truncation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Floating 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FLD1/FLDL2T/FLDL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2E/FLDPI/FLDLG2/F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LDLN2/FLDZ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Constant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FLDCW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x87 FPU Control 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FLDENV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x87 FPU Environment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FMUL/FMULP/FIMUL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No operation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FPATAN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Partial Arctangent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FPREM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Partial Remainder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FPREM1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Partial Remainder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Partial Tangent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FRNDINT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Round to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FRSTOR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Restore x87 FPU State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FSAVE/FNSAVE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x87 FPU State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FSCALE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Scale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Sine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FSINCOS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Sine and Cosine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FSQRT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Square Root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FST/FSTP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Floating 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FSTCW/FNSTCW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x87 FPU Control 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FSTENV/FNSTENV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x87 FPU Environment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FSTSW/FNSTSW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x87 FPU Status 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FSUB/FSUBP/FISUB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FSUBR/FSUBRP/FIS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UBR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Reverse 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Test Floating 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FUCOM/FUCOMP/F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UCOMPP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Unordered Compare Floating 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FXAM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Examine Floating 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FXCH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Exchange Register Contents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FXRSTOR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Restore x87 FPU, MMX Technology, SSE, and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SSE2 State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FXSAVE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 xml:space="preserve">Save x87 FPU, MMX 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Technology, SSE, and SSE2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State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FXTRACT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Extract Exponent and Mantissa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FYL2X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y * log_2(x)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FYL2XP1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y * log_2(x + 1)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HADDPD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Packed Double-FP Horizontal Add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HADDPS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Packed Single-FP Horizontal Add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HLT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Halt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Packed Double-FP Horizontal 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Packed Single-FP Horizontal 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Signed Divide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Signed 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Input from Port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Increment by 1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INS/INSB/INSW/INS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Input from Port to String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INT n/INTO/INT 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Call to Interrupt Procedure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Invalidate Internal Caches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INVLPG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Invalidate TLB Entry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IRET/IRETD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Interrupt Return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Jcc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Jump if Condition Is Met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JMP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Jump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LAHF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Status Flags into AH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LAR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Access Rights Byte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LDDQU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Unaligned Integer 128 Bits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LDMXCSR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MXCSR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LDS/LES/LFS/LGS/L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Far Pointer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LEA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Effective Address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LEAVE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High Level Procedure Exit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Fence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LGDT/LIDT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Global/Interrupt Descriptor Table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LLDT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Local Descriptor Table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LMSW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Machine Status 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LOCK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Assert LOCK# Signal Prefix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LODS/LODSB/LODS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W/LODSD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String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LOOP/LOOPcc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Loop According to ECX Counter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Segment Limit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Load Task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MASKMOVDQU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Selected Bytes of Double Quadword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MASKMOVQ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Selected Bytes of Quadword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Maximum Packed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Maximum Packed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Maximum Scalar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Maximum Scalar Single-Precision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Memory Fence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Minimum Packed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Minimum Packed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Minimum Scalar Double-Precision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Minimum Scalar Single-Precision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MONITOR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Setup Monitor Address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to/from Control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to/from Debug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MOVAPD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Aligned Packed Double-Precision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MOVAPS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Aligned Packed Single-Precision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Doubleword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One Double-FP and Duplicate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MOVDQA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Aligned Double Quadword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Unaligned Double Quadword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MOVDQ2Q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Quadword from XMM to MMX Technology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High to Low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High Packed Double-Precision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High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Low to High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Low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Low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MOVMSKPD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Extract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Sign Mask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MOVMSKPS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Extract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Sign Mask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Double Quadword Using Non-Temporal Hint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Doubleword Using Non-Temporal Hint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Using Non-Temporal Hint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 Using Non-Temporal Hint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of Quadword Using Non-Temporal Hint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MOVSHDUP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Packed Single-FP High and Duplicate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MOVSLDUP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Packed Single-FP Low and Duplicate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Quadword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MOVQ2DQ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Quadword from MMX Technology to XMM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MOVS/MOVSB/MOV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SW/MOVSD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Data from String to String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Scalar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Scalar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with Sign-Extension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MOVUPD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Unaligned Packed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MOVUPS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Unaligned Packed Single-Precision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MOVZX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with Zero-Extend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Unsigned 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Scalar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Scalar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MWAIT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Monitor Wait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Two's Complement Negation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No Operation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One's Complement Negation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Logical Inclusive OR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OR of Double-Precision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OR of Single-Precision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OUT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Output to Port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OUTS/OUTSB/OUTS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W/OUTSD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Output String to Port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PACKSSWB/PACKS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SDW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Pack with Signed Saturation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PACKUSWB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Pack with Unsigned Saturation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PADDB/PADDW/PA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DDD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Packed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PADDQ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Packed Quadword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PADDSB/PADDSW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Packed Signed Integers with Signed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PADDUSB/PADDUS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Add Packed Unsigned Integers with Unsigned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Logical AND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PANDN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Logical AND NOT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PAUSE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Spin Loop Hint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PAVGB/PAVGW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Average Packed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PCMPEQB/PCMPEQ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W/PCMPEQD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Packed Data for Equal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PCMPGTB/PCMPGT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W/PCMPGTD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Compare Packed Signed Integers for Greater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Than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PEXTRW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Extract 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PINSRW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Insert 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PMADDWD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and Add Packed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PMAXSW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Maximum of Packed Signed 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PMAXUB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Maximum of Packed Unsigned Byte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PMINSW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Minimum of Packed Signed 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PMINUB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Minimum of Packed Unsigned Byte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PMOVMSKB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Move Byte Mask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PMULHUW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Packed Unsigned Integers and Store High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PMULHW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Packed Signed Integers and Store High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Packed Signed Integers and Store Low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PMULUDQ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Multiply Packed Unsigned Doubleword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POP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Pop a Value from the Stack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POPA/POPAD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Pop All General-Purpose Registers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POPF/POPFD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Pop Stack into EFLAGS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OR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PREFETCHh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Prefetch Data Into Caches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PSADBW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Sum of Absolute Differences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Shuffle Packed Doublewords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PSHUFHW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Shuffle Packed High Words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Shuffle Packed Low Words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Shuffle Packed Words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PSLLDQ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Shift Double Quadword Left Logical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PSLLW/PSLLD/PSL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Shift Packed Data Left Logical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PSRAW/PSRAD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Shift Packed Data Right Arithmetic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PSRLDQ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Shift Double Quadword Right Logical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PSRLW/PSRLD/PSR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Shift Packed Data Right Logical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PSUBB/PSUBW/PSU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BD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 Packed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PSUBQ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 Packed Quadword Integers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PSUBSB/PSUBSW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 Packed Signed Integers with Signed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PSUBUSB/PSUBUS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 Packed Unsigned Integers with Unsigned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PUNPCKHBW/PUNP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CKHWD/PUNPCKHD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Q/PUNPCKHQDQ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Unpack High Data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PUNPCKLBW/PUNP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CKLWD/PUNPCKLD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Q/PUNPCKLQDQ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Unpack Low Data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Push Word or Doubleword Onto the Stack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PUSHA/PUSHAD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Push All General-Purpose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PUSHF/PUSHFD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Push EFLAGS Register onto the Stack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PXOR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Logical Exclusive OR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RCL/RCR/ROL/ROR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Rotate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RCPPS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Reciprocals of Packed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RCPSS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Reciprocal of Scalar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Read from Model Specific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RDPMC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Read Performance-Monitoring Counters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RDTSC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Read Time-Stamp Counter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REP/REPE/REPZ/RE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PNE/REPNZ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Repeat String Operation Prefix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RET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Return from Procedure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Resume from System Management Mode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RSQRTPS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Reciprocals of Square Roots of Packed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RSQRTSS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Reciprocal of Square Root of Scalar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Single- Precision Floating-Point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SAHF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AH into Flags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SAL/SAR/SHL/SHR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Shift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SBB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Integer Subtraction with Borrow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SCAS/SCASB/SCAS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W/SCASD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Scan String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SETcc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Set Byte on Condition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Fence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SGDT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Global Descriptor Table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Double Precision Shift Left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Double Precision Shift Right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SHUFPD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Shuffle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SHUFPS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Shuffle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SIDT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Interrupt Descriptor Table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SLDT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Local Descriptor Table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SMSW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Machine Status Word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Square Roots of Packed Double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Square Roots of Packed Single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Square Root of Scalar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Compute Square Root of Scalar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Set Carry Flag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Set Direction Flag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Set Interrupt Flag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STMXCSR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MXCSR Register State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STOS/STOSB/STOS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W/STOSD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String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Store Task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 Packed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 Packed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 Scalar Double-Precision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Subtract Scalar Single-Precision Floating-Point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SYSENTER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Fast System Call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SYSEXIT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Fast Return from Fast System Call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TEST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Logical Compare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UCOMISD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Unordered Compare Scalar Double-Precision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UCOMISS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Unordered Compare Scalar Single-Precision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UD2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Undefined Instruction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UNPCKHPD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Unpack and Interleave High Packed Double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Unpack and Interleave High Packed Single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Unpack and Interleave Low Packed Double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Unpack and Interleave Low Packed Single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VERR/VERW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Verify a Segment for Reading or Writing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WAIT/FWAIT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Wait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WBINVD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Write Back and Invalidate Cache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WRMSR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Write to Model Specific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Exchange and Add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XCHG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Exchange Register/Memory with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XLAT/XLATB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Table Look-up Translation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Logical Exclusive OR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XOR for Double-Precision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>Bitwise Logical XOR for Single-Precision Floating</w:t>
            </w:r>
            <w:r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</w:tbl>
    <w:p w:rsidR="001D4692" w:rsidRDefault="001D4692" w:rsidP="001D4692">
      <w:pPr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br/>
      </w:r>
      <w:r>
        <w:rPr>
          <w:rFonts w:eastAsia="Times New Roman" w:cs="Times New Roman"/>
          <w:szCs w:val="24"/>
          <w:lang w:eastAsia="id-ID"/>
        </w:rPr>
        <w:br/>
      </w:r>
      <w:r>
        <w:rPr>
          <w:rFonts w:ascii="Calibri" w:eastAsia="Times New Roman" w:hAnsi="Calibri" w:cs="Times New Roman"/>
          <w:b/>
          <w:bCs/>
          <w:szCs w:val="24"/>
          <w:lang w:eastAsia="id-ID"/>
        </w:rPr>
        <w:t>Set Instruksi dari ARM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Instruction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>Meaning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Absolute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ACS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Arc Cosine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Add with Carry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Add with Carry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Add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Add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Add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Get address of object (within 4K)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ADRL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Get address of object (beyond 4K)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ALIGN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Set the program counter to the next word boundary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Logical AND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Logical AND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Arithmetic Shift Left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Arc Sine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Arithmetic Shift Right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ATN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Arc Tangent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Branch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Branch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BIC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Bit Clear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BIC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Bit Clear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BKPT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Breakpoint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Branch with Link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Long Branch with Link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Branch with Link and Exchange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Branch and Exchange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CDP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Co-processor data operation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CDP2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 xml:space="preserve">CDP, </w:t>
            </w:r>
            <w:r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CLZ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Count Leading Zeros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Compare floating 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Compare negated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Compare negated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Compare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Compare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CNF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Compare negated floating 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Cosine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DCx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Define byte (B), halfword (W), word (D), string (S), or floating point (F)</w:t>
            </w:r>
            <w:r>
              <w:rPr>
                <w:rFonts w:eastAsia="Times New Roman" w:cs="Times New Roman"/>
                <w:szCs w:val="24"/>
                <w:lang w:eastAsia="id-ID"/>
              </w:rPr>
              <w:br/>
              <w:t>value.</w:t>
            </w:r>
            <w:r>
              <w:rPr>
                <w:rFonts w:eastAsia="Times New Roman" w:cs="Times New Roman"/>
                <w:szCs w:val="24"/>
                <w:lang w:eastAsia="id-ID"/>
              </w:rPr>
              <w:br/>
              <w:t xml:space="preserve">Some assemblers allow </w:t>
            </w:r>
            <w:r>
              <w:rPr>
                <w:rFonts w:eastAsia="Times New Roman" w:cs="Times New Roman"/>
                <w:szCs w:val="24"/>
                <w:lang w:eastAsia="id-ID"/>
              </w:rPr>
              <w:lastRenderedPageBreak/>
              <w:t>DCFS, DCFD, etc for FP precision.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DVF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Divide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Exclusive-OR two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Logical Exclusive-OR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EQUx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Define byte (B), halfword (W), word (D), string (S), or floating point (F)</w:t>
            </w:r>
            <w:r>
              <w:rPr>
                <w:rFonts w:eastAsia="Times New Roman" w:cs="Times New Roman"/>
                <w:szCs w:val="24"/>
                <w:lang w:eastAsia="id-ID"/>
              </w:rPr>
              <w:br/>
              <w:t>value.</w:t>
            </w:r>
            <w:r>
              <w:rPr>
                <w:rFonts w:eastAsia="Times New Roman" w:cs="Times New Roman"/>
                <w:szCs w:val="24"/>
                <w:lang w:eastAsia="id-ID"/>
              </w:rPr>
              <w:br/>
              <w:t>Some assemblers allow EQUFS, EQUFD, etc for FP precision.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EXP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Exponent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Absolute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Addition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Compare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FCVTDS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Single to Double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FCVTSD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Double to Single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FCPY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Copy [</w:t>
            </w:r>
            <w:r>
              <w:rPr>
                <w:rFonts w:eastAsia="Times New Roman" w:cs="Times New Roman"/>
                <w:i/>
                <w:iCs/>
                <w:szCs w:val="24"/>
                <w:lang w:eastAsia="id-ID"/>
              </w:rPr>
              <w:t>like MVF</w:t>
            </w:r>
            <w:r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Division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FDV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Fast Divide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FIX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Convert floating value to an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Load VFP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FLDMDB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Load multiple VFP registers, decr. before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Load multiple VFP registers, incr. after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Convert integer to a floating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FMAC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Multiply with Accumulate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FMDHR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ARM register to upper half of Double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FMDLR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ARM register to lower half of Double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FMRDH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upper half of Double to ARM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FMRDL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lower half of Double to ARM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Fast 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Multiply with Negate and Accumulate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Single to ARM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ARM register to Single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FMUL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VFP system register to ARM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FMSTAT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FPSCR flags to CPSR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FMXR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Transfer ARM register to VFP system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Copy Negative [</w:t>
            </w:r>
            <w:r>
              <w:rPr>
                <w:rFonts w:eastAsia="Times New Roman" w:cs="Times New Roman"/>
                <w:i/>
                <w:iCs/>
                <w:szCs w:val="24"/>
                <w:lang w:eastAsia="id-ID"/>
              </w:rPr>
              <w:t>like MVN</w:t>
            </w:r>
            <w:r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FNMAC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Multiply with Deduct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Multiply with Negate and Deduct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Negative 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Fast reverse divide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FSITO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Signed Integer to Float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FSQRT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Square Root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Save VFP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FSTMDB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Save multiple VFP registers, decr. before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Save multiple VFP registers, incr. after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Subtraction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FTOSI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Float to Signed Integer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FTOUI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Float to Unsigned Integer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FUITO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VFP: Unsigned Integer to Float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Load from memory to co-processor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 xml:space="preserve">LDC, </w:t>
            </w:r>
            <w:r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Load floating 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Load multiple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Load multiple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Load register (32 bit)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Load register (32 bits?)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Load byte (8 bit) into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Load byte (8 bit) into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Load halfword (16 bit) into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Load halfwit (boo!) into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 xml:space="preserve">Load signed byte (sign + 7 </w:t>
            </w:r>
            <w:r>
              <w:rPr>
                <w:rFonts w:eastAsia="Times New Roman" w:cs="Times New Roman"/>
                <w:szCs w:val="24"/>
                <w:lang w:eastAsia="id-ID"/>
              </w:rPr>
              <w:lastRenderedPageBreak/>
              <w:t>bit) into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LDRSB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Load signed byte (sign + 7 bit) into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Load signed halfword (sign + 15 bit) into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Load signed halfword (sign + 15 bit) into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Load multiple floating 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LGN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Logarithm to base 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LOG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Logarithm to base 10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Logical Shift Left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Logical Shift Right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Co-processor register transfer (ARM to co-processor)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 xml:space="preserve">MCR, </w:t>
            </w:r>
            <w:r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MCR, with two registers transferred at one time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MLA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Multiply with Accumulate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MNF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Move negated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Move value/register into a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Move value/register into a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Co-processor register transfer (co-processor to ARM)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 xml:space="preserve">MRC, </w:t>
            </w:r>
            <w:r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MRRC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MRC, with two registers transferred at one time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Move status flags to a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Move contents of a register to the status flags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Move value/float register into a float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Move negated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Move negated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 Negate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No Operation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NRM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Normalise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OPT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Select assembly options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Logical OR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Logical OR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PreLoaD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Polar Angle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Pop registers from stack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Power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Push registers onto stack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Add, saturating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QDADD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Add, double saturating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QDSUB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Subtract, double saturating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Subtact, saturating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Reverse Divide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RFC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Read FP control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RFS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Read FP status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RMF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Remainder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Round to integral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Rotate Right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RPW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Reverse Power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RRX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Rotate Right with extend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Reverse 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Reverse Subtract with Carry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Reverse 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SBC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Subtract with Carry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SBC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Subtract with Carry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Store Muliple Floating point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Sine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Signed Multiply with Accumulate of 16 bit * 16 bit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Signed Long (sign + 63 bit) Multiply with Accumulate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Signed Multiply with Accumulate of 16 bit * 16 bit values,</w:t>
            </w:r>
            <w:r>
              <w:rPr>
                <w:rFonts w:eastAsia="Times New Roman" w:cs="Times New Roman"/>
                <w:szCs w:val="24"/>
                <w:lang w:eastAsia="id-ID"/>
              </w:rPr>
              <w:br/>
              <w:t>result is sign extended to 32 bits, then added to a 64 bit value.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Signed Multiply with Accumulate of 32 bit * 16 bit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Signed Multiply of 16 bit * 16 bit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Signed Long (sign + 63 bit) 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SMULW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Signed Multiply of 32 bit * 16 bit values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SQT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Square Root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Co-processor data transfer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 xml:space="preserve">STC, </w:t>
            </w:r>
            <w:r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Store floating point value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Store multiple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Store multiple registers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Store a register (32 bit)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Store register (32 bit?)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Store a byte (8 bit) from a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Store byte (8 bit)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Store a halfword (16 bit) from a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Store halfword (16 bit)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Store a signed byte (sign + 7 bit) from a register</w:t>
            </w:r>
          </w:p>
        </w:tc>
      </w:tr>
    </w:tbl>
    <w:p w:rsidR="001D4692" w:rsidRDefault="001D4692" w:rsidP="001D469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Store a signed half-word (sign + 15 bit) from a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Subtract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Cause a SoftWare Interrupt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SoftWare Interrupt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Swap register with memory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Tangent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TEQ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Test Equivalence (notional EOR)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Test bits (notional AND)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Thumb: Test bits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Unsigned Long (64 bit) Multiply with Accumulate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UMULL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Unsigned Long (64 bit) Multiply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Unnormalised round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WFC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Write FP control register</w:t>
            </w:r>
          </w:p>
        </w:tc>
      </w:tr>
      <w:tr w:rsidR="001D4692" w:rsidTr="001D469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WFS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92" w:rsidRDefault="001D4692">
            <w:pPr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Write FP status register</w:t>
            </w:r>
          </w:p>
        </w:tc>
      </w:tr>
    </w:tbl>
    <w:p w:rsidR="001D4692" w:rsidRDefault="001D4692" w:rsidP="001D4692">
      <w:pPr>
        <w:rPr>
          <w:szCs w:val="24"/>
        </w:rPr>
      </w:pPr>
      <w:r>
        <w:rPr>
          <w:rFonts w:eastAsia="Times New Roman" w:cs="Times New Roman"/>
          <w:szCs w:val="24"/>
          <w:lang w:eastAsia="id-ID"/>
        </w:rPr>
        <w:br/>
      </w:r>
      <w:r>
        <w:rPr>
          <w:rFonts w:eastAsia="Times New Roman" w:cs="Times New Roman"/>
          <w:szCs w:val="24"/>
          <w:lang w:eastAsia="id-ID"/>
        </w:rPr>
        <w:br/>
      </w:r>
    </w:p>
    <w:p w:rsidR="005306F2" w:rsidRDefault="005306F2"/>
    <w:sectPr w:rsidR="005306F2" w:rsidSect="00607AFD">
      <w:pgSz w:w="11906" w:h="16838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92"/>
    <w:rsid w:val="001D4692"/>
    <w:rsid w:val="005306F2"/>
    <w:rsid w:val="00607AFD"/>
    <w:rsid w:val="00E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69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92"/>
    <w:rPr>
      <w:rFonts w:ascii="Tahoma" w:hAnsi="Tahoma" w:cs="Tahoma"/>
      <w:sz w:val="16"/>
      <w:szCs w:val="16"/>
    </w:rPr>
  </w:style>
  <w:style w:type="paragraph" w:customStyle="1" w:styleId="normaltable">
    <w:name w:val="normaltable"/>
    <w:basedOn w:val="Normal"/>
    <w:rsid w:val="001D4692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</w:pBdr>
      <w:spacing w:before="100" w:beforeAutospacing="1" w:after="100" w:afterAutospacing="1"/>
    </w:pPr>
    <w:rPr>
      <w:rFonts w:eastAsia="Times New Roman" w:cs="Times New Roman"/>
      <w:szCs w:val="24"/>
      <w:lang w:eastAsia="id-ID"/>
    </w:rPr>
  </w:style>
  <w:style w:type="paragraph" w:customStyle="1" w:styleId="fontstyle0">
    <w:name w:val="fontstyle0"/>
    <w:basedOn w:val="Normal"/>
    <w:rsid w:val="001D4692"/>
    <w:pPr>
      <w:spacing w:before="100" w:beforeAutospacing="1" w:after="100" w:afterAutospacing="1"/>
    </w:pPr>
    <w:rPr>
      <w:rFonts w:eastAsia="Times New Roman" w:cs="Times New Roman"/>
      <w:b/>
      <w:bCs/>
      <w:color w:val="000000"/>
      <w:sz w:val="36"/>
      <w:szCs w:val="36"/>
      <w:lang w:eastAsia="id-ID"/>
    </w:rPr>
  </w:style>
  <w:style w:type="paragraph" w:customStyle="1" w:styleId="fontstyle1">
    <w:name w:val="fontstyle1"/>
    <w:basedOn w:val="Normal"/>
    <w:rsid w:val="001D469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2">
    <w:name w:val="fontstyle2"/>
    <w:basedOn w:val="Normal"/>
    <w:rsid w:val="001D4692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60"/>
      <w:szCs w:val="60"/>
      <w:lang w:eastAsia="id-ID"/>
    </w:rPr>
  </w:style>
  <w:style w:type="paragraph" w:customStyle="1" w:styleId="fontstyle3">
    <w:name w:val="fontstyle3"/>
    <w:basedOn w:val="Normal"/>
    <w:rsid w:val="001D4692"/>
    <w:pPr>
      <w:spacing w:before="100" w:beforeAutospacing="1" w:after="100" w:afterAutospacing="1"/>
    </w:pPr>
    <w:rPr>
      <w:rFonts w:ascii="Arial" w:eastAsia="Times New Roman" w:hAnsi="Arial" w:cs="Arial"/>
      <w:color w:val="FFFFFF"/>
      <w:szCs w:val="24"/>
      <w:lang w:eastAsia="id-ID"/>
    </w:rPr>
  </w:style>
  <w:style w:type="paragraph" w:customStyle="1" w:styleId="fontstyle4">
    <w:name w:val="fontstyle4"/>
    <w:basedOn w:val="Normal"/>
    <w:rsid w:val="001D4692"/>
    <w:pPr>
      <w:spacing w:before="100" w:beforeAutospacing="1" w:after="100" w:afterAutospacing="1"/>
    </w:pPr>
    <w:rPr>
      <w:rFonts w:ascii="Calibri" w:eastAsia="Times New Roman" w:hAnsi="Calibri" w:cs="Times New Roman"/>
      <w:b/>
      <w:bCs/>
      <w:color w:val="000000"/>
      <w:sz w:val="60"/>
      <w:szCs w:val="60"/>
      <w:lang w:eastAsia="id-ID"/>
    </w:rPr>
  </w:style>
  <w:style w:type="paragraph" w:customStyle="1" w:styleId="fontstyle5">
    <w:name w:val="fontstyle5"/>
    <w:basedOn w:val="Normal"/>
    <w:rsid w:val="001D469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6">
    <w:name w:val="fontstyle6"/>
    <w:basedOn w:val="Normal"/>
    <w:rsid w:val="001D4692"/>
    <w:pPr>
      <w:spacing w:before="100" w:beforeAutospacing="1" w:after="100" w:afterAutospacing="1"/>
    </w:pPr>
    <w:rPr>
      <w:rFonts w:eastAsia="Times New Roman" w:cs="Times New Roman"/>
      <w:i/>
      <w:iCs/>
      <w:color w:val="000000"/>
      <w:szCs w:val="24"/>
      <w:lang w:eastAsia="id-ID"/>
    </w:rPr>
  </w:style>
  <w:style w:type="paragraph" w:customStyle="1" w:styleId="fontstyle7">
    <w:name w:val="fontstyle7"/>
    <w:basedOn w:val="Normal"/>
    <w:rsid w:val="001D4692"/>
    <w:pPr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2"/>
      <w:lang w:eastAsia="id-ID"/>
    </w:rPr>
  </w:style>
  <w:style w:type="character" w:customStyle="1" w:styleId="fontstyle01">
    <w:name w:val="fontstyle01"/>
    <w:basedOn w:val="DefaultParagraphFont"/>
    <w:rsid w:val="001D4692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1D4692"/>
    <w:rPr>
      <w:rFonts w:ascii="Arial" w:hAnsi="Arial" w:cs="Arial" w:hint="default"/>
      <w:b/>
      <w:bCs/>
      <w:i w:val="0"/>
      <w:iCs w:val="0"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1D4692"/>
    <w:rPr>
      <w:rFonts w:ascii="Arial" w:hAnsi="Arial" w:cs="Arial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41">
    <w:name w:val="fontstyle41"/>
    <w:basedOn w:val="DefaultParagraphFont"/>
    <w:rsid w:val="001D4692"/>
    <w:rPr>
      <w:rFonts w:ascii="Calibri" w:hAnsi="Calibri" w:hint="default"/>
      <w:b/>
      <w:bCs/>
      <w:i w:val="0"/>
      <w:iCs w:val="0"/>
      <w:color w:val="000000"/>
      <w:sz w:val="60"/>
      <w:szCs w:val="60"/>
    </w:rPr>
  </w:style>
  <w:style w:type="character" w:customStyle="1" w:styleId="fontstyle51">
    <w:name w:val="fontstyle51"/>
    <w:basedOn w:val="DefaultParagraphFont"/>
    <w:rsid w:val="001D469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1D469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1D469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69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92"/>
    <w:rPr>
      <w:rFonts w:ascii="Tahoma" w:hAnsi="Tahoma" w:cs="Tahoma"/>
      <w:sz w:val="16"/>
      <w:szCs w:val="16"/>
    </w:rPr>
  </w:style>
  <w:style w:type="paragraph" w:customStyle="1" w:styleId="normaltable">
    <w:name w:val="normaltable"/>
    <w:basedOn w:val="Normal"/>
    <w:rsid w:val="001D4692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</w:pBdr>
      <w:spacing w:before="100" w:beforeAutospacing="1" w:after="100" w:afterAutospacing="1"/>
    </w:pPr>
    <w:rPr>
      <w:rFonts w:eastAsia="Times New Roman" w:cs="Times New Roman"/>
      <w:szCs w:val="24"/>
      <w:lang w:eastAsia="id-ID"/>
    </w:rPr>
  </w:style>
  <w:style w:type="paragraph" w:customStyle="1" w:styleId="fontstyle0">
    <w:name w:val="fontstyle0"/>
    <w:basedOn w:val="Normal"/>
    <w:rsid w:val="001D4692"/>
    <w:pPr>
      <w:spacing w:before="100" w:beforeAutospacing="1" w:after="100" w:afterAutospacing="1"/>
    </w:pPr>
    <w:rPr>
      <w:rFonts w:eastAsia="Times New Roman" w:cs="Times New Roman"/>
      <w:b/>
      <w:bCs/>
      <w:color w:val="000000"/>
      <w:sz w:val="36"/>
      <w:szCs w:val="36"/>
      <w:lang w:eastAsia="id-ID"/>
    </w:rPr>
  </w:style>
  <w:style w:type="paragraph" w:customStyle="1" w:styleId="fontstyle1">
    <w:name w:val="fontstyle1"/>
    <w:basedOn w:val="Normal"/>
    <w:rsid w:val="001D469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2">
    <w:name w:val="fontstyle2"/>
    <w:basedOn w:val="Normal"/>
    <w:rsid w:val="001D4692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60"/>
      <w:szCs w:val="60"/>
      <w:lang w:eastAsia="id-ID"/>
    </w:rPr>
  </w:style>
  <w:style w:type="paragraph" w:customStyle="1" w:styleId="fontstyle3">
    <w:name w:val="fontstyle3"/>
    <w:basedOn w:val="Normal"/>
    <w:rsid w:val="001D4692"/>
    <w:pPr>
      <w:spacing w:before="100" w:beforeAutospacing="1" w:after="100" w:afterAutospacing="1"/>
    </w:pPr>
    <w:rPr>
      <w:rFonts w:ascii="Arial" w:eastAsia="Times New Roman" w:hAnsi="Arial" w:cs="Arial"/>
      <w:color w:val="FFFFFF"/>
      <w:szCs w:val="24"/>
      <w:lang w:eastAsia="id-ID"/>
    </w:rPr>
  </w:style>
  <w:style w:type="paragraph" w:customStyle="1" w:styleId="fontstyle4">
    <w:name w:val="fontstyle4"/>
    <w:basedOn w:val="Normal"/>
    <w:rsid w:val="001D4692"/>
    <w:pPr>
      <w:spacing w:before="100" w:beforeAutospacing="1" w:after="100" w:afterAutospacing="1"/>
    </w:pPr>
    <w:rPr>
      <w:rFonts w:ascii="Calibri" w:eastAsia="Times New Roman" w:hAnsi="Calibri" w:cs="Times New Roman"/>
      <w:b/>
      <w:bCs/>
      <w:color w:val="000000"/>
      <w:sz w:val="60"/>
      <w:szCs w:val="60"/>
      <w:lang w:eastAsia="id-ID"/>
    </w:rPr>
  </w:style>
  <w:style w:type="paragraph" w:customStyle="1" w:styleId="fontstyle5">
    <w:name w:val="fontstyle5"/>
    <w:basedOn w:val="Normal"/>
    <w:rsid w:val="001D469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6">
    <w:name w:val="fontstyle6"/>
    <w:basedOn w:val="Normal"/>
    <w:rsid w:val="001D4692"/>
    <w:pPr>
      <w:spacing w:before="100" w:beforeAutospacing="1" w:after="100" w:afterAutospacing="1"/>
    </w:pPr>
    <w:rPr>
      <w:rFonts w:eastAsia="Times New Roman" w:cs="Times New Roman"/>
      <w:i/>
      <w:iCs/>
      <w:color w:val="000000"/>
      <w:szCs w:val="24"/>
      <w:lang w:eastAsia="id-ID"/>
    </w:rPr>
  </w:style>
  <w:style w:type="paragraph" w:customStyle="1" w:styleId="fontstyle7">
    <w:name w:val="fontstyle7"/>
    <w:basedOn w:val="Normal"/>
    <w:rsid w:val="001D4692"/>
    <w:pPr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2"/>
      <w:lang w:eastAsia="id-ID"/>
    </w:rPr>
  </w:style>
  <w:style w:type="character" w:customStyle="1" w:styleId="fontstyle01">
    <w:name w:val="fontstyle01"/>
    <w:basedOn w:val="DefaultParagraphFont"/>
    <w:rsid w:val="001D4692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1D4692"/>
    <w:rPr>
      <w:rFonts w:ascii="Arial" w:hAnsi="Arial" w:cs="Arial" w:hint="default"/>
      <w:b/>
      <w:bCs/>
      <w:i w:val="0"/>
      <w:iCs w:val="0"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1D4692"/>
    <w:rPr>
      <w:rFonts w:ascii="Arial" w:hAnsi="Arial" w:cs="Arial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41">
    <w:name w:val="fontstyle41"/>
    <w:basedOn w:val="DefaultParagraphFont"/>
    <w:rsid w:val="001D4692"/>
    <w:rPr>
      <w:rFonts w:ascii="Calibri" w:hAnsi="Calibri" w:hint="default"/>
      <w:b/>
      <w:bCs/>
      <w:i w:val="0"/>
      <w:iCs w:val="0"/>
      <w:color w:val="000000"/>
      <w:sz w:val="60"/>
      <w:szCs w:val="60"/>
    </w:rPr>
  </w:style>
  <w:style w:type="character" w:customStyle="1" w:styleId="fontstyle51">
    <w:name w:val="fontstyle51"/>
    <w:basedOn w:val="DefaultParagraphFont"/>
    <w:rsid w:val="001D469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1D469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1D469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3425</Words>
  <Characters>19524</Characters>
  <Application>Microsoft Office Word</Application>
  <DocSecurity>0</DocSecurity>
  <Lines>162</Lines>
  <Paragraphs>45</Paragraphs>
  <ScaleCrop>false</ScaleCrop>
  <Company/>
  <LinksUpToDate>false</LinksUpToDate>
  <CharactersWithSpaces>22904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2017-11-30T04:36:00Z</dcterms:created>
  <dcterms:modified xsi:type="dcterms:W3CDTF">2017-11-30T04:38:00Z</dcterms:modified>
</cp:coreProperties>
</file>