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EE3" w:rsidRPr="00B45B6F" w:rsidRDefault="00D46EE3" w:rsidP="00D46EE3">
      <w:pPr>
        <w:spacing w:after="0" w:line="360" w:lineRule="auto"/>
        <w:jc w:val="center"/>
        <w:rPr>
          <w:b/>
          <w:i/>
          <w:sz w:val="28"/>
        </w:rPr>
      </w:pPr>
      <w:r w:rsidRPr="00B45B6F">
        <w:rPr>
          <w:b/>
          <w:i/>
          <w:sz w:val="28"/>
        </w:rPr>
        <w:t>DATABASE MANAGEMENT SYSTEM</w:t>
      </w:r>
    </w:p>
    <w:p w:rsidR="00D46EE3" w:rsidRDefault="00D46EE3" w:rsidP="00D46EE3">
      <w:pPr>
        <w:spacing w:after="0" w:line="360" w:lineRule="auto"/>
        <w:jc w:val="center"/>
        <w:rPr>
          <w:b/>
          <w:szCs w:val="28"/>
        </w:rPr>
      </w:pPr>
      <w:r>
        <w:rPr>
          <w:b/>
          <w:i/>
          <w:sz w:val="28"/>
        </w:rPr>
        <w:t>ROLE AND GRANT</w:t>
      </w:r>
    </w:p>
    <w:p w:rsidR="00D46EE3" w:rsidRDefault="00D46EE3" w:rsidP="00D46EE3">
      <w:pPr>
        <w:spacing w:after="0" w:line="360" w:lineRule="auto"/>
        <w:rPr>
          <w:b/>
          <w:szCs w:val="28"/>
        </w:rPr>
      </w:pPr>
    </w:p>
    <w:p w:rsidR="00285745" w:rsidRPr="0029264E" w:rsidRDefault="00285745" w:rsidP="00D46EE3">
      <w:pPr>
        <w:pStyle w:val="ListParagraph"/>
        <w:numPr>
          <w:ilvl w:val="0"/>
          <w:numId w:val="6"/>
        </w:numPr>
        <w:spacing w:after="0" w:line="360" w:lineRule="auto"/>
        <w:ind w:left="567" w:hanging="567"/>
        <w:rPr>
          <w:b/>
          <w:szCs w:val="28"/>
        </w:rPr>
      </w:pPr>
      <w:proofErr w:type="spellStart"/>
      <w:r w:rsidRPr="0029264E">
        <w:rPr>
          <w:b/>
          <w:szCs w:val="28"/>
        </w:rPr>
        <w:t>Deskripsi</w:t>
      </w:r>
      <w:proofErr w:type="spellEnd"/>
      <w:r w:rsidRPr="0029264E">
        <w:rPr>
          <w:b/>
          <w:szCs w:val="28"/>
        </w:rPr>
        <w:t xml:space="preserve"> </w:t>
      </w:r>
      <w:proofErr w:type="spellStart"/>
      <w:r w:rsidRPr="0029264E">
        <w:rPr>
          <w:b/>
          <w:szCs w:val="28"/>
        </w:rPr>
        <w:t>Singkat</w:t>
      </w:r>
      <w:proofErr w:type="spellEnd"/>
    </w:p>
    <w:p w:rsidR="00285745" w:rsidRDefault="00285745" w:rsidP="00D46EE3">
      <w:pPr>
        <w:pStyle w:val="ListParagraph"/>
        <w:spacing w:after="0" w:line="360" w:lineRule="auto"/>
        <w:ind w:left="567"/>
        <w:rPr>
          <w:szCs w:val="28"/>
        </w:rPr>
      </w:pPr>
      <w:proofErr w:type="spellStart"/>
      <w:r>
        <w:rPr>
          <w:szCs w:val="28"/>
        </w:rPr>
        <w:t>Perhatikan</w:t>
      </w:r>
      <w:proofErr w:type="spellEnd"/>
      <w:r>
        <w:rPr>
          <w:szCs w:val="28"/>
        </w:rPr>
        <w:t xml:space="preserve"> </w:t>
      </w:r>
      <w:proofErr w:type="spellStart"/>
      <w:r>
        <w:rPr>
          <w:szCs w:val="28"/>
        </w:rPr>
        <w:t>struktur</w:t>
      </w:r>
      <w:proofErr w:type="spellEnd"/>
      <w:r>
        <w:rPr>
          <w:szCs w:val="28"/>
        </w:rPr>
        <w:t xml:space="preserve"> </w:t>
      </w:r>
      <w:proofErr w:type="spellStart"/>
      <w:r>
        <w:rPr>
          <w:szCs w:val="28"/>
        </w:rPr>
        <w:t>perusahaan</w:t>
      </w:r>
      <w:proofErr w:type="spellEnd"/>
      <w:r>
        <w:rPr>
          <w:szCs w:val="28"/>
        </w:rPr>
        <w:t xml:space="preserve"> </w:t>
      </w:r>
      <w:proofErr w:type="spellStart"/>
      <w:r>
        <w:rPr>
          <w:szCs w:val="28"/>
        </w:rPr>
        <w:t>dibawah</w:t>
      </w:r>
      <w:proofErr w:type="spellEnd"/>
      <w:r>
        <w:rPr>
          <w:szCs w:val="28"/>
        </w:rPr>
        <w:t xml:space="preserve"> </w:t>
      </w:r>
      <w:proofErr w:type="spellStart"/>
      <w:r>
        <w:rPr>
          <w:szCs w:val="28"/>
        </w:rPr>
        <w:t>ini</w:t>
      </w:r>
      <w:proofErr w:type="spellEnd"/>
      <w:r>
        <w:rPr>
          <w:szCs w:val="28"/>
        </w:rPr>
        <w:t>.</w:t>
      </w:r>
    </w:p>
    <w:p w:rsidR="00285745" w:rsidRDefault="00285745" w:rsidP="00D46EE3">
      <w:pPr>
        <w:pStyle w:val="ListParagraph"/>
        <w:spacing w:after="0" w:line="360" w:lineRule="auto"/>
        <w:ind w:left="567"/>
        <w:rPr>
          <w:szCs w:val="28"/>
        </w:rPr>
      </w:pPr>
      <w:r w:rsidRPr="00201821">
        <w:rPr>
          <w:rFonts w:cs="Times New Roman"/>
          <w:noProof/>
          <w:szCs w:val="24"/>
        </w:rPr>
        <w:drawing>
          <wp:inline distT="0" distB="0" distL="0" distR="0" wp14:anchorId="718B7206" wp14:editId="0DA239C2">
            <wp:extent cx="4076700" cy="3438525"/>
            <wp:effectExtent l="0" t="0" r="0" b="0"/>
            <wp:docPr id="102" name="Diagram 10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285745" w:rsidRDefault="00285745" w:rsidP="00D46EE3">
      <w:pPr>
        <w:pStyle w:val="ListParagraph"/>
        <w:spacing w:after="0" w:line="360" w:lineRule="auto"/>
        <w:ind w:left="567" w:firstLine="840"/>
        <w:jc w:val="both"/>
        <w:rPr>
          <w:rFonts w:cs="Times New Roman"/>
          <w:noProof/>
          <w:szCs w:val="24"/>
        </w:rPr>
      </w:pPr>
      <w:proofErr w:type="spellStart"/>
      <w:r>
        <w:rPr>
          <w:szCs w:val="28"/>
        </w:rPr>
        <w:t>Diketahui</w:t>
      </w:r>
      <w:proofErr w:type="spellEnd"/>
      <w:r>
        <w:rPr>
          <w:szCs w:val="28"/>
        </w:rPr>
        <w:t xml:space="preserve"> </w:t>
      </w:r>
      <w:proofErr w:type="spellStart"/>
      <w:r>
        <w:rPr>
          <w:szCs w:val="28"/>
        </w:rPr>
        <w:t>suatu</w:t>
      </w:r>
      <w:proofErr w:type="spellEnd"/>
      <w:r>
        <w:rPr>
          <w:szCs w:val="28"/>
        </w:rPr>
        <w:t xml:space="preserve"> </w:t>
      </w:r>
      <w:proofErr w:type="spellStart"/>
      <w:r>
        <w:rPr>
          <w:szCs w:val="28"/>
        </w:rPr>
        <w:t>perusahaan</w:t>
      </w:r>
      <w:proofErr w:type="spellEnd"/>
      <w:r>
        <w:rPr>
          <w:szCs w:val="28"/>
        </w:rPr>
        <w:t xml:space="preserve"> </w:t>
      </w:r>
      <w:proofErr w:type="spellStart"/>
      <w:r>
        <w:rPr>
          <w:szCs w:val="28"/>
        </w:rPr>
        <w:t>menggunakan</w:t>
      </w:r>
      <w:proofErr w:type="spellEnd"/>
      <w:r>
        <w:rPr>
          <w:szCs w:val="28"/>
        </w:rPr>
        <w:t xml:space="preserve"> database </w:t>
      </w:r>
      <w:proofErr w:type="spellStart"/>
      <w:r>
        <w:rPr>
          <w:szCs w:val="28"/>
        </w:rPr>
        <w:t>seperti</w:t>
      </w:r>
      <w:proofErr w:type="spellEnd"/>
      <w:r>
        <w:rPr>
          <w:szCs w:val="28"/>
        </w:rPr>
        <w:t xml:space="preserve"> </w:t>
      </w:r>
      <w:proofErr w:type="spellStart"/>
      <w:r>
        <w:rPr>
          <w:szCs w:val="28"/>
        </w:rPr>
        <w:t>ilustrasi</w:t>
      </w:r>
      <w:proofErr w:type="spellEnd"/>
      <w:r>
        <w:rPr>
          <w:szCs w:val="28"/>
        </w:rPr>
        <w:t xml:space="preserve"> </w:t>
      </w:r>
      <w:proofErr w:type="spellStart"/>
      <w:r>
        <w:rPr>
          <w:szCs w:val="28"/>
        </w:rPr>
        <w:t>pada</w:t>
      </w:r>
      <w:proofErr w:type="spellEnd"/>
      <w:r>
        <w:rPr>
          <w:szCs w:val="28"/>
        </w:rPr>
        <w:t xml:space="preserve"> database Classic Models</w:t>
      </w:r>
      <w:r w:rsidR="00905377">
        <w:rPr>
          <w:szCs w:val="28"/>
        </w:rPr>
        <w:t xml:space="preserve">. </w:t>
      </w:r>
      <w:r w:rsidR="00905377">
        <w:rPr>
          <w:rFonts w:cs="Times New Roman"/>
          <w:noProof/>
          <w:szCs w:val="24"/>
        </w:rPr>
        <w:t>Pada struktur diatas, p</w:t>
      </w:r>
      <w:r w:rsidR="00905377" w:rsidRPr="00201821">
        <w:rPr>
          <w:rFonts w:cs="Times New Roman"/>
          <w:noProof/>
          <w:szCs w:val="24"/>
        </w:rPr>
        <w:t>erusahan tersebut dipimpin oleh seorang pi</w:t>
      </w:r>
      <w:r w:rsidR="00905377">
        <w:rPr>
          <w:rFonts w:cs="Times New Roman"/>
          <w:noProof/>
          <w:szCs w:val="24"/>
        </w:rPr>
        <w:t xml:space="preserve">mpinan yang membawahi supervisor dan kepala administrasi. </w:t>
      </w:r>
      <w:r w:rsidR="00905377" w:rsidRPr="00201821">
        <w:rPr>
          <w:rFonts w:cs="Times New Roman"/>
          <w:noProof/>
          <w:szCs w:val="24"/>
        </w:rPr>
        <w:t>Sup</w:t>
      </w:r>
      <w:r w:rsidR="00905377">
        <w:rPr>
          <w:rFonts w:cs="Times New Roman"/>
          <w:noProof/>
          <w:szCs w:val="24"/>
        </w:rPr>
        <w:t xml:space="preserve">ervisor akan memimpin sales kemudian kepala administrasi </w:t>
      </w:r>
      <w:r w:rsidR="00905377" w:rsidRPr="00201821">
        <w:rPr>
          <w:rFonts w:cs="Times New Roman"/>
          <w:noProof/>
          <w:szCs w:val="24"/>
        </w:rPr>
        <w:t>ak</w:t>
      </w:r>
      <w:r w:rsidR="00905377">
        <w:rPr>
          <w:rFonts w:cs="Times New Roman"/>
          <w:noProof/>
          <w:szCs w:val="24"/>
        </w:rPr>
        <w:t>an memimpin pegawai(</w:t>
      </w:r>
      <w:r w:rsidR="00905377">
        <w:rPr>
          <w:rFonts w:cs="Times New Roman"/>
          <w:i/>
          <w:noProof/>
          <w:szCs w:val="24"/>
        </w:rPr>
        <w:t>staff</w:t>
      </w:r>
      <w:r w:rsidR="00905377">
        <w:rPr>
          <w:rFonts w:cs="Times New Roman"/>
          <w:noProof/>
          <w:szCs w:val="24"/>
        </w:rPr>
        <w:t>) administrasi</w:t>
      </w:r>
      <w:r w:rsidR="00905377" w:rsidRPr="00201821">
        <w:rPr>
          <w:rFonts w:cs="Times New Roman"/>
          <w:noProof/>
          <w:szCs w:val="24"/>
        </w:rPr>
        <w:t>.</w:t>
      </w:r>
    </w:p>
    <w:p w:rsidR="00905377" w:rsidRDefault="00905377" w:rsidP="00D46EE3">
      <w:pPr>
        <w:pStyle w:val="ListParagraph"/>
        <w:spacing w:after="0" w:line="360" w:lineRule="auto"/>
        <w:ind w:left="567"/>
        <w:jc w:val="both"/>
        <w:rPr>
          <w:rFonts w:cs="Times New Roman"/>
          <w:noProof/>
          <w:szCs w:val="24"/>
        </w:rPr>
      </w:pPr>
    </w:p>
    <w:p w:rsidR="00353A28" w:rsidRDefault="00353A28" w:rsidP="00D46EE3">
      <w:pPr>
        <w:pStyle w:val="ListParagraph"/>
        <w:spacing w:after="0" w:line="360" w:lineRule="auto"/>
        <w:ind w:left="567" w:firstLine="840"/>
        <w:jc w:val="both"/>
        <w:rPr>
          <w:rFonts w:cs="Times New Roman"/>
          <w:noProof/>
          <w:szCs w:val="24"/>
        </w:rPr>
      </w:pPr>
      <w:r>
        <w:rPr>
          <w:rFonts w:cs="Times New Roman"/>
          <w:noProof/>
          <w:szCs w:val="24"/>
        </w:rPr>
        <w:t xml:space="preserve">Pada kasus ini, </w:t>
      </w:r>
      <w:r w:rsidRPr="00201821">
        <w:rPr>
          <w:rFonts w:cs="Times New Roman"/>
          <w:noProof/>
          <w:szCs w:val="24"/>
        </w:rPr>
        <w:t>Pemimpin perusahaan mempunyai akses untuk dapat melihat semua data yang ada. Tampilan yang dilihat oleh pemimpin juga akan berbentuk laporan.</w:t>
      </w:r>
    </w:p>
    <w:p w:rsidR="00905377" w:rsidRDefault="00905377" w:rsidP="00D46EE3">
      <w:pPr>
        <w:pStyle w:val="ListParagraph"/>
        <w:spacing w:after="0" w:line="360" w:lineRule="auto"/>
        <w:ind w:left="567"/>
        <w:jc w:val="both"/>
        <w:rPr>
          <w:rFonts w:cs="Times New Roman"/>
          <w:noProof/>
          <w:szCs w:val="24"/>
        </w:rPr>
      </w:pPr>
    </w:p>
    <w:p w:rsidR="00905377" w:rsidRDefault="00353A28" w:rsidP="00D46EE3">
      <w:pPr>
        <w:pStyle w:val="ListParagraph"/>
        <w:spacing w:after="0" w:line="360" w:lineRule="auto"/>
        <w:ind w:left="567" w:firstLine="840"/>
        <w:jc w:val="both"/>
        <w:rPr>
          <w:rFonts w:cs="Times New Roman"/>
          <w:noProof/>
          <w:szCs w:val="24"/>
        </w:rPr>
      </w:pPr>
      <w:r>
        <w:rPr>
          <w:rFonts w:cs="Times New Roman"/>
          <w:i/>
          <w:noProof/>
          <w:szCs w:val="24"/>
        </w:rPr>
        <w:t xml:space="preserve">Staff </w:t>
      </w:r>
      <w:r w:rsidR="00905377">
        <w:rPr>
          <w:rFonts w:cs="Times New Roman"/>
          <w:noProof/>
          <w:szCs w:val="24"/>
        </w:rPr>
        <w:t>Administrasi</w:t>
      </w:r>
      <w:r w:rsidR="00905377" w:rsidRPr="00201821">
        <w:rPr>
          <w:rFonts w:cs="Times New Roman"/>
          <w:noProof/>
          <w:szCs w:val="24"/>
        </w:rPr>
        <w:t xml:space="preserve"> </w:t>
      </w:r>
      <w:r w:rsidR="00905377">
        <w:rPr>
          <w:rFonts w:cs="Times New Roman"/>
          <w:noProof/>
          <w:szCs w:val="24"/>
        </w:rPr>
        <w:t>bertugas melakukan input data kedalam</w:t>
      </w:r>
      <w:r w:rsidR="00905377" w:rsidRPr="00201821">
        <w:rPr>
          <w:rFonts w:cs="Times New Roman"/>
          <w:noProof/>
          <w:szCs w:val="24"/>
        </w:rPr>
        <w:t xml:space="preserve"> database. Staf admin</w:t>
      </w:r>
      <w:r w:rsidR="00905377">
        <w:rPr>
          <w:rFonts w:cs="Times New Roman"/>
          <w:noProof/>
          <w:szCs w:val="24"/>
        </w:rPr>
        <w:t>istrasi</w:t>
      </w:r>
      <w:r w:rsidR="00905377" w:rsidRPr="00201821">
        <w:rPr>
          <w:rFonts w:cs="Times New Roman"/>
          <w:noProof/>
          <w:szCs w:val="24"/>
        </w:rPr>
        <w:t xml:space="preserve"> mempunyai akses penuh terhadap data pelanggan, produk, </w:t>
      </w:r>
      <w:r w:rsidR="00905377">
        <w:rPr>
          <w:rFonts w:cs="Times New Roman"/>
          <w:noProof/>
          <w:szCs w:val="24"/>
        </w:rPr>
        <w:lastRenderedPageBreak/>
        <w:t>daftar produk</w:t>
      </w:r>
      <w:r w:rsidR="00905377" w:rsidRPr="00201821">
        <w:rPr>
          <w:rFonts w:cs="Times New Roman"/>
          <w:noProof/>
          <w:szCs w:val="24"/>
        </w:rPr>
        <w:t xml:space="preserve">, dan pembayaran. </w:t>
      </w:r>
      <w:r w:rsidR="00905377" w:rsidRPr="00905377">
        <w:rPr>
          <w:rFonts w:cs="Times New Roman"/>
          <w:i/>
          <w:noProof/>
          <w:szCs w:val="24"/>
        </w:rPr>
        <w:t>Staff</w:t>
      </w:r>
      <w:r w:rsidR="00905377" w:rsidRPr="00201821">
        <w:rPr>
          <w:rFonts w:cs="Times New Roman"/>
          <w:noProof/>
          <w:szCs w:val="24"/>
        </w:rPr>
        <w:t xml:space="preserve"> admin</w:t>
      </w:r>
      <w:r w:rsidR="00905377">
        <w:rPr>
          <w:rFonts w:cs="Times New Roman"/>
          <w:noProof/>
          <w:szCs w:val="24"/>
        </w:rPr>
        <w:t>istrasi</w:t>
      </w:r>
      <w:r w:rsidR="00905377" w:rsidRPr="00201821">
        <w:rPr>
          <w:rFonts w:cs="Times New Roman"/>
          <w:noProof/>
          <w:szCs w:val="24"/>
        </w:rPr>
        <w:t xml:space="preserve"> dapat melakukan input dan edit pada data-data diatas</w:t>
      </w:r>
      <w:r w:rsidR="00905377">
        <w:rPr>
          <w:rFonts w:cs="Times New Roman"/>
          <w:noProof/>
          <w:szCs w:val="24"/>
        </w:rPr>
        <w:t xml:space="preserve"> serta</w:t>
      </w:r>
      <w:r w:rsidR="00905377" w:rsidRPr="00201821">
        <w:rPr>
          <w:rFonts w:cs="Times New Roman"/>
          <w:noProof/>
          <w:szCs w:val="24"/>
        </w:rPr>
        <w:t xml:space="preserve"> menerima data dari sales dan pegawai lainnya yang nantinya akan diinputkan pada database. </w:t>
      </w:r>
      <w:r w:rsidR="00905377">
        <w:rPr>
          <w:rFonts w:cs="Times New Roman"/>
          <w:i/>
          <w:noProof/>
          <w:szCs w:val="24"/>
        </w:rPr>
        <w:t>Staff</w:t>
      </w:r>
      <w:r w:rsidR="00905377" w:rsidRPr="00201821">
        <w:rPr>
          <w:rFonts w:cs="Times New Roman"/>
          <w:noProof/>
          <w:szCs w:val="24"/>
        </w:rPr>
        <w:t xml:space="preserve"> </w:t>
      </w:r>
      <w:r w:rsidR="00905377">
        <w:rPr>
          <w:rFonts w:cs="Times New Roman"/>
          <w:noProof/>
          <w:szCs w:val="24"/>
        </w:rPr>
        <w:t xml:space="preserve">Administrasi </w:t>
      </w:r>
      <w:r w:rsidR="00905377" w:rsidRPr="00201821">
        <w:rPr>
          <w:rFonts w:cs="Times New Roman"/>
          <w:noProof/>
          <w:szCs w:val="24"/>
        </w:rPr>
        <w:t xml:space="preserve">juga </w:t>
      </w:r>
      <w:r w:rsidR="00905377">
        <w:rPr>
          <w:rFonts w:cs="Times New Roman"/>
          <w:noProof/>
          <w:szCs w:val="24"/>
        </w:rPr>
        <w:t>turut serta jika terjadi</w:t>
      </w:r>
      <w:r w:rsidR="00905377" w:rsidRPr="00201821">
        <w:rPr>
          <w:rFonts w:cs="Times New Roman"/>
          <w:noProof/>
          <w:szCs w:val="24"/>
        </w:rPr>
        <w:t xml:space="preserve"> peruba</w:t>
      </w:r>
      <w:r w:rsidR="00905377">
        <w:rPr>
          <w:rFonts w:cs="Times New Roman"/>
          <w:noProof/>
          <w:szCs w:val="24"/>
        </w:rPr>
        <w:t>han-perubahan data</w:t>
      </w:r>
      <w:r w:rsidR="00905377" w:rsidRPr="00201821">
        <w:rPr>
          <w:rFonts w:cs="Times New Roman"/>
          <w:noProof/>
          <w:szCs w:val="24"/>
        </w:rPr>
        <w:t>.</w:t>
      </w:r>
    </w:p>
    <w:p w:rsidR="00905377" w:rsidRPr="00201821" w:rsidRDefault="00905377" w:rsidP="00D46EE3">
      <w:pPr>
        <w:pStyle w:val="ListParagraph"/>
        <w:spacing w:after="0" w:line="360" w:lineRule="auto"/>
        <w:ind w:left="567" w:firstLine="840"/>
        <w:jc w:val="both"/>
        <w:rPr>
          <w:rFonts w:cs="Times New Roman"/>
          <w:noProof/>
          <w:szCs w:val="24"/>
        </w:rPr>
      </w:pPr>
    </w:p>
    <w:p w:rsidR="00905377" w:rsidRDefault="00905377" w:rsidP="00D46EE3">
      <w:pPr>
        <w:pStyle w:val="ListParagraph"/>
        <w:spacing w:after="0" w:line="360" w:lineRule="auto"/>
        <w:ind w:left="567" w:firstLine="840"/>
        <w:jc w:val="both"/>
        <w:rPr>
          <w:rFonts w:cs="Times New Roman"/>
          <w:noProof/>
          <w:szCs w:val="24"/>
        </w:rPr>
      </w:pPr>
      <w:r w:rsidRPr="00201821">
        <w:rPr>
          <w:rFonts w:cs="Times New Roman"/>
          <w:noProof/>
          <w:szCs w:val="24"/>
        </w:rPr>
        <w:t>Sales dapat melihat data pelanggan, produk, dan pesanan yang diinput oleh staf admin</w:t>
      </w:r>
      <w:r>
        <w:rPr>
          <w:rFonts w:cs="Times New Roman"/>
          <w:noProof/>
          <w:szCs w:val="24"/>
        </w:rPr>
        <w:t xml:space="preserve"> serta</w:t>
      </w:r>
      <w:r w:rsidRPr="00201821">
        <w:rPr>
          <w:rFonts w:cs="Times New Roman"/>
          <w:noProof/>
          <w:szCs w:val="24"/>
        </w:rPr>
        <w:t xml:space="preserve"> dapat melihat data pelanggan untuk menghubungi pelanggan agar dapat melakukan hubungan untuk transaksi yang a</w:t>
      </w:r>
      <w:r>
        <w:rPr>
          <w:rFonts w:cs="Times New Roman"/>
          <w:noProof/>
          <w:szCs w:val="24"/>
        </w:rPr>
        <w:t>kan dilakukan pelanggan. Namun s</w:t>
      </w:r>
      <w:r w:rsidRPr="00201821">
        <w:rPr>
          <w:rFonts w:cs="Times New Roman"/>
          <w:noProof/>
          <w:szCs w:val="24"/>
        </w:rPr>
        <w:t>ales tidak dapat menginput maupun mengedit data pelanggan dikarenakan hal tersebut sudah merupakan tugas dari admin staf. Sekiranya sales mendapatkan pelanggan baru, sales akan melakukan suatu prosedur tertentu dimana data nanti akhirnya akan diinput oleh staf admin. Hal tersebut berlaku sama untuk data produk dan data order. Sales dapat melihat data produk agar dapat membantu pelanggan dalam melakukan transaksi dan data pesanan untuk memastikan pemesanan yang dilakukan oleh pelanggannya.</w:t>
      </w:r>
    </w:p>
    <w:p w:rsidR="00353A28" w:rsidRPr="00201821" w:rsidRDefault="00353A28" w:rsidP="00D46EE3">
      <w:pPr>
        <w:pStyle w:val="ListParagraph"/>
        <w:spacing w:after="0" w:line="360" w:lineRule="auto"/>
        <w:ind w:left="567" w:firstLine="840"/>
        <w:jc w:val="both"/>
        <w:rPr>
          <w:rFonts w:cs="Times New Roman"/>
          <w:noProof/>
          <w:szCs w:val="24"/>
        </w:rPr>
      </w:pPr>
    </w:p>
    <w:p w:rsidR="00905377" w:rsidRDefault="00905377" w:rsidP="00D46EE3">
      <w:pPr>
        <w:pStyle w:val="ListParagraph"/>
        <w:spacing w:after="0" w:line="360" w:lineRule="auto"/>
        <w:ind w:left="567" w:firstLine="840"/>
        <w:jc w:val="both"/>
        <w:rPr>
          <w:rFonts w:cs="Times New Roman"/>
          <w:noProof/>
          <w:szCs w:val="24"/>
        </w:rPr>
      </w:pPr>
      <w:r>
        <w:rPr>
          <w:rFonts w:cs="Times New Roman"/>
          <w:noProof/>
          <w:szCs w:val="24"/>
        </w:rPr>
        <w:t xml:space="preserve">Tugas </w:t>
      </w:r>
      <w:r w:rsidRPr="00201821">
        <w:rPr>
          <w:rFonts w:cs="Times New Roman"/>
          <w:noProof/>
          <w:szCs w:val="24"/>
        </w:rPr>
        <w:t>Supervisor</w:t>
      </w:r>
      <w:r>
        <w:rPr>
          <w:rFonts w:cs="Times New Roman"/>
          <w:noProof/>
          <w:szCs w:val="24"/>
        </w:rPr>
        <w:t xml:space="preserve"> adalah</w:t>
      </w:r>
      <w:r w:rsidRPr="00201821">
        <w:rPr>
          <w:rFonts w:cs="Times New Roman"/>
          <w:noProof/>
          <w:szCs w:val="24"/>
        </w:rPr>
        <w:t xml:space="preserve"> memimpin sales dalam pekerjaannya. Supervisor memantau kinerja dari sales dan membantu mengarahkan sales dalam menarik pelanggan agar melakukan transaksi. Supervisor memiliki hak akses terhadap database yang sama dengan sales tanpa pengecualian.</w:t>
      </w:r>
    </w:p>
    <w:p w:rsidR="00905377" w:rsidRPr="00201821" w:rsidRDefault="00905377" w:rsidP="00D46EE3">
      <w:pPr>
        <w:pStyle w:val="ListParagraph"/>
        <w:spacing w:after="0" w:line="360" w:lineRule="auto"/>
        <w:ind w:left="567" w:firstLine="840"/>
        <w:rPr>
          <w:rFonts w:cs="Times New Roman"/>
          <w:noProof/>
          <w:szCs w:val="24"/>
        </w:rPr>
      </w:pPr>
    </w:p>
    <w:p w:rsidR="00905377" w:rsidRDefault="00353A28" w:rsidP="00D46EE3">
      <w:pPr>
        <w:pStyle w:val="ListParagraph"/>
        <w:spacing w:after="0" w:line="360" w:lineRule="auto"/>
        <w:ind w:left="567" w:firstLine="840"/>
        <w:jc w:val="both"/>
        <w:rPr>
          <w:rFonts w:cs="Times New Roman"/>
          <w:noProof/>
          <w:szCs w:val="24"/>
        </w:rPr>
      </w:pPr>
      <w:r>
        <w:rPr>
          <w:rFonts w:cs="Times New Roman"/>
          <w:noProof/>
          <w:szCs w:val="24"/>
        </w:rPr>
        <w:t xml:space="preserve">Tugas dari </w:t>
      </w:r>
      <w:r w:rsidR="00905377" w:rsidRPr="00201821">
        <w:rPr>
          <w:rFonts w:cs="Times New Roman"/>
          <w:noProof/>
          <w:szCs w:val="24"/>
        </w:rPr>
        <w:t xml:space="preserve">Administration head (ADH) memimpin staf admin. ADH juga memantau kinerja dari staf admin yang ada. ADH dapat melihat semua data yang ada, termasuk data internal seperti data pegawai dan data kantor. ADH mempunyai akses penuh terhadap data internal. ADH dapat melakukan input data serta edit data yang sudah ada. </w:t>
      </w:r>
    </w:p>
    <w:p w:rsidR="00905377" w:rsidRPr="00201821" w:rsidRDefault="00905377" w:rsidP="00D46EE3">
      <w:pPr>
        <w:spacing w:after="0" w:line="360" w:lineRule="auto"/>
        <w:ind w:left="567"/>
        <w:rPr>
          <w:rFonts w:cs="Times New Roman"/>
          <w:noProof/>
          <w:szCs w:val="24"/>
        </w:rPr>
      </w:pPr>
    </w:p>
    <w:p w:rsidR="00905377" w:rsidRDefault="00905377" w:rsidP="00D46EE3">
      <w:pPr>
        <w:pStyle w:val="ListParagraph"/>
        <w:spacing w:after="0" w:line="360" w:lineRule="auto"/>
        <w:ind w:left="567" w:firstLine="840"/>
        <w:jc w:val="both"/>
        <w:rPr>
          <w:rFonts w:cs="Times New Roman"/>
          <w:noProof/>
          <w:szCs w:val="24"/>
        </w:rPr>
      </w:pPr>
      <w:r w:rsidRPr="00353A28">
        <w:rPr>
          <w:rFonts w:cs="Times New Roman"/>
          <w:i/>
          <w:noProof/>
          <w:szCs w:val="24"/>
        </w:rPr>
        <w:t>Staf</w:t>
      </w:r>
      <w:r w:rsidR="00353A28">
        <w:rPr>
          <w:rFonts w:cs="Times New Roman"/>
          <w:i/>
          <w:noProof/>
          <w:szCs w:val="24"/>
        </w:rPr>
        <w:t>f</w:t>
      </w:r>
      <w:r w:rsidRPr="00201821">
        <w:rPr>
          <w:rFonts w:cs="Times New Roman"/>
          <w:noProof/>
          <w:szCs w:val="24"/>
        </w:rPr>
        <w:t xml:space="preserve"> IT mempunyai hak akses penuh pada database. </w:t>
      </w:r>
      <w:r w:rsidRPr="00353A28">
        <w:rPr>
          <w:rFonts w:cs="Times New Roman"/>
          <w:i/>
          <w:noProof/>
          <w:szCs w:val="24"/>
        </w:rPr>
        <w:t>Staf</w:t>
      </w:r>
      <w:r w:rsidR="00353A28" w:rsidRPr="00353A28">
        <w:rPr>
          <w:rFonts w:cs="Times New Roman"/>
          <w:i/>
          <w:noProof/>
          <w:szCs w:val="24"/>
        </w:rPr>
        <w:t>f</w:t>
      </w:r>
      <w:r w:rsidRPr="00201821">
        <w:rPr>
          <w:rFonts w:cs="Times New Roman"/>
          <w:noProof/>
          <w:szCs w:val="24"/>
        </w:rPr>
        <w:t xml:space="preserve"> IT dapat menginput, mengedit dan melihat semua data yang ada dalam database. </w:t>
      </w:r>
      <w:r w:rsidRPr="00353A28">
        <w:rPr>
          <w:rFonts w:cs="Times New Roman"/>
          <w:i/>
          <w:noProof/>
          <w:szCs w:val="24"/>
        </w:rPr>
        <w:t>Staf</w:t>
      </w:r>
      <w:r w:rsidR="00353A28" w:rsidRPr="00353A28">
        <w:rPr>
          <w:rFonts w:cs="Times New Roman"/>
          <w:i/>
          <w:noProof/>
          <w:szCs w:val="24"/>
        </w:rPr>
        <w:t>f</w:t>
      </w:r>
      <w:r w:rsidRPr="00201821">
        <w:rPr>
          <w:rFonts w:cs="Times New Roman"/>
          <w:noProof/>
          <w:szCs w:val="24"/>
        </w:rPr>
        <w:t xml:space="preserve"> IT memiliki hak akses penuh agar dapat membantu staf</w:t>
      </w:r>
      <w:r w:rsidR="00353A28">
        <w:rPr>
          <w:rFonts w:cs="Times New Roman"/>
          <w:noProof/>
          <w:szCs w:val="24"/>
        </w:rPr>
        <w:t>f lainnya</w:t>
      </w:r>
      <w:r w:rsidRPr="00201821">
        <w:rPr>
          <w:rFonts w:cs="Times New Roman"/>
          <w:noProof/>
          <w:szCs w:val="24"/>
        </w:rPr>
        <w:t xml:space="preserve"> ketika </w:t>
      </w:r>
      <w:r w:rsidRPr="00201821">
        <w:rPr>
          <w:rFonts w:cs="Times New Roman"/>
          <w:noProof/>
          <w:szCs w:val="24"/>
        </w:rPr>
        <w:lastRenderedPageBreak/>
        <w:t>mengalami kesulitan dengan data serta memudahkan staf</w:t>
      </w:r>
      <w:r w:rsidR="00353A28">
        <w:rPr>
          <w:rFonts w:cs="Times New Roman"/>
          <w:noProof/>
          <w:szCs w:val="24"/>
        </w:rPr>
        <w:t>f lainnya</w:t>
      </w:r>
      <w:r w:rsidRPr="00201821">
        <w:rPr>
          <w:rFonts w:cs="Times New Roman"/>
          <w:noProof/>
          <w:szCs w:val="24"/>
        </w:rPr>
        <w:t xml:space="preserve"> untuk melakukan maintaining dan perbaikan ketika ada masalah.</w:t>
      </w:r>
    </w:p>
    <w:p w:rsidR="00353A28" w:rsidRPr="00201821" w:rsidRDefault="00353A28" w:rsidP="00D46EE3">
      <w:pPr>
        <w:spacing w:after="0" w:line="360" w:lineRule="auto"/>
        <w:ind w:left="567"/>
        <w:rPr>
          <w:rFonts w:cs="Times New Roman"/>
          <w:noProof/>
          <w:szCs w:val="24"/>
        </w:rPr>
      </w:pPr>
    </w:p>
    <w:p w:rsidR="00353A28" w:rsidRDefault="00905377" w:rsidP="00D46EE3">
      <w:pPr>
        <w:pStyle w:val="ListParagraph"/>
        <w:spacing w:after="0" w:line="360" w:lineRule="auto"/>
        <w:ind w:left="567" w:firstLine="840"/>
        <w:jc w:val="both"/>
        <w:rPr>
          <w:rFonts w:cs="Times New Roman"/>
          <w:noProof/>
          <w:szCs w:val="24"/>
        </w:rPr>
      </w:pPr>
      <w:r w:rsidRPr="00201821">
        <w:rPr>
          <w:rFonts w:cs="Times New Roman"/>
          <w:noProof/>
          <w:szCs w:val="24"/>
        </w:rPr>
        <w:t>Data pegawai dan data kantor hanya dapat diakses oleh pimpinan, ADH selaku pegawainya punya wewenang untuk input dan edit data, dan staf IT yang memiliki hak akses penuh pada semua data. Data pegawai dan data kantor disini dikategorikan sebagai data internal.</w:t>
      </w:r>
      <w:r w:rsidR="00353A28" w:rsidRPr="00353A28">
        <w:rPr>
          <w:rFonts w:cs="Times New Roman"/>
          <w:noProof/>
          <w:szCs w:val="24"/>
        </w:rPr>
        <w:t xml:space="preserve"> </w:t>
      </w:r>
      <w:r w:rsidR="00353A28">
        <w:rPr>
          <w:rFonts w:cs="Times New Roman"/>
          <w:noProof/>
          <w:szCs w:val="24"/>
        </w:rPr>
        <w:t>Selain itu, d</w:t>
      </w:r>
      <w:r w:rsidR="00353A28" w:rsidRPr="00201821">
        <w:rPr>
          <w:rFonts w:cs="Times New Roman"/>
          <w:noProof/>
          <w:szCs w:val="24"/>
        </w:rPr>
        <w:t>ata pembayaran juga hanya dapat diakses oleh</w:t>
      </w:r>
      <w:r w:rsidR="00353A28">
        <w:rPr>
          <w:rFonts w:cs="Times New Roman"/>
          <w:noProof/>
          <w:szCs w:val="24"/>
        </w:rPr>
        <w:t xml:space="preserve"> bagian</w:t>
      </w:r>
      <w:r w:rsidR="00353A28" w:rsidRPr="00201821">
        <w:rPr>
          <w:rFonts w:cs="Times New Roman"/>
          <w:noProof/>
          <w:szCs w:val="24"/>
        </w:rPr>
        <w:t xml:space="preserve"> tertentu karena berkaitan dengan keuangan dari perusahaan.</w:t>
      </w:r>
    </w:p>
    <w:p w:rsidR="00905377" w:rsidRDefault="00905377" w:rsidP="00D46EE3">
      <w:pPr>
        <w:spacing w:after="0" w:line="360" w:lineRule="auto"/>
        <w:rPr>
          <w:szCs w:val="28"/>
        </w:rPr>
      </w:pPr>
    </w:p>
    <w:p w:rsidR="00285745" w:rsidRDefault="00285745" w:rsidP="00D46EE3">
      <w:pPr>
        <w:pStyle w:val="ListParagraph"/>
        <w:numPr>
          <w:ilvl w:val="0"/>
          <w:numId w:val="6"/>
        </w:numPr>
        <w:spacing w:after="0" w:line="360" w:lineRule="auto"/>
        <w:ind w:left="426" w:hanging="426"/>
        <w:rPr>
          <w:b/>
          <w:szCs w:val="28"/>
        </w:rPr>
      </w:pPr>
      <w:proofErr w:type="spellStart"/>
      <w:r w:rsidRPr="0029264E">
        <w:rPr>
          <w:b/>
          <w:szCs w:val="28"/>
        </w:rPr>
        <w:t>Langkah-langkah</w:t>
      </w:r>
      <w:proofErr w:type="spellEnd"/>
      <w:r w:rsidRPr="0029264E">
        <w:rPr>
          <w:b/>
          <w:szCs w:val="28"/>
        </w:rPr>
        <w:t xml:space="preserve"> yang </w:t>
      </w:r>
      <w:proofErr w:type="spellStart"/>
      <w:r w:rsidRPr="0029264E">
        <w:rPr>
          <w:b/>
          <w:szCs w:val="28"/>
        </w:rPr>
        <w:t>dilakukan</w:t>
      </w:r>
      <w:proofErr w:type="spellEnd"/>
      <w:r w:rsidRPr="0029264E">
        <w:rPr>
          <w:b/>
          <w:szCs w:val="28"/>
        </w:rPr>
        <w:t xml:space="preserve"> </w:t>
      </w:r>
      <w:proofErr w:type="spellStart"/>
      <w:r w:rsidRPr="0029264E">
        <w:rPr>
          <w:b/>
          <w:szCs w:val="28"/>
        </w:rPr>
        <w:t>pada</w:t>
      </w:r>
      <w:proofErr w:type="spellEnd"/>
      <w:r w:rsidRPr="0029264E">
        <w:rPr>
          <w:b/>
          <w:szCs w:val="28"/>
        </w:rPr>
        <w:t xml:space="preserve"> MySQL</w:t>
      </w:r>
    </w:p>
    <w:p w:rsidR="0029264E" w:rsidRPr="00927000" w:rsidRDefault="00927000" w:rsidP="00D46EE3">
      <w:pPr>
        <w:pStyle w:val="ListParagraph"/>
        <w:numPr>
          <w:ilvl w:val="0"/>
          <w:numId w:val="7"/>
        </w:numPr>
        <w:spacing w:after="0" w:line="360" w:lineRule="auto"/>
        <w:ind w:left="709"/>
        <w:rPr>
          <w:szCs w:val="28"/>
        </w:rPr>
      </w:pPr>
      <w:proofErr w:type="spellStart"/>
      <w:r>
        <w:rPr>
          <w:szCs w:val="28"/>
        </w:rPr>
        <w:t>Membuat</w:t>
      </w:r>
      <w:proofErr w:type="spellEnd"/>
      <w:r>
        <w:rPr>
          <w:szCs w:val="28"/>
        </w:rPr>
        <w:t xml:space="preserve"> Role </w:t>
      </w:r>
      <w:proofErr w:type="spellStart"/>
      <w:r>
        <w:rPr>
          <w:szCs w:val="28"/>
        </w:rPr>
        <w:t>sebanyak</w:t>
      </w:r>
      <w:proofErr w:type="spellEnd"/>
      <w:r>
        <w:rPr>
          <w:szCs w:val="28"/>
        </w:rPr>
        <w:t xml:space="preserve"> 5 </w:t>
      </w:r>
      <w:proofErr w:type="spellStart"/>
      <w:r>
        <w:rPr>
          <w:szCs w:val="28"/>
        </w:rPr>
        <w:t>yaitu</w:t>
      </w:r>
      <w:proofErr w:type="spellEnd"/>
      <w:r>
        <w:rPr>
          <w:szCs w:val="28"/>
        </w:rPr>
        <w:t xml:space="preserve"> </w:t>
      </w:r>
      <w:r w:rsidRPr="00201821">
        <w:rPr>
          <w:rFonts w:cs="Times New Roman"/>
          <w:noProof/>
          <w:szCs w:val="24"/>
        </w:rPr>
        <w:t>readall, accintern, accpay, acctrans, dan readtrans.</w:t>
      </w:r>
    </w:p>
    <w:p w:rsidR="00927000" w:rsidRDefault="009D26FE" w:rsidP="00D46EE3">
      <w:pPr>
        <w:pStyle w:val="ListParagraph"/>
        <w:spacing w:after="0" w:line="360" w:lineRule="auto"/>
        <w:ind w:left="709"/>
        <w:rPr>
          <w:szCs w:val="28"/>
        </w:rPr>
      </w:pPr>
      <w:r w:rsidRPr="00201821">
        <w:rPr>
          <w:rFonts w:cs="Times New Roman"/>
          <w:noProof/>
          <w:szCs w:val="24"/>
        </w:rPr>
        <w:drawing>
          <wp:inline distT="0" distB="0" distL="0" distR="0" wp14:anchorId="1405CF37" wp14:editId="3DEB1CF7">
            <wp:extent cx="4572000" cy="123929"/>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rant.PNG"/>
                    <pic:cNvPicPr/>
                  </pic:nvPicPr>
                  <pic:blipFill rotWithShape="1">
                    <a:blip r:embed="rId10">
                      <a:extLst>
                        <a:ext uri="{28A0092B-C50C-407E-A947-70E740481C1C}">
                          <a14:useLocalDpi xmlns:a14="http://schemas.microsoft.com/office/drawing/2010/main" val="0"/>
                        </a:ext>
                      </a:extLst>
                    </a:blip>
                    <a:srcRect l="14623" t="8919" r="24394" b="89341"/>
                    <a:stretch/>
                  </pic:blipFill>
                  <pic:spPr bwMode="auto">
                    <a:xfrm>
                      <a:off x="0" y="0"/>
                      <a:ext cx="7347803" cy="199170"/>
                    </a:xfrm>
                    <a:prstGeom prst="rect">
                      <a:avLst/>
                    </a:prstGeom>
                    <a:ln>
                      <a:noFill/>
                    </a:ln>
                    <a:extLst>
                      <a:ext uri="{53640926-AAD7-44D8-BBD7-CCE9431645EC}">
                        <a14:shadowObscured xmlns:a14="http://schemas.microsoft.com/office/drawing/2010/main"/>
                      </a:ext>
                    </a:extLst>
                  </pic:spPr>
                </pic:pic>
              </a:graphicData>
            </a:graphic>
          </wp:inline>
        </w:drawing>
      </w:r>
    </w:p>
    <w:p w:rsidR="00AA1529" w:rsidRPr="00AA1529" w:rsidRDefault="00AA1529" w:rsidP="00D46EE3">
      <w:pPr>
        <w:spacing w:after="0" w:line="360" w:lineRule="auto"/>
        <w:ind w:left="709"/>
        <w:rPr>
          <w:szCs w:val="28"/>
        </w:rPr>
      </w:pPr>
    </w:p>
    <w:p w:rsidR="00927000" w:rsidRDefault="00927000" w:rsidP="00D46EE3">
      <w:pPr>
        <w:pStyle w:val="ListParagraph"/>
        <w:numPr>
          <w:ilvl w:val="0"/>
          <w:numId w:val="7"/>
        </w:numPr>
        <w:spacing w:after="0" w:line="360" w:lineRule="auto"/>
        <w:ind w:left="709"/>
        <w:rPr>
          <w:szCs w:val="28"/>
        </w:rPr>
      </w:pPr>
      <w:proofErr w:type="spellStart"/>
      <w:r>
        <w:rPr>
          <w:szCs w:val="28"/>
        </w:rPr>
        <w:t>Membuat</w:t>
      </w:r>
      <w:proofErr w:type="spellEnd"/>
      <w:r>
        <w:rPr>
          <w:szCs w:val="28"/>
        </w:rPr>
        <w:t xml:space="preserve"> </w:t>
      </w:r>
      <w:proofErr w:type="spellStart"/>
      <w:r>
        <w:rPr>
          <w:szCs w:val="28"/>
        </w:rPr>
        <w:t>atau</w:t>
      </w:r>
      <w:proofErr w:type="spellEnd"/>
      <w:r>
        <w:rPr>
          <w:szCs w:val="28"/>
        </w:rPr>
        <w:t xml:space="preserve"> </w:t>
      </w:r>
      <w:proofErr w:type="spellStart"/>
      <w:r>
        <w:rPr>
          <w:szCs w:val="28"/>
        </w:rPr>
        <w:t>memberikan</w:t>
      </w:r>
      <w:proofErr w:type="spellEnd"/>
      <w:r>
        <w:rPr>
          <w:szCs w:val="28"/>
        </w:rPr>
        <w:t xml:space="preserve"> </w:t>
      </w:r>
      <w:proofErr w:type="spellStart"/>
      <w:r>
        <w:rPr>
          <w:szCs w:val="28"/>
        </w:rPr>
        <w:t>hak</w:t>
      </w:r>
      <w:proofErr w:type="spellEnd"/>
      <w:r>
        <w:rPr>
          <w:szCs w:val="28"/>
        </w:rPr>
        <w:t xml:space="preserve"> </w:t>
      </w:r>
      <w:proofErr w:type="spellStart"/>
      <w:r>
        <w:rPr>
          <w:szCs w:val="28"/>
        </w:rPr>
        <w:t>akses</w:t>
      </w:r>
      <w:proofErr w:type="spellEnd"/>
      <w:r>
        <w:rPr>
          <w:szCs w:val="28"/>
        </w:rPr>
        <w:t xml:space="preserve"> </w:t>
      </w:r>
      <w:proofErr w:type="spellStart"/>
      <w:r>
        <w:rPr>
          <w:szCs w:val="28"/>
        </w:rPr>
        <w:t>pada</w:t>
      </w:r>
      <w:proofErr w:type="spellEnd"/>
      <w:r>
        <w:rPr>
          <w:szCs w:val="28"/>
        </w:rPr>
        <w:t xml:space="preserve"> role yang </w:t>
      </w:r>
      <w:proofErr w:type="spellStart"/>
      <w:r>
        <w:rPr>
          <w:szCs w:val="28"/>
        </w:rPr>
        <w:t>sudah</w:t>
      </w:r>
      <w:proofErr w:type="spellEnd"/>
      <w:r>
        <w:rPr>
          <w:szCs w:val="28"/>
        </w:rPr>
        <w:t xml:space="preserve"> </w:t>
      </w:r>
      <w:proofErr w:type="spellStart"/>
      <w:r>
        <w:rPr>
          <w:szCs w:val="28"/>
        </w:rPr>
        <w:t>dibuat</w:t>
      </w:r>
      <w:proofErr w:type="spellEnd"/>
      <w:r>
        <w:rPr>
          <w:szCs w:val="28"/>
        </w:rPr>
        <w:t>.</w:t>
      </w:r>
    </w:p>
    <w:p w:rsidR="00AA1529" w:rsidRPr="009D26FE" w:rsidRDefault="00AA1529" w:rsidP="00D46EE3">
      <w:pPr>
        <w:pStyle w:val="ListParagraph"/>
        <w:numPr>
          <w:ilvl w:val="0"/>
          <w:numId w:val="10"/>
        </w:numPr>
        <w:spacing w:after="0" w:line="360" w:lineRule="auto"/>
        <w:ind w:left="709"/>
        <w:rPr>
          <w:szCs w:val="28"/>
        </w:rPr>
      </w:pPr>
      <w:r>
        <w:rPr>
          <w:rFonts w:cs="Times New Roman"/>
          <w:noProof/>
          <w:szCs w:val="24"/>
        </w:rPr>
        <w:t>Readall</w:t>
      </w:r>
    </w:p>
    <w:p w:rsidR="00AA1529" w:rsidRPr="00927000" w:rsidRDefault="00AA1529" w:rsidP="00D46EE3">
      <w:pPr>
        <w:pStyle w:val="ListParagraph"/>
        <w:spacing w:after="0" w:line="360" w:lineRule="auto"/>
        <w:ind w:left="709"/>
        <w:rPr>
          <w:szCs w:val="28"/>
        </w:rPr>
      </w:pPr>
      <w:r>
        <w:rPr>
          <w:noProof/>
        </w:rPr>
        <w:drawing>
          <wp:inline distT="0" distB="0" distL="0" distR="0" wp14:anchorId="6A9E5AD9" wp14:editId="58101949">
            <wp:extent cx="3479132" cy="3810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1019" cy="383397"/>
                    </a:xfrm>
                    <a:prstGeom prst="rect">
                      <a:avLst/>
                    </a:prstGeom>
                  </pic:spPr>
                </pic:pic>
              </a:graphicData>
            </a:graphic>
          </wp:inline>
        </w:drawing>
      </w:r>
    </w:p>
    <w:p w:rsidR="00AA1529" w:rsidRPr="009D26FE" w:rsidRDefault="00AA1529" w:rsidP="00D46EE3">
      <w:pPr>
        <w:pStyle w:val="ListParagraph"/>
        <w:numPr>
          <w:ilvl w:val="0"/>
          <w:numId w:val="10"/>
        </w:numPr>
        <w:spacing w:after="0" w:line="360" w:lineRule="auto"/>
        <w:ind w:left="709"/>
        <w:rPr>
          <w:szCs w:val="28"/>
        </w:rPr>
      </w:pPr>
      <w:r>
        <w:rPr>
          <w:rFonts w:cs="Times New Roman"/>
          <w:noProof/>
          <w:szCs w:val="24"/>
        </w:rPr>
        <w:t>Accintern</w:t>
      </w:r>
    </w:p>
    <w:p w:rsidR="00AA1529" w:rsidRPr="009D26FE" w:rsidRDefault="00AA1529" w:rsidP="00D46EE3">
      <w:pPr>
        <w:pStyle w:val="ListParagraph"/>
        <w:spacing w:after="0" w:line="360" w:lineRule="auto"/>
        <w:ind w:left="709"/>
        <w:rPr>
          <w:szCs w:val="28"/>
        </w:rPr>
      </w:pPr>
      <w:r>
        <w:rPr>
          <w:noProof/>
        </w:rPr>
        <w:drawing>
          <wp:inline distT="0" distB="0" distL="0" distR="0" wp14:anchorId="7CA6F948" wp14:editId="2CB63159">
            <wp:extent cx="4581525" cy="76196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5301" cy="794187"/>
                    </a:xfrm>
                    <a:prstGeom prst="rect">
                      <a:avLst/>
                    </a:prstGeom>
                  </pic:spPr>
                </pic:pic>
              </a:graphicData>
            </a:graphic>
          </wp:inline>
        </w:drawing>
      </w:r>
    </w:p>
    <w:p w:rsidR="00AA1529" w:rsidRPr="009D26FE" w:rsidRDefault="00AA1529" w:rsidP="00D46EE3">
      <w:pPr>
        <w:pStyle w:val="ListParagraph"/>
        <w:numPr>
          <w:ilvl w:val="0"/>
          <w:numId w:val="10"/>
        </w:numPr>
        <w:spacing w:after="0" w:line="360" w:lineRule="auto"/>
        <w:ind w:left="709"/>
        <w:rPr>
          <w:szCs w:val="28"/>
        </w:rPr>
      </w:pPr>
      <w:r w:rsidRPr="009D26FE">
        <w:rPr>
          <w:rFonts w:cs="Times New Roman"/>
          <w:noProof/>
          <w:szCs w:val="24"/>
        </w:rPr>
        <w:t>Acctrans</w:t>
      </w:r>
    </w:p>
    <w:p w:rsidR="00AA1529" w:rsidRPr="009D26FE" w:rsidRDefault="00AA1529" w:rsidP="00D46EE3">
      <w:pPr>
        <w:pStyle w:val="ListParagraph"/>
        <w:spacing w:after="0" w:line="360" w:lineRule="auto"/>
        <w:ind w:left="709"/>
        <w:rPr>
          <w:szCs w:val="28"/>
        </w:rPr>
      </w:pPr>
      <w:r>
        <w:rPr>
          <w:noProof/>
        </w:rPr>
        <w:drawing>
          <wp:inline distT="0" distB="0" distL="0" distR="0" wp14:anchorId="648FF647" wp14:editId="01E7DE8F">
            <wp:extent cx="4580890" cy="1767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0935" cy="1787153"/>
                    </a:xfrm>
                    <a:prstGeom prst="rect">
                      <a:avLst/>
                    </a:prstGeom>
                  </pic:spPr>
                </pic:pic>
              </a:graphicData>
            </a:graphic>
          </wp:inline>
        </w:drawing>
      </w:r>
    </w:p>
    <w:p w:rsidR="00AA1529" w:rsidRPr="009D26FE" w:rsidRDefault="00AA1529" w:rsidP="00D46EE3">
      <w:pPr>
        <w:pStyle w:val="ListParagraph"/>
        <w:numPr>
          <w:ilvl w:val="0"/>
          <w:numId w:val="10"/>
        </w:numPr>
        <w:spacing w:after="0" w:line="360" w:lineRule="auto"/>
        <w:ind w:left="709"/>
        <w:rPr>
          <w:szCs w:val="28"/>
        </w:rPr>
      </w:pPr>
      <w:r>
        <w:rPr>
          <w:rFonts w:cs="Times New Roman"/>
          <w:noProof/>
          <w:szCs w:val="24"/>
        </w:rPr>
        <w:lastRenderedPageBreak/>
        <w:t>Readtrans</w:t>
      </w:r>
    </w:p>
    <w:p w:rsidR="00AA1529" w:rsidRDefault="00AA1529" w:rsidP="00D46EE3">
      <w:pPr>
        <w:pStyle w:val="ListParagraph"/>
        <w:spacing w:after="0" w:line="360" w:lineRule="auto"/>
        <w:ind w:left="709"/>
        <w:rPr>
          <w:szCs w:val="28"/>
        </w:rPr>
      </w:pPr>
      <w:r>
        <w:rPr>
          <w:noProof/>
        </w:rPr>
        <w:drawing>
          <wp:inline distT="0" distB="0" distL="0" distR="0" wp14:anchorId="3751C27B" wp14:editId="569EBACE">
            <wp:extent cx="4581575" cy="18954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3232" cy="1904435"/>
                    </a:xfrm>
                    <a:prstGeom prst="rect">
                      <a:avLst/>
                    </a:prstGeom>
                  </pic:spPr>
                </pic:pic>
              </a:graphicData>
            </a:graphic>
          </wp:inline>
        </w:drawing>
      </w:r>
    </w:p>
    <w:p w:rsidR="00AA1529" w:rsidRDefault="00AA1529" w:rsidP="00D46EE3">
      <w:pPr>
        <w:pStyle w:val="ListParagraph"/>
        <w:spacing w:after="0" w:line="360" w:lineRule="auto"/>
        <w:ind w:left="709"/>
        <w:rPr>
          <w:szCs w:val="28"/>
        </w:rPr>
      </w:pPr>
    </w:p>
    <w:p w:rsidR="00927000" w:rsidRDefault="00927000" w:rsidP="00D46EE3">
      <w:pPr>
        <w:pStyle w:val="ListParagraph"/>
        <w:numPr>
          <w:ilvl w:val="0"/>
          <w:numId w:val="7"/>
        </w:numPr>
        <w:spacing w:after="0" w:line="360" w:lineRule="auto"/>
        <w:ind w:left="709"/>
        <w:rPr>
          <w:szCs w:val="28"/>
        </w:rPr>
      </w:pPr>
      <w:proofErr w:type="spellStart"/>
      <w:r>
        <w:rPr>
          <w:szCs w:val="28"/>
        </w:rPr>
        <w:t>Membuat</w:t>
      </w:r>
      <w:proofErr w:type="spellEnd"/>
      <w:r>
        <w:rPr>
          <w:szCs w:val="28"/>
        </w:rPr>
        <w:t xml:space="preserve"> user-user yang </w:t>
      </w:r>
      <w:proofErr w:type="spellStart"/>
      <w:r>
        <w:rPr>
          <w:szCs w:val="28"/>
        </w:rPr>
        <w:t>akan</w:t>
      </w:r>
      <w:proofErr w:type="spellEnd"/>
      <w:r>
        <w:rPr>
          <w:szCs w:val="28"/>
        </w:rPr>
        <w:t xml:space="preserve"> </w:t>
      </w:r>
      <w:proofErr w:type="spellStart"/>
      <w:r>
        <w:rPr>
          <w:szCs w:val="28"/>
        </w:rPr>
        <w:t>mengakses</w:t>
      </w:r>
      <w:proofErr w:type="spellEnd"/>
      <w:r>
        <w:rPr>
          <w:szCs w:val="28"/>
        </w:rPr>
        <w:t xml:space="preserve"> database.</w:t>
      </w:r>
    </w:p>
    <w:p w:rsidR="00AA1529" w:rsidRDefault="00AA1529" w:rsidP="00D46EE3">
      <w:pPr>
        <w:pStyle w:val="ListParagraph"/>
        <w:spacing w:after="0" w:line="360" w:lineRule="auto"/>
        <w:ind w:left="709"/>
        <w:rPr>
          <w:szCs w:val="28"/>
        </w:rPr>
      </w:pPr>
      <w:r w:rsidRPr="00201821">
        <w:rPr>
          <w:rFonts w:cs="Times New Roman"/>
          <w:noProof/>
          <w:szCs w:val="24"/>
        </w:rPr>
        <w:drawing>
          <wp:inline distT="0" distB="0" distL="0" distR="0" wp14:anchorId="087D20E3" wp14:editId="436369A0">
            <wp:extent cx="4583715" cy="1857375"/>
            <wp:effectExtent l="0" t="0" r="762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v2 User and Grant.PNG"/>
                    <pic:cNvPicPr/>
                  </pic:nvPicPr>
                  <pic:blipFill rotWithShape="1">
                    <a:blip r:embed="rId15">
                      <a:extLst>
                        <a:ext uri="{28A0092B-C50C-407E-A947-70E740481C1C}">
                          <a14:useLocalDpi xmlns:a14="http://schemas.microsoft.com/office/drawing/2010/main" val="0"/>
                        </a:ext>
                      </a:extLst>
                    </a:blip>
                    <a:srcRect r="24559" b="41747"/>
                    <a:stretch/>
                  </pic:blipFill>
                  <pic:spPr bwMode="auto">
                    <a:xfrm>
                      <a:off x="0" y="0"/>
                      <a:ext cx="4619968" cy="1872065"/>
                    </a:xfrm>
                    <a:prstGeom prst="rect">
                      <a:avLst/>
                    </a:prstGeom>
                    <a:ln>
                      <a:noFill/>
                    </a:ln>
                    <a:extLst>
                      <a:ext uri="{53640926-AAD7-44D8-BBD7-CCE9431645EC}">
                        <a14:shadowObscured xmlns:a14="http://schemas.microsoft.com/office/drawing/2010/main"/>
                      </a:ext>
                    </a:extLst>
                  </pic:spPr>
                </pic:pic>
              </a:graphicData>
            </a:graphic>
          </wp:inline>
        </w:drawing>
      </w:r>
    </w:p>
    <w:p w:rsidR="00AA1529" w:rsidRDefault="00AA1529" w:rsidP="00D46EE3">
      <w:pPr>
        <w:pStyle w:val="ListParagraph"/>
        <w:spacing w:after="0" w:line="360" w:lineRule="auto"/>
        <w:ind w:left="709"/>
        <w:rPr>
          <w:szCs w:val="28"/>
        </w:rPr>
      </w:pPr>
    </w:p>
    <w:p w:rsidR="00927000" w:rsidRDefault="00927000" w:rsidP="00D46EE3">
      <w:pPr>
        <w:pStyle w:val="ListParagraph"/>
        <w:numPr>
          <w:ilvl w:val="0"/>
          <w:numId w:val="7"/>
        </w:numPr>
        <w:spacing w:after="0" w:line="360" w:lineRule="auto"/>
        <w:ind w:left="709"/>
        <w:rPr>
          <w:szCs w:val="28"/>
        </w:rPr>
      </w:pPr>
      <w:proofErr w:type="spellStart"/>
      <w:r>
        <w:rPr>
          <w:szCs w:val="28"/>
        </w:rPr>
        <w:t>Memberikan</w:t>
      </w:r>
      <w:proofErr w:type="spellEnd"/>
      <w:r>
        <w:rPr>
          <w:szCs w:val="28"/>
        </w:rPr>
        <w:t xml:space="preserve"> role yang </w:t>
      </w:r>
      <w:proofErr w:type="spellStart"/>
      <w:r>
        <w:rPr>
          <w:szCs w:val="28"/>
        </w:rPr>
        <w:t>telah</w:t>
      </w:r>
      <w:proofErr w:type="spellEnd"/>
      <w:r>
        <w:rPr>
          <w:szCs w:val="28"/>
        </w:rPr>
        <w:t xml:space="preserve"> </w:t>
      </w:r>
      <w:proofErr w:type="spellStart"/>
      <w:r>
        <w:rPr>
          <w:szCs w:val="28"/>
        </w:rPr>
        <w:t>dibuat</w:t>
      </w:r>
      <w:proofErr w:type="spellEnd"/>
      <w:r>
        <w:rPr>
          <w:szCs w:val="28"/>
        </w:rPr>
        <w:t xml:space="preserve"> </w:t>
      </w:r>
      <w:proofErr w:type="spellStart"/>
      <w:r>
        <w:rPr>
          <w:szCs w:val="28"/>
        </w:rPr>
        <w:t>sebelumnya</w:t>
      </w:r>
      <w:proofErr w:type="spellEnd"/>
      <w:r>
        <w:rPr>
          <w:szCs w:val="28"/>
        </w:rPr>
        <w:t xml:space="preserve"> </w:t>
      </w:r>
      <w:proofErr w:type="spellStart"/>
      <w:r>
        <w:rPr>
          <w:szCs w:val="28"/>
        </w:rPr>
        <w:t>kepada</w:t>
      </w:r>
      <w:proofErr w:type="spellEnd"/>
      <w:r>
        <w:rPr>
          <w:szCs w:val="28"/>
        </w:rPr>
        <w:t xml:space="preserve"> user.</w:t>
      </w:r>
    </w:p>
    <w:p w:rsidR="00AA1529" w:rsidRDefault="00AA1529" w:rsidP="00D46EE3">
      <w:pPr>
        <w:pStyle w:val="ListParagraph"/>
        <w:spacing w:after="0" w:line="360" w:lineRule="auto"/>
        <w:ind w:left="709"/>
        <w:rPr>
          <w:szCs w:val="28"/>
        </w:rPr>
      </w:pPr>
      <w:r w:rsidRPr="00201821">
        <w:rPr>
          <w:rFonts w:cs="Times New Roman"/>
          <w:noProof/>
          <w:szCs w:val="24"/>
        </w:rPr>
        <w:drawing>
          <wp:inline distT="0" distB="0" distL="0" distR="0" wp14:anchorId="4D2D2D07" wp14:editId="59254347">
            <wp:extent cx="4583430" cy="1041486"/>
            <wp:effectExtent l="0" t="0" r="7620" b="635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user.PNG"/>
                    <pic:cNvPicPr/>
                  </pic:nvPicPr>
                  <pic:blipFill rotWithShape="1">
                    <a:blip r:embed="rId16">
                      <a:extLst>
                        <a:ext uri="{28A0092B-C50C-407E-A947-70E740481C1C}">
                          <a14:useLocalDpi xmlns:a14="http://schemas.microsoft.com/office/drawing/2010/main" val="0"/>
                        </a:ext>
                      </a:extLst>
                    </a:blip>
                    <a:srcRect t="55089" r="8784"/>
                    <a:stretch/>
                  </pic:blipFill>
                  <pic:spPr bwMode="auto">
                    <a:xfrm>
                      <a:off x="0" y="0"/>
                      <a:ext cx="4664619" cy="1059935"/>
                    </a:xfrm>
                    <a:prstGeom prst="rect">
                      <a:avLst/>
                    </a:prstGeom>
                    <a:ln>
                      <a:noFill/>
                    </a:ln>
                    <a:extLst>
                      <a:ext uri="{53640926-AAD7-44D8-BBD7-CCE9431645EC}">
                        <a14:shadowObscured xmlns:a14="http://schemas.microsoft.com/office/drawing/2010/main"/>
                      </a:ext>
                    </a:extLst>
                  </pic:spPr>
                </pic:pic>
              </a:graphicData>
            </a:graphic>
          </wp:inline>
        </w:drawing>
      </w:r>
    </w:p>
    <w:p w:rsidR="00AA1529" w:rsidRDefault="00AA1529" w:rsidP="00D46EE3">
      <w:pPr>
        <w:pStyle w:val="ListParagraph"/>
        <w:spacing w:after="0" w:line="360" w:lineRule="auto"/>
        <w:ind w:left="709"/>
        <w:rPr>
          <w:szCs w:val="28"/>
        </w:rPr>
      </w:pPr>
    </w:p>
    <w:p w:rsidR="00927000" w:rsidRDefault="00927000" w:rsidP="00D46EE3">
      <w:pPr>
        <w:pStyle w:val="ListParagraph"/>
        <w:numPr>
          <w:ilvl w:val="0"/>
          <w:numId w:val="8"/>
        </w:numPr>
        <w:spacing w:after="0" w:line="360" w:lineRule="auto"/>
        <w:ind w:left="709"/>
        <w:rPr>
          <w:szCs w:val="28"/>
        </w:rPr>
      </w:pPr>
      <w:r>
        <w:rPr>
          <w:szCs w:val="28"/>
        </w:rPr>
        <w:t xml:space="preserve">Grant role </w:t>
      </w:r>
      <w:proofErr w:type="spellStart"/>
      <w:r>
        <w:rPr>
          <w:szCs w:val="28"/>
        </w:rPr>
        <w:t>untuk</w:t>
      </w:r>
      <w:proofErr w:type="spellEnd"/>
      <w:r>
        <w:rPr>
          <w:szCs w:val="28"/>
        </w:rPr>
        <w:t xml:space="preserve"> </w:t>
      </w:r>
      <w:proofErr w:type="spellStart"/>
      <w:r>
        <w:rPr>
          <w:szCs w:val="28"/>
        </w:rPr>
        <w:t>pimpinan@localhost</w:t>
      </w:r>
      <w:proofErr w:type="spellEnd"/>
    </w:p>
    <w:p w:rsidR="00AA1529" w:rsidRDefault="00AA1529" w:rsidP="00D46EE3">
      <w:pPr>
        <w:pStyle w:val="ListParagraph"/>
        <w:spacing w:after="0" w:line="360" w:lineRule="auto"/>
        <w:ind w:left="709"/>
        <w:rPr>
          <w:szCs w:val="28"/>
        </w:rPr>
      </w:pPr>
      <w:r w:rsidRPr="00201821">
        <w:rPr>
          <w:rFonts w:cs="Times New Roman"/>
          <w:noProof/>
          <w:szCs w:val="24"/>
        </w:rPr>
        <w:drawing>
          <wp:inline distT="0" distB="0" distL="0" distR="0" wp14:anchorId="141FDE24" wp14:editId="2599B4F7">
            <wp:extent cx="4583430" cy="1058574"/>
            <wp:effectExtent l="0" t="0" r="7620" b="825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how01.PNG"/>
                    <pic:cNvPicPr/>
                  </pic:nvPicPr>
                  <pic:blipFill rotWithShape="1">
                    <a:blip r:embed="rId17">
                      <a:extLst>
                        <a:ext uri="{28A0092B-C50C-407E-A947-70E740481C1C}">
                          <a14:useLocalDpi xmlns:a14="http://schemas.microsoft.com/office/drawing/2010/main" val="0"/>
                        </a:ext>
                      </a:extLst>
                    </a:blip>
                    <a:srcRect t="39978" b="34877"/>
                    <a:stretch/>
                  </pic:blipFill>
                  <pic:spPr bwMode="auto">
                    <a:xfrm>
                      <a:off x="0" y="0"/>
                      <a:ext cx="4618308" cy="1066629"/>
                    </a:xfrm>
                    <a:prstGeom prst="rect">
                      <a:avLst/>
                    </a:prstGeom>
                    <a:ln>
                      <a:noFill/>
                    </a:ln>
                    <a:extLst>
                      <a:ext uri="{53640926-AAD7-44D8-BBD7-CCE9431645EC}">
                        <a14:shadowObscured xmlns:a14="http://schemas.microsoft.com/office/drawing/2010/main"/>
                      </a:ext>
                    </a:extLst>
                  </pic:spPr>
                </pic:pic>
              </a:graphicData>
            </a:graphic>
          </wp:inline>
        </w:drawing>
      </w:r>
    </w:p>
    <w:p w:rsidR="00AA1529" w:rsidRDefault="00AA1529" w:rsidP="00D46EE3">
      <w:pPr>
        <w:pStyle w:val="ListParagraph"/>
        <w:numPr>
          <w:ilvl w:val="0"/>
          <w:numId w:val="8"/>
        </w:numPr>
        <w:spacing w:after="0" w:line="360" w:lineRule="auto"/>
        <w:ind w:left="709"/>
        <w:rPr>
          <w:szCs w:val="28"/>
        </w:rPr>
      </w:pPr>
      <w:r>
        <w:rPr>
          <w:szCs w:val="28"/>
        </w:rPr>
        <w:lastRenderedPageBreak/>
        <w:t xml:space="preserve">Grant role </w:t>
      </w:r>
      <w:proofErr w:type="spellStart"/>
      <w:r>
        <w:rPr>
          <w:szCs w:val="28"/>
        </w:rPr>
        <w:t>untuk</w:t>
      </w:r>
      <w:proofErr w:type="spellEnd"/>
      <w:r>
        <w:rPr>
          <w:szCs w:val="28"/>
        </w:rPr>
        <w:t xml:space="preserve"> </w:t>
      </w:r>
      <w:proofErr w:type="spellStart"/>
      <w:r>
        <w:rPr>
          <w:szCs w:val="28"/>
        </w:rPr>
        <w:t>team</w:t>
      </w:r>
      <w:r w:rsidR="00927000">
        <w:rPr>
          <w:szCs w:val="28"/>
        </w:rPr>
        <w:t>it@localhost</w:t>
      </w:r>
      <w:proofErr w:type="spellEnd"/>
    </w:p>
    <w:p w:rsidR="00AA1529" w:rsidRDefault="00AA1529" w:rsidP="00D46EE3">
      <w:pPr>
        <w:spacing w:after="0" w:line="360" w:lineRule="auto"/>
        <w:ind w:left="709"/>
        <w:rPr>
          <w:szCs w:val="28"/>
        </w:rPr>
      </w:pPr>
      <w:r w:rsidRPr="00201821">
        <w:rPr>
          <w:rFonts w:cs="Times New Roman"/>
          <w:noProof/>
          <w:szCs w:val="24"/>
        </w:rPr>
        <w:drawing>
          <wp:inline distT="0" distB="0" distL="0" distR="0" wp14:anchorId="2EB2530F" wp14:editId="0A293AE6">
            <wp:extent cx="4587160" cy="1562100"/>
            <wp:effectExtent l="0" t="0" r="444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how01.PNG"/>
                    <pic:cNvPicPr/>
                  </pic:nvPicPr>
                  <pic:blipFill rotWithShape="1">
                    <a:blip r:embed="rId17">
                      <a:extLst>
                        <a:ext uri="{28A0092B-C50C-407E-A947-70E740481C1C}">
                          <a14:useLocalDpi xmlns:a14="http://schemas.microsoft.com/office/drawing/2010/main" val="0"/>
                        </a:ext>
                      </a:extLst>
                    </a:blip>
                    <a:srcRect b="62916"/>
                    <a:stretch/>
                  </pic:blipFill>
                  <pic:spPr bwMode="auto">
                    <a:xfrm>
                      <a:off x="0" y="0"/>
                      <a:ext cx="4676249" cy="1592438"/>
                    </a:xfrm>
                    <a:prstGeom prst="rect">
                      <a:avLst/>
                    </a:prstGeom>
                    <a:ln>
                      <a:noFill/>
                    </a:ln>
                    <a:extLst>
                      <a:ext uri="{53640926-AAD7-44D8-BBD7-CCE9431645EC}">
                        <a14:shadowObscured xmlns:a14="http://schemas.microsoft.com/office/drawing/2010/main"/>
                      </a:ext>
                    </a:extLst>
                  </pic:spPr>
                </pic:pic>
              </a:graphicData>
            </a:graphic>
          </wp:inline>
        </w:drawing>
      </w:r>
    </w:p>
    <w:p w:rsidR="00AA1529" w:rsidRDefault="00AA1529" w:rsidP="00D46EE3">
      <w:pPr>
        <w:spacing w:after="0" w:line="360" w:lineRule="auto"/>
        <w:ind w:left="709"/>
        <w:rPr>
          <w:szCs w:val="28"/>
        </w:rPr>
      </w:pPr>
    </w:p>
    <w:p w:rsidR="00D46EE3" w:rsidRPr="00AA1529" w:rsidRDefault="00D46EE3" w:rsidP="00D46EE3">
      <w:pPr>
        <w:spacing w:after="0" w:line="360" w:lineRule="auto"/>
        <w:ind w:left="709"/>
        <w:rPr>
          <w:szCs w:val="28"/>
        </w:rPr>
      </w:pPr>
    </w:p>
    <w:p w:rsidR="00927000" w:rsidRDefault="00927000" w:rsidP="00D46EE3">
      <w:pPr>
        <w:pStyle w:val="ListParagraph"/>
        <w:numPr>
          <w:ilvl w:val="0"/>
          <w:numId w:val="8"/>
        </w:numPr>
        <w:spacing w:after="0" w:line="360" w:lineRule="auto"/>
        <w:ind w:left="709"/>
        <w:rPr>
          <w:szCs w:val="28"/>
        </w:rPr>
      </w:pPr>
      <w:r>
        <w:rPr>
          <w:szCs w:val="28"/>
        </w:rPr>
        <w:t xml:space="preserve">Grant role </w:t>
      </w:r>
      <w:proofErr w:type="spellStart"/>
      <w:r>
        <w:rPr>
          <w:szCs w:val="28"/>
        </w:rPr>
        <w:t>untuk</w:t>
      </w:r>
      <w:proofErr w:type="spellEnd"/>
      <w:r>
        <w:rPr>
          <w:szCs w:val="28"/>
        </w:rPr>
        <w:t xml:space="preserve"> </w:t>
      </w:r>
      <w:proofErr w:type="spellStart"/>
      <w:r>
        <w:rPr>
          <w:szCs w:val="28"/>
        </w:rPr>
        <w:t>adminhead@localhost</w:t>
      </w:r>
      <w:proofErr w:type="spellEnd"/>
    </w:p>
    <w:p w:rsidR="00AA1529" w:rsidRDefault="00AA1529" w:rsidP="00D46EE3">
      <w:pPr>
        <w:pStyle w:val="ListParagraph"/>
        <w:spacing w:after="0" w:line="360" w:lineRule="auto"/>
        <w:ind w:left="709"/>
        <w:rPr>
          <w:szCs w:val="28"/>
        </w:rPr>
      </w:pPr>
      <w:r w:rsidRPr="00201821">
        <w:rPr>
          <w:rFonts w:cs="Times New Roman"/>
          <w:noProof/>
          <w:szCs w:val="24"/>
        </w:rPr>
        <w:drawing>
          <wp:inline distT="0" distB="0" distL="0" distR="0" wp14:anchorId="3FEECA6B" wp14:editId="46D85365">
            <wp:extent cx="4581525" cy="1218167"/>
            <wp:effectExtent l="0" t="0" r="0" b="127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how01.PNG"/>
                    <pic:cNvPicPr/>
                  </pic:nvPicPr>
                  <pic:blipFill rotWithShape="1">
                    <a:blip r:embed="rId17">
                      <a:extLst>
                        <a:ext uri="{28A0092B-C50C-407E-A947-70E740481C1C}">
                          <a14:useLocalDpi xmlns:a14="http://schemas.microsoft.com/office/drawing/2010/main" val="0"/>
                        </a:ext>
                      </a:extLst>
                    </a:blip>
                    <a:srcRect t="68017" b="3039"/>
                    <a:stretch/>
                  </pic:blipFill>
                  <pic:spPr bwMode="auto">
                    <a:xfrm>
                      <a:off x="0" y="0"/>
                      <a:ext cx="4612770" cy="1226475"/>
                    </a:xfrm>
                    <a:prstGeom prst="rect">
                      <a:avLst/>
                    </a:prstGeom>
                    <a:ln>
                      <a:noFill/>
                    </a:ln>
                    <a:extLst>
                      <a:ext uri="{53640926-AAD7-44D8-BBD7-CCE9431645EC}">
                        <a14:shadowObscured xmlns:a14="http://schemas.microsoft.com/office/drawing/2010/main"/>
                      </a:ext>
                    </a:extLst>
                  </pic:spPr>
                </pic:pic>
              </a:graphicData>
            </a:graphic>
          </wp:inline>
        </w:drawing>
      </w:r>
    </w:p>
    <w:p w:rsidR="00AA1529" w:rsidRDefault="00AA1529" w:rsidP="00D46EE3">
      <w:pPr>
        <w:pStyle w:val="ListParagraph"/>
        <w:spacing w:after="0" w:line="360" w:lineRule="auto"/>
        <w:ind w:left="709"/>
        <w:rPr>
          <w:szCs w:val="28"/>
        </w:rPr>
      </w:pPr>
    </w:p>
    <w:p w:rsidR="00927000" w:rsidRDefault="00927000" w:rsidP="00D46EE3">
      <w:pPr>
        <w:pStyle w:val="ListParagraph"/>
        <w:numPr>
          <w:ilvl w:val="0"/>
          <w:numId w:val="8"/>
        </w:numPr>
        <w:spacing w:after="0" w:line="360" w:lineRule="auto"/>
        <w:ind w:left="709"/>
        <w:rPr>
          <w:szCs w:val="28"/>
        </w:rPr>
      </w:pPr>
      <w:r>
        <w:rPr>
          <w:szCs w:val="28"/>
        </w:rPr>
        <w:t xml:space="preserve">Grant role </w:t>
      </w:r>
      <w:proofErr w:type="spellStart"/>
      <w:r>
        <w:rPr>
          <w:szCs w:val="28"/>
        </w:rPr>
        <w:t>untuk</w:t>
      </w:r>
      <w:proofErr w:type="spellEnd"/>
      <w:r>
        <w:rPr>
          <w:szCs w:val="28"/>
        </w:rPr>
        <w:t xml:space="preserve"> </w:t>
      </w:r>
      <w:proofErr w:type="spellStart"/>
      <w:r>
        <w:rPr>
          <w:szCs w:val="28"/>
        </w:rPr>
        <w:t>adminstaff@localhost</w:t>
      </w:r>
      <w:proofErr w:type="spellEnd"/>
    </w:p>
    <w:p w:rsidR="00AA1529" w:rsidRDefault="00AA1529" w:rsidP="00D46EE3">
      <w:pPr>
        <w:pStyle w:val="ListParagraph"/>
        <w:spacing w:after="0" w:line="360" w:lineRule="auto"/>
        <w:ind w:left="709"/>
        <w:rPr>
          <w:szCs w:val="28"/>
        </w:rPr>
      </w:pPr>
      <w:r w:rsidRPr="00201821">
        <w:rPr>
          <w:rFonts w:cs="Times New Roman"/>
          <w:noProof/>
          <w:szCs w:val="24"/>
        </w:rPr>
        <w:drawing>
          <wp:inline distT="0" distB="0" distL="0" distR="0" wp14:anchorId="5E842AF8" wp14:editId="0F71657B">
            <wp:extent cx="4591050" cy="1220147"/>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show02.PNG"/>
                    <pic:cNvPicPr/>
                  </pic:nvPicPr>
                  <pic:blipFill rotWithShape="1">
                    <a:blip r:embed="rId18">
                      <a:extLst>
                        <a:ext uri="{28A0092B-C50C-407E-A947-70E740481C1C}">
                          <a14:useLocalDpi xmlns:a14="http://schemas.microsoft.com/office/drawing/2010/main" val="0"/>
                        </a:ext>
                      </a:extLst>
                    </a:blip>
                    <a:srcRect b="52086"/>
                    <a:stretch/>
                  </pic:blipFill>
                  <pic:spPr bwMode="auto">
                    <a:xfrm>
                      <a:off x="0" y="0"/>
                      <a:ext cx="4628630" cy="1230135"/>
                    </a:xfrm>
                    <a:prstGeom prst="rect">
                      <a:avLst/>
                    </a:prstGeom>
                    <a:ln>
                      <a:noFill/>
                    </a:ln>
                    <a:extLst>
                      <a:ext uri="{53640926-AAD7-44D8-BBD7-CCE9431645EC}">
                        <a14:shadowObscured xmlns:a14="http://schemas.microsoft.com/office/drawing/2010/main"/>
                      </a:ext>
                    </a:extLst>
                  </pic:spPr>
                </pic:pic>
              </a:graphicData>
            </a:graphic>
          </wp:inline>
        </w:drawing>
      </w:r>
    </w:p>
    <w:p w:rsidR="00AA1529" w:rsidRDefault="00AA1529" w:rsidP="00D46EE3">
      <w:pPr>
        <w:pStyle w:val="ListParagraph"/>
        <w:spacing w:after="0" w:line="360" w:lineRule="auto"/>
        <w:ind w:left="709"/>
        <w:rPr>
          <w:szCs w:val="28"/>
        </w:rPr>
      </w:pPr>
    </w:p>
    <w:p w:rsidR="00927000" w:rsidRDefault="00927000" w:rsidP="00D46EE3">
      <w:pPr>
        <w:pStyle w:val="ListParagraph"/>
        <w:numPr>
          <w:ilvl w:val="0"/>
          <w:numId w:val="8"/>
        </w:numPr>
        <w:spacing w:after="0" w:line="360" w:lineRule="auto"/>
        <w:ind w:left="709"/>
        <w:rPr>
          <w:szCs w:val="28"/>
        </w:rPr>
      </w:pPr>
      <w:r>
        <w:rPr>
          <w:szCs w:val="28"/>
        </w:rPr>
        <w:t xml:space="preserve">Grant role </w:t>
      </w:r>
      <w:proofErr w:type="spellStart"/>
      <w:r>
        <w:rPr>
          <w:szCs w:val="28"/>
        </w:rPr>
        <w:t>untuk</w:t>
      </w:r>
      <w:proofErr w:type="spellEnd"/>
      <w:r>
        <w:rPr>
          <w:szCs w:val="28"/>
        </w:rPr>
        <w:t xml:space="preserve"> </w:t>
      </w:r>
      <w:proofErr w:type="spellStart"/>
      <w:r>
        <w:rPr>
          <w:szCs w:val="28"/>
        </w:rPr>
        <w:t>sales@localhost</w:t>
      </w:r>
      <w:proofErr w:type="spellEnd"/>
    </w:p>
    <w:p w:rsidR="00AA1529" w:rsidRDefault="00AA1529" w:rsidP="00D46EE3">
      <w:pPr>
        <w:pStyle w:val="ListParagraph"/>
        <w:spacing w:after="0" w:line="360" w:lineRule="auto"/>
        <w:ind w:left="709"/>
        <w:rPr>
          <w:szCs w:val="28"/>
        </w:rPr>
      </w:pPr>
      <w:r w:rsidRPr="00201821">
        <w:rPr>
          <w:rFonts w:cs="Times New Roman"/>
          <w:noProof/>
          <w:szCs w:val="24"/>
        </w:rPr>
        <w:drawing>
          <wp:inline distT="0" distB="0" distL="0" distR="0" wp14:anchorId="668336A1" wp14:editId="52D3BE2A">
            <wp:extent cx="4581525" cy="1073424"/>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show02.PNG"/>
                    <pic:cNvPicPr/>
                  </pic:nvPicPr>
                  <pic:blipFill rotWithShape="1">
                    <a:blip r:embed="rId18">
                      <a:extLst>
                        <a:ext uri="{28A0092B-C50C-407E-A947-70E740481C1C}">
                          <a14:useLocalDpi xmlns:a14="http://schemas.microsoft.com/office/drawing/2010/main" val="0"/>
                        </a:ext>
                      </a:extLst>
                    </a:blip>
                    <a:srcRect t="52406" b="5370"/>
                    <a:stretch/>
                  </pic:blipFill>
                  <pic:spPr bwMode="auto">
                    <a:xfrm>
                      <a:off x="0" y="0"/>
                      <a:ext cx="4626267" cy="1083907"/>
                    </a:xfrm>
                    <a:prstGeom prst="rect">
                      <a:avLst/>
                    </a:prstGeom>
                    <a:ln>
                      <a:noFill/>
                    </a:ln>
                    <a:extLst>
                      <a:ext uri="{53640926-AAD7-44D8-BBD7-CCE9431645EC}">
                        <a14:shadowObscured xmlns:a14="http://schemas.microsoft.com/office/drawing/2010/main"/>
                      </a:ext>
                    </a:extLst>
                  </pic:spPr>
                </pic:pic>
              </a:graphicData>
            </a:graphic>
          </wp:inline>
        </w:drawing>
      </w:r>
    </w:p>
    <w:p w:rsidR="00AA1529" w:rsidRDefault="00AA1529" w:rsidP="00D46EE3">
      <w:pPr>
        <w:pStyle w:val="ListParagraph"/>
        <w:spacing w:after="0" w:line="360" w:lineRule="auto"/>
        <w:ind w:left="709"/>
        <w:rPr>
          <w:szCs w:val="28"/>
        </w:rPr>
      </w:pPr>
    </w:p>
    <w:p w:rsidR="00D46EE3" w:rsidRDefault="00D46EE3" w:rsidP="00D46EE3">
      <w:pPr>
        <w:pStyle w:val="ListParagraph"/>
        <w:spacing w:after="0" w:line="360" w:lineRule="auto"/>
        <w:ind w:left="709"/>
        <w:rPr>
          <w:szCs w:val="28"/>
        </w:rPr>
      </w:pPr>
      <w:bookmarkStart w:id="0" w:name="_GoBack"/>
      <w:bookmarkEnd w:id="0"/>
    </w:p>
    <w:p w:rsidR="00927000" w:rsidRPr="0029264E" w:rsidRDefault="00927000" w:rsidP="00D46EE3">
      <w:pPr>
        <w:pStyle w:val="ListParagraph"/>
        <w:numPr>
          <w:ilvl w:val="0"/>
          <w:numId w:val="8"/>
        </w:numPr>
        <w:spacing w:after="0" w:line="360" w:lineRule="auto"/>
        <w:ind w:left="709"/>
        <w:rPr>
          <w:szCs w:val="28"/>
        </w:rPr>
      </w:pPr>
      <w:r>
        <w:rPr>
          <w:szCs w:val="28"/>
        </w:rPr>
        <w:lastRenderedPageBreak/>
        <w:t xml:space="preserve">Grant role </w:t>
      </w:r>
      <w:proofErr w:type="spellStart"/>
      <w:r>
        <w:rPr>
          <w:szCs w:val="28"/>
        </w:rPr>
        <w:t>untuk</w:t>
      </w:r>
      <w:proofErr w:type="spellEnd"/>
      <w:r>
        <w:rPr>
          <w:szCs w:val="28"/>
        </w:rPr>
        <w:t xml:space="preserve"> </w:t>
      </w:r>
      <w:proofErr w:type="spellStart"/>
      <w:r>
        <w:rPr>
          <w:szCs w:val="28"/>
        </w:rPr>
        <w:t>supervisor@localhost</w:t>
      </w:r>
      <w:proofErr w:type="spellEnd"/>
    </w:p>
    <w:p w:rsidR="00285745" w:rsidRPr="00285745" w:rsidRDefault="00AA1529" w:rsidP="00D46EE3">
      <w:pPr>
        <w:spacing w:after="0" w:line="360" w:lineRule="auto"/>
        <w:ind w:left="709"/>
        <w:rPr>
          <w:szCs w:val="28"/>
        </w:rPr>
      </w:pPr>
      <w:r w:rsidRPr="00201821">
        <w:rPr>
          <w:rFonts w:cs="Times New Roman"/>
          <w:noProof/>
          <w:szCs w:val="24"/>
        </w:rPr>
        <w:drawing>
          <wp:inline distT="0" distB="0" distL="0" distR="0" wp14:anchorId="42170BA3" wp14:editId="0926509F">
            <wp:extent cx="4591050" cy="12201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show02.PNG"/>
                    <pic:cNvPicPr/>
                  </pic:nvPicPr>
                  <pic:blipFill rotWithShape="1">
                    <a:blip r:embed="rId18">
                      <a:extLst>
                        <a:ext uri="{28A0092B-C50C-407E-A947-70E740481C1C}">
                          <a14:useLocalDpi xmlns:a14="http://schemas.microsoft.com/office/drawing/2010/main" val="0"/>
                        </a:ext>
                      </a:extLst>
                    </a:blip>
                    <a:srcRect b="52086"/>
                    <a:stretch/>
                  </pic:blipFill>
                  <pic:spPr bwMode="auto">
                    <a:xfrm>
                      <a:off x="0" y="0"/>
                      <a:ext cx="4617478" cy="1227171"/>
                    </a:xfrm>
                    <a:prstGeom prst="rect">
                      <a:avLst/>
                    </a:prstGeom>
                    <a:ln>
                      <a:noFill/>
                    </a:ln>
                    <a:extLst>
                      <a:ext uri="{53640926-AAD7-44D8-BBD7-CCE9431645EC}">
                        <a14:shadowObscured xmlns:a14="http://schemas.microsoft.com/office/drawing/2010/main"/>
                      </a:ext>
                    </a:extLst>
                  </pic:spPr>
                </pic:pic>
              </a:graphicData>
            </a:graphic>
          </wp:inline>
        </w:drawing>
      </w:r>
    </w:p>
    <w:sectPr w:rsidR="00285745" w:rsidRPr="00285745" w:rsidSect="007B6268">
      <w:pgSz w:w="11907" w:h="16840"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B0A0E"/>
    <w:multiLevelType w:val="hybridMultilevel"/>
    <w:tmpl w:val="13866534"/>
    <w:lvl w:ilvl="0" w:tplc="7316B7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996499"/>
    <w:multiLevelType w:val="hybridMultilevel"/>
    <w:tmpl w:val="53FA0A70"/>
    <w:lvl w:ilvl="0" w:tplc="FF3EB4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C4022D"/>
    <w:multiLevelType w:val="hybridMultilevel"/>
    <w:tmpl w:val="81D6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8311F8"/>
    <w:multiLevelType w:val="hybridMultilevel"/>
    <w:tmpl w:val="F5CA0FE2"/>
    <w:lvl w:ilvl="0" w:tplc="BEB004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364187"/>
    <w:multiLevelType w:val="hybridMultilevel"/>
    <w:tmpl w:val="A7F29A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471291"/>
    <w:multiLevelType w:val="hybridMultilevel"/>
    <w:tmpl w:val="C9C8A2B6"/>
    <w:lvl w:ilvl="0" w:tplc="35C656A8">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9D2311F"/>
    <w:multiLevelType w:val="hybridMultilevel"/>
    <w:tmpl w:val="CE74BF5A"/>
    <w:lvl w:ilvl="0" w:tplc="F8961C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EBC3BF2"/>
    <w:multiLevelType w:val="hybridMultilevel"/>
    <w:tmpl w:val="962A773E"/>
    <w:lvl w:ilvl="0" w:tplc="C9E280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1965BE"/>
    <w:multiLevelType w:val="hybridMultilevel"/>
    <w:tmpl w:val="601CAFB4"/>
    <w:lvl w:ilvl="0" w:tplc="A8B6CD1C">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A6E4632"/>
    <w:multiLevelType w:val="hybridMultilevel"/>
    <w:tmpl w:val="08146A0A"/>
    <w:lvl w:ilvl="0" w:tplc="3DC64AF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1"/>
  </w:num>
  <w:num w:numId="4">
    <w:abstractNumId w:val="9"/>
  </w:num>
  <w:num w:numId="5">
    <w:abstractNumId w:val="0"/>
  </w:num>
  <w:num w:numId="6">
    <w:abstractNumId w:val="4"/>
  </w:num>
  <w:num w:numId="7">
    <w:abstractNumId w:val="3"/>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3F5"/>
    <w:rsid w:val="000B3FA0"/>
    <w:rsid w:val="000F5554"/>
    <w:rsid w:val="00192CA6"/>
    <w:rsid w:val="00285745"/>
    <w:rsid w:val="0029264E"/>
    <w:rsid w:val="00353A28"/>
    <w:rsid w:val="004A4108"/>
    <w:rsid w:val="005D12F0"/>
    <w:rsid w:val="007B6268"/>
    <w:rsid w:val="00905377"/>
    <w:rsid w:val="00927000"/>
    <w:rsid w:val="009D26FE"/>
    <w:rsid w:val="00AA1529"/>
    <w:rsid w:val="00B16A44"/>
    <w:rsid w:val="00C943F5"/>
    <w:rsid w:val="00D46EE3"/>
    <w:rsid w:val="00D704A4"/>
    <w:rsid w:val="00D75B8A"/>
    <w:rsid w:val="00D824C5"/>
    <w:rsid w:val="00E05DAB"/>
    <w:rsid w:val="00E13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1891D"/>
  <w15:chartTrackingRefBased/>
  <w15:docId w15:val="{F60E4EDE-B4C6-46B2-AF5B-9A7875F6C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9363DD-609D-45E9-9A2D-6739E53C4C5B}" type="doc">
      <dgm:prSet loTypeId="urn:microsoft.com/office/officeart/2005/8/layout/orgChart1" loCatId="hierarchy" qsTypeId="urn:microsoft.com/office/officeart/2005/8/quickstyle/simple2" qsCatId="simple" csTypeId="urn:microsoft.com/office/officeart/2005/8/colors/accent0_1" csCatId="mainScheme" phldr="1"/>
      <dgm:spPr/>
      <dgm:t>
        <a:bodyPr/>
        <a:lstStyle/>
        <a:p>
          <a:endParaRPr lang="en-US"/>
        </a:p>
      </dgm:t>
    </dgm:pt>
    <dgm:pt modelId="{1D7BCFFC-19BB-4372-A0BF-0358952AC5F5}">
      <dgm:prSet phldrT="[Text]" custT="1"/>
      <dgm:spPr/>
      <dgm:t>
        <a:bodyPr/>
        <a:lstStyle/>
        <a:p>
          <a:pPr algn="ctr"/>
          <a:r>
            <a:rPr lang="en-US" sz="1000"/>
            <a:t>Pimpinan</a:t>
          </a:r>
        </a:p>
      </dgm:t>
    </dgm:pt>
    <dgm:pt modelId="{0893C401-90C8-4C7C-B9E0-899F237ADAA9}" type="parTrans" cxnId="{1FC8D028-9A83-4BA6-9093-17E2BFE4D6C4}">
      <dgm:prSet/>
      <dgm:spPr/>
      <dgm:t>
        <a:bodyPr/>
        <a:lstStyle/>
        <a:p>
          <a:pPr algn="ctr"/>
          <a:endParaRPr lang="en-US"/>
        </a:p>
      </dgm:t>
    </dgm:pt>
    <dgm:pt modelId="{989977D2-B13A-4152-B839-BBCEF226831A}" type="sibTrans" cxnId="{1FC8D028-9A83-4BA6-9093-17E2BFE4D6C4}">
      <dgm:prSet/>
      <dgm:spPr/>
      <dgm:t>
        <a:bodyPr/>
        <a:lstStyle/>
        <a:p>
          <a:pPr algn="ctr"/>
          <a:endParaRPr lang="en-US"/>
        </a:p>
      </dgm:t>
    </dgm:pt>
    <dgm:pt modelId="{F94FFFA5-958B-4341-8941-401A832E76CF}">
      <dgm:prSet phldrT="[Text]" custT="1"/>
      <dgm:spPr/>
      <dgm:t>
        <a:bodyPr/>
        <a:lstStyle/>
        <a:p>
          <a:pPr algn="ctr"/>
          <a:r>
            <a:rPr lang="en-US" sz="1000" i="1"/>
            <a:t>Supervisor</a:t>
          </a:r>
        </a:p>
      </dgm:t>
    </dgm:pt>
    <dgm:pt modelId="{A2547340-E9EA-4654-B427-8C999644DF9A}" type="parTrans" cxnId="{8CBD4F2B-9683-450C-BF90-C2CA25679A27}">
      <dgm:prSet/>
      <dgm:spPr/>
      <dgm:t>
        <a:bodyPr/>
        <a:lstStyle/>
        <a:p>
          <a:pPr algn="ctr"/>
          <a:endParaRPr lang="en-US"/>
        </a:p>
      </dgm:t>
    </dgm:pt>
    <dgm:pt modelId="{B1D4C34A-0BDC-4053-B5F0-7851C33AF51E}" type="sibTrans" cxnId="{8CBD4F2B-9683-450C-BF90-C2CA25679A27}">
      <dgm:prSet/>
      <dgm:spPr/>
      <dgm:t>
        <a:bodyPr/>
        <a:lstStyle/>
        <a:p>
          <a:pPr algn="ctr"/>
          <a:endParaRPr lang="en-US"/>
        </a:p>
      </dgm:t>
    </dgm:pt>
    <dgm:pt modelId="{E31DAE4B-7F89-441A-B164-56451574161F}">
      <dgm:prSet phldrT="[Text]" custT="1"/>
      <dgm:spPr/>
      <dgm:t>
        <a:bodyPr/>
        <a:lstStyle/>
        <a:p>
          <a:pPr algn="ctr"/>
          <a:r>
            <a:rPr lang="en-US" sz="1000" i="0"/>
            <a:t>Kepala Administrasi</a:t>
          </a:r>
        </a:p>
      </dgm:t>
    </dgm:pt>
    <dgm:pt modelId="{1F1211CB-CC0F-4756-A82A-8623C8244B8A}" type="parTrans" cxnId="{896F016D-C974-4CC2-9BA9-C64E4247AE9B}">
      <dgm:prSet/>
      <dgm:spPr/>
      <dgm:t>
        <a:bodyPr/>
        <a:lstStyle/>
        <a:p>
          <a:pPr algn="ctr"/>
          <a:endParaRPr lang="en-US"/>
        </a:p>
      </dgm:t>
    </dgm:pt>
    <dgm:pt modelId="{E2E18C6D-A562-4F6F-B865-DBCAACCA8B76}" type="sibTrans" cxnId="{896F016D-C974-4CC2-9BA9-C64E4247AE9B}">
      <dgm:prSet/>
      <dgm:spPr/>
      <dgm:t>
        <a:bodyPr/>
        <a:lstStyle/>
        <a:p>
          <a:pPr algn="ctr"/>
          <a:endParaRPr lang="en-US"/>
        </a:p>
      </dgm:t>
    </dgm:pt>
    <dgm:pt modelId="{5E84D447-25FA-4D5E-A580-8BFC973DFC04}">
      <dgm:prSet phldrT="[Text]" custT="1"/>
      <dgm:spPr/>
      <dgm:t>
        <a:bodyPr/>
        <a:lstStyle/>
        <a:p>
          <a:pPr algn="ctr"/>
          <a:r>
            <a:rPr lang="en-US" sz="1000" i="1"/>
            <a:t>Staff </a:t>
          </a:r>
          <a:r>
            <a:rPr lang="en-US" sz="1000" i="0"/>
            <a:t>Administrasi</a:t>
          </a:r>
          <a:endParaRPr lang="en-US" sz="1000" i="1"/>
        </a:p>
      </dgm:t>
    </dgm:pt>
    <dgm:pt modelId="{3A919225-BC93-4CBF-AD36-737178B0B23E}" type="parTrans" cxnId="{9B6B39BE-6DDB-43FA-A2B6-EDEC435DB3D6}">
      <dgm:prSet/>
      <dgm:spPr/>
      <dgm:t>
        <a:bodyPr/>
        <a:lstStyle/>
        <a:p>
          <a:pPr algn="ctr"/>
          <a:endParaRPr lang="en-US"/>
        </a:p>
      </dgm:t>
    </dgm:pt>
    <dgm:pt modelId="{205FAB0B-36D2-47B4-B0BA-F3F450966FA4}" type="sibTrans" cxnId="{9B6B39BE-6DDB-43FA-A2B6-EDEC435DB3D6}">
      <dgm:prSet/>
      <dgm:spPr/>
      <dgm:t>
        <a:bodyPr/>
        <a:lstStyle/>
        <a:p>
          <a:pPr algn="ctr"/>
          <a:endParaRPr lang="en-US"/>
        </a:p>
      </dgm:t>
    </dgm:pt>
    <dgm:pt modelId="{9E32A871-02DC-4543-A41D-9E42706344E7}">
      <dgm:prSet phldrT="[Text]" custT="1"/>
      <dgm:spPr/>
      <dgm:t>
        <a:bodyPr/>
        <a:lstStyle/>
        <a:p>
          <a:pPr algn="ctr"/>
          <a:r>
            <a:rPr lang="en-US" sz="1000"/>
            <a:t>Sales</a:t>
          </a:r>
        </a:p>
      </dgm:t>
    </dgm:pt>
    <dgm:pt modelId="{466DD470-0B01-4693-903A-5B3A54176A29}" type="parTrans" cxnId="{9610CF36-4794-4F72-BE9B-AFFF89A08363}">
      <dgm:prSet/>
      <dgm:spPr/>
      <dgm:t>
        <a:bodyPr/>
        <a:lstStyle/>
        <a:p>
          <a:pPr algn="ctr"/>
          <a:endParaRPr lang="en-US"/>
        </a:p>
      </dgm:t>
    </dgm:pt>
    <dgm:pt modelId="{96734AB6-B782-4B3F-9AFF-AE689A50E43A}" type="sibTrans" cxnId="{9610CF36-4794-4F72-BE9B-AFFF89A08363}">
      <dgm:prSet/>
      <dgm:spPr/>
      <dgm:t>
        <a:bodyPr/>
        <a:lstStyle/>
        <a:p>
          <a:pPr algn="ctr"/>
          <a:endParaRPr lang="en-US"/>
        </a:p>
      </dgm:t>
    </dgm:pt>
    <dgm:pt modelId="{666BF352-31ED-4FD6-9FBB-0B689E6B715F}">
      <dgm:prSet phldrT="[Text]" custT="1"/>
      <dgm:spPr/>
      <dgm:t>
        <a:bodyPr/>
        <a:lstStyle/>
        <a:p>
          <a:pPr algn="ctr"/>
          <a:r>
            <a:rPr lang="en-US" sz="1000" i="1"/>
            <a:t>Staff IT</a:t>
          </a:r>
        </a:p>
      </dgm:t>
    </dgm:pt>
    <dgm:pt modelId="{9AC1B9F8-1E28-4E47-93A0-3BA4CC21E204}" type="parTrans" cxnId="{A47BCD95-43B7-4395-B354-EDA0D40034AB}">
      <dgm:prSet/>
      <dgm:spPr/>
      <dgm:t>
        <a:bodyPr/>
        <a:lstStyle/>
        <a:p>
          <a:endParaRPr lang="en-US"/>
        </a:p>
      </dgm:t>
    </dgm:pt>
    <dgm:pt modelId="{9B666046-20F9-4220-BDBB-2CE528D93BA5}" type="sibTrans" cxnId="{A47BCD95-43B7-4395-B354-EDA0D40034AB}">
      <dgm:prSet/>
      <dgm:spPr/>
      <dgm:t>
        <a:bodyPr/>
        <a:lstStyle/>
        <a:p>
          <a:endParaRPr lang="en-US"/>
        </a:p>
      </dgm:t>
    </dgm:pt>
    <dgm:pt modelId="{F8E851EE-F4F8-4195-906E-4149BF76B276}" type="pres">
      <dgm:prSet presAssocID="{859363DD-609D-45E9-9A2D-6739E53C4C5B}" presName="hierChild1" presStyleCnt="0">
        <dgm:presLayoutVars>
          <dgm:orgChart val="1"/>
          <dgm:chPref val="1"/>
          <dgm:dir/>
          <dgm:animOne val="branch"/>
          <dgm:animLvl val="lvl"/>
          <dgm:resizeHandles/>
        </dgm:presLayoutVars>
      </dgm:prSet>
      <dgm:spPr/>
      <dgm:t>
        <a:bodyPr/>
        <a:lstStyle/>
        <a:p>
          <a:endParaRPr lang="en-US"/>
        </a:p>
      </dgm:t>
    </dgm:pt>
    <dgm:pt modelId="{B626F6C5-FBBE-40CC-88EF-B29A4461E09C}" type="pres">
      <dgm:prSet presAssocID="{1D7BCFFC-19BB-4372-A0BF-0358952AC5F5}" presName="hierRoot1" presStyleCnt="0">
        <dgm:presLayoutVars>
          <dgm:hierBranch/>
        </dgm:presLayoutVars>
      </dgm:prSet>
      <dgm:spPr/>
      <dgm:t>
        <a:bodyPr/>
        <a:lstStyle/>
        <a:p>
          <a:endParaRPr lang="en-US"/>
        </a:p>
      </dgm:t>
    </dgm:pt>
    <dgm:pt modelId="{364EE4C5-D43B-46C1-B558-599AFCE7B314}" type="pres">
      <dgm:prSet presAssocID="{1D7BCFFC-19BB-4372-A0BF-0358952AC5F5}" presName="rootComposite1" presStyleCnt="0"/>
      <dgm:spPr/>
      <dgm:t>
        <a:bodyPr/>
        <a:lstStyle/>
        <a:p>
          <a:endParaRPr lang="en-US"/>
        </a:p>
      </dgm:t>
    </dgm:pt>
    <dgm:pt modelId="{406A04E3-181B-465C-AD0E-09A63A2F526D}" type="pres">
      <dgm:prSet presAssocID="{1D7BCFFC-19BB-4372-A0BF-0358952AC5F5}" presName="rootText1" presStyleLbl="node0" presStyleIdx="0" presStyleCnt="1" custScaleX="27393" custScaleY="19534" custLinFactNeighborX="-336" custLinFactNeighborY="-10594">
        <dgm:presLayoutVars>
          <dgm:chPref val="3"/>
        </dgm:presLayoutVars>
      </dgm:prSet>
      <dgm:spPr>
        <a:prstGeom prst="roundRect">
          <a:avLst/>
        </a:prstGeom>
      </dgm:spPr>
      <dgm:t>
        <a:bodyPr/>
        <a:lstStyle/>
        <a:p>
          <a:endParaRPr lang="en-US"/>
        </a:p>
      </dgm:t>
    </dgm:pt>
    <dgm:pt modelId="{8B57B3BA-0C2B-479A-9EDD-57EA60D8D0FB}" type="pres">
      <dgm:prSet presAssocID="{1D7BCFFC-19BB-4372-A0BF-0358952AC5F5}" presName="rootConnector1" presStyleLbl="node1" presStyleIdx="0" presStyleCnt="0"/>
      <dgm:spPr/>
      <dgm:t>
        <a:bodyPr/>
        <a:lstStyle/>
        <a:p>
          <a:endParaRPr lang="en-US"/>
        </a:p>
      </dgm:t>
    </dgm:pt>
    <dgm:pt modelId="{3950A38A-DE16-4D18-976B-5B1B931E3912}" type="pres">
      <dgm:prSet presAssocID="{1D7BCFFC-19BB-4372-A0BF-0358952AC5F5}" presName="hierChild2" presStyleCnt="0"/>
      <dgm:spPr/>
      <dgm:t>
        <a:bodyPr/>
        <a:lstStyle/>
        <a:p>
          <a:endParaRPr lang="en-US"/>
        </a:p>
      </dgm:t>
    </dgm:pt>
    <dgm:pt modelId="{5B81D4CF-02BD-4F50-A85B-84382D75282A}" type="pres">
      <dgm:prSet presAssocID="{A2547340-E9EA-4654-B427-8C999644DF9A}" presName="Name35" presStyleLbl="parChTrans1D2" presStyleIdx="0" presStyleCnt="3"/>
      <dgm:spPr/>
      <dgm:t>
        <a:bodyPr/>
        <a:lstStyle/>
        <a:p>
          <a:endParaRPr lang="en-US"/>
        </a:p>
      </dgm:t>
    </dgm:pt>
    <dgm:pt modelId="{5097CA68-0125-452A-8A00-73C266FEFFAB}" type="pres">
      <dgm:prSet presAssocID="{F94FFFA5-958B-4341-8941-401A832E76CF}" presName="hierRoot2" presStyleCnt="0">
        <dgm:presLayoutVars>
          <dgm:hierBranch val="init"/>
        </dgm:presLayoutVars>
      </dgm:prSet>
      <dgm:spPr/>
      <dgm:t>
        <a:bodyPr/>
        <a:lstStyle/>
        <a:p>
          <a:endParaRPr lang="en-US"/>
        </a:p>
      </dgm:t>
    </dgm:pt>
    <dgm:pt modelId="{B350B6D8-3ACB-4904-8F99-7A1743CA5CD0}" type="pres">
      <dgm:prSet presAssocID="{F94FFFA5-958B-4341-8941-401A832E76CF}" presName="rootComposite" presStyleCnt="0"/>
      <dgm:spPr/>
      <dgm:t>
        <a:bodyPr/>
        <a:lstStyle/>
        <a:p>
          <a:endParaRPr lang="en-US"/>
        </a:p>
      </dgm:t>
    </dgm:pt>
    <dgm:pt modelId="{C6D16F50-207C-46D2-BDF2-989E66803E21}" type="pres">
      <dgm:prSet presAssocID="{F94FFFA5-958B-4341-8941-401A832E76CF}" presName="rootText" presStyleLbl="node2" presStyleIdx="0" presStyleCnt="3" custScaleX="24623" custScaleY="22616" custLinFactNeighborX="5658" custLinFactNeighborY="2492">
        <dgm:presLayoutVars>
          <dgm:chPref val="3"/>
        </dgm:presLayoutVars>
      </dgm:prSet>
      <dgm:spPr>
        <a:prstGeom prst="roundRect">
          <a:avLst/>
        </a:prstGeom>
      </dgm:spPr>
      <dgm:t>
        <a:bodyPr/>
        <a:lstStyle/>
        <a:p>
          <a:endParaRPr lang="en-US"/>
        </a:p>
      </dgm:t>
    </dgm:pt>
    <dgm:pt modelId="{45BC28CA-0E88-414F-8A15-08A2B0AA3863}" type="pres">
      <dgm:prSet presAssocID="{F94FFFA5-958B-4341-8941-401A832E76CF}" presName="rootConnector" presStyleLbl="node2" presStyleIdx="0" presStyleCnt="3"/>
      <dgm:spPr/>
      <dgm:t>
        <a:bodyPr/>
        <a:lstStyle/>
        <a:p>
          <a:endParaRPr lang="en-US"/>
        </a:p>
      </dgm:t>
    </dgm:pt>
    <dgm:pt modelId="{EE9CE8DC-69D1-4531-B424-F2325AC66419}" type="pres">
      <dgm:prSet presAssocID="{F94FFFA5-958B-4341-8941-401A832E76CF}" presName="hierChild4" presStyleCnt="0"/>
      <dgm:spPr/>
      <dgm:t>
        <a:bodyPr/>
        <a:lstStyle/>
        <a:p>
          <a:endParaRPr lang="en-US"/>
        </a:p>
      </dgm:t>
    </dgm:pt>
    <dgm:pt modelId="{0CD2E68A-0CFF-440D-9D8D-6E0C9AA101E5}" type="pres">
      <dgm:prSet presAssocID="{466DD470-0B01-4693-903A-5B3A54176A29}" presName="Name37" presStyleLbl="parChTrans1D3" presStyleIdx="0" presStyleCnt="2"/>
      <dgm:spPr/>
      <dgm:t>
        <a:bodyPr/>
        <a:lstStyle/>
        <a:p>
          <a:endParaRPr lang="en-US"/>
        </a:p>
      </dgm:t>
    </dgm:pt>
    <dgm:pt modelId="{5989A930-98D6-4BC3-9A30-732B351EBEA3}" type="pres">
      <dgm:prSet presAssocID="{9E32A871-02DC-4543-A41D-9E42706344E7}" presName="hierRoot2" presStyleCnt="0">
        <dgm:presLayoutVars>
          <dgm:hierBranch val="init"/>
        </dgm:presLayoutVars>
      </dgm:prSet>
      <dgm:spPr/>
      <dgm:t>
        <a:bodyPr/>
        <a:lstStyle/>
        <a:p>
          <a:endParaRPr lang="en-US"/>
        </a:p>
      </dgm:t>
    </dgm:pt>
    <dgm:pt modelId="{B305EE6C-B917-4033-A628-83814ECEFE79}" type="pres">
      <dgm:prSet presAssocID="{9E32A871-02DC-4543-A41D-9E42706344E7}" presName="rootComposite" presStyleCnt="0"/>
      <dgm:spPr/>
      <dgm:t>
        <a:bodyPr/>
        <a:lstStyle/>
        <a:p>
          <a:endParaRPr lang="en-US"/>
        </a:p>
      </dgm:t>
    </dgm:pt>
    <dgm:pt modelId="{8BD2A423-C2D0-412A-BE08-FD13CC8F1BB2}" type="pres">
      <dgm:prSet presAssocID="{9E32A871-02DC-4543-A41D-9E42706344E7}" presName="rootText" presStyleLbl="node3" presStyleIdx="0" presStyleCnt="2" custScaleX="13778" custScaleY="22044" custLinFactNeighborX="10265" custLinFactNeighborY="-10101">
        <dgm:presLayoutVars>
          <dgm:chPref val="3"/>
        </dgm:presLayoutVars>
      </dgm:prSet>
      <dgm:spPr>
        <a:prstGeom prst="roundRect">
          <a:avLst/>
        </a:prstGeom>
      </dgm:spPr>
      <dgm:t>
        <a:bodyPr/>
        <a:lstStyle/>
        <a:p>
          <a:endParaRPr lang="en-US"/>
        </a:p>
      </dgm:t>
    </dgm:pt>
    <dgm:pt modelId="{1BB1B7CE-7C5C-454B-9B97-F752A832C927}" type="pres">
      <dgm:prSet presAssocID="{9E32A871-02DC-4543-A41D-9E42706344E7}" presName="rootConnector" presStyleLbl="node3" presStyleIdx="0" presStyleCnt="2"/>
      <dgm:spPr/>
      <dgm:t>
        <a:bodyPr/>
        <a:lstStyle/>
        <a:p>
          <a:endParaRPr lang="en-US"/>
        </a:p>
      </dgm:t>
    </dgm:pt>
    <dgm:pt modelId="{8A1E35F0-D84B-4EE9-A9DD-55D1650DC23B}" type="pres">
      <dgm:prSet presAssocID="{9E32A871-02DC-4543-A41D-9E42706344E7}" presName="hierChild4" presStyleCnt="0"/>
      <dgm:spPr/>
      <dgm:t>
        <a:bodyPr/>
        <a:lstStyle/>
        <a:p>
          <a:endParaRPr lang="en-US"/>
        </a:p>
      </dgm:t>
    </dgm:pt>
    <dgm:pt modelId="{CC2BE1C4-EB30-406E-BC7D-7561DB539A7A}" type="pres">
      <dgm:prSet presAssocID="{9E32A871-02DC-4543-A41D-9E42706344E7}" presName="hierChild5" presStyleCnt="0"/>
      <dgm:spPr/>
      <dgm:t>
        <a:bodyPr/>
        <a:lstStyle/>
        <a:p>
          <a:endParaRPr lang="en-US"/>
        </a:p>
      </dgm:t>
    </dgm:pt>
    <dgm:pt modelId="{DDF9F33D-92F2-4928-B6E3-E71371521058}" type="pres">
      <dgm:prSet presAssocID="{F94FFFA5-958B-4341-8941-401A832E76CF}" presName="hierChild5" presStyleCnt="0"/>
      <dgm:spPr/>
      <dgm:t>
        <a:bodyPr/>
        <a:lstStyle/>
        <a:p>
          <a:endParaRPr lang="en-US"/>
        </a:p>
      </dgm:t>
    </dgm:pt>
    <dgm:pt modelId="{FFC04206-5D40-4DA0-BC4D-098E39E14C6E}" type="pres">
      <dgm:prSet presAssocID="{1F1211CB-CC0F-4756-A82A-8623C8244B8A}" presName="Name35" presStyleLbl="parChTrans1D2" presStyleIdx="1" presStyleCnt="3"/>
      <dgm:spPr/>
      <dgm:t>
        <a:bodyPr/>
        <a:lstStyle/>
        <a:p>
          <a:endParaRPr lang="en-US"/>
        </a:p>
      </dgm:t>
    </dgm:pt>
    <dgm:pt modelId="{47D4B867-7A8C-4381-BD54-562FFD1A2E2F}" type="pres">
      <dgm:prSet presAssocID="{E31DAE4B-7F89-441A-B164-56451574161F}" presName="hierRoot2" presStyleCnt="0">
        <dgm:presLayoutVars>
          <dgm:hierBranch val="init"/>
        </dgm:presLayoutVars>
      </dgm:prSet>
      <dgm:spPr/>
      <dgm:t>
        <a:bodyPr/>
        <a:lstStyle/>
        <a:p>
          <a:endParaRPr lang="en-US"/>
        </a:p>
      </dgm:t>
    </dgm:pt>
    <dgm:pt modelId="{E032749C-FCCF-4F79-9FC4-0F95022D1042}" type="pres">
      <dgm:prSet presAssocID="{E31DAE4B-7F89-441A-B164-56451574161F}" presName="rootComposite" presStyleCnt="0"/>
      <dgm:spPr/>
      <dgm:t>
        <a:bodyPr/>
        <a:lstStyle/>
        <a:p>
          <a:endParaRPr lang="en-US"/>
        </a:p>
      </dgm:t>
    </dgm:pt>
    <dgm:pt modelId="{F32504A0-B9D3-48B7-8B1A-9AA82EB3D81E}" type="pres">
      <dgm:prSet presAssocID="{E31DAE4B-7F89-441A-B164-56451574161F}" presName="rootText" presStyleLbl="node2" presStyleIdx="1" presStyleCnt="3" custScaleX="28949" custScaleY="22398" custLinFactNeighborX="-574" custLinFactNeighborY="2922">
        <dgm:presLayoutVars>
          <dgm:chPref val="3"/>
        </dgm:presLayoutVars>
      </dgm:prSet>
      <dgm:spPr>
        <a:prstGeom prst="roundRect">
          <a:avLst/>
        </a:prstGeom>
      </dgm:spPr>
      <dgm:t>
        <a:bodyPr/>
        <a:lstStyle/>
        <a:p>
          <a:endParaRPr lang="en-US"/>
        </a:p>
      </dgm:t>
    </dgm:pt>
    <dgm:pt modelId="{18734F7F-D087-427B-917D-04DFE888B444}" type="pres">
      <dgm:prSet presAssocID="{E31DAE4B-7F89-441A-B164-56451574161F}" presName="rootConnector" presStyleLbl="node2" presStyleIdx="1" presStyleCnt="3"/>
      <dgm:spPr/>
      <dgm:t>
        <a:bodyPr/>
        <a:lstStyle/>
        <a:p>
          <a:endParaRPr lang="en-US"/>
        </a:p>
      </dgm:t>
    </dgm:pt>
    <dgm:pt modelId="{CF9A3FD0-C9B4-49CA-90AB-5F827BB48089}" type="pres">
      <dgm:prSet presAssocID="{E31DAE4B-7F89-441A-B164-56451574161F}" presName="hierChild4" presStyleCnt="0"/>
      <dgm:spPr/>
      <dgm:t>
        <a:bodyPr/>
        <a:lstStyle/>
        <a:p>
          <a:endParaRPr lang="en-US"/>
        </a:p>
      </dgm:t>
    </dgm:pt>
    <dgm:pt modelId="{442E395F-2A7E-4F03-AE49-6C65C7CAC23B}" type="pres">
      <dgm:prSet presAssocID="{3A919225-BC93-4CBF-AD36-737178B0B23E}" presName="Name37" presStyleLbl="parChTrans1D3" presStyleIdx="1" presStyleCnt="2"/>
      <dgm:spPr/>
      <dgm:t>
        <a:bodyPr/>
        <a:lstStyle/>
        <a:p>
          <a:endParaRPr lang="en-US"/>
        </a:p>
      </dgm:t>
    </dgm:pt>
    <dgm:pt modelId="{D024C438-2140-4FBF-8A16-CE0D4221718F}" type="pres">
      <dgm:prSet presAssocID="{5E84D447-25FA-4D5E-A580-8BFC973DFC04}" presName="hierRoot2" presStyleCnt="0">
        <dgm:presLayoutVars>
          <dgm:hierBranch val="init"/>
        </dgm:presLayoutVars>
      </dgm:prSet>
      <dgm:spPr/>
      <dgm:t>
        <a:bodyPr/>
        <a:lstStyle/>
        <a:p>
          <a:endParaRPr lang="en-US"/>
        </a:p>
      </dgm:t>
    </dgm:pt>
    <dgm:pt modelId="{C384B532-8204-4327-BB46-23BABD1FEF6D}" type="pres">
      <dgm:prSet presAssocID="{5E84D447-25FA-4D5E-A580-8BFC973DFC04}" presName="rootComposite" presStyleCnt="0"/>
      <dgm:spPr/>
      <dgm:t>
        <a:bodyPr/>
        <a:lstStyle/>
        <a:p>
          <a:endParaRPr lang="en-US"/>
        </a:p>
      </dgm:t>
    </dgm:pt>
    <dgm:pt modelId="{D522E197-C804-4BED-B42E-FFCC5E83471C}" type="pres">
      <dgm:prSet presAssocID="{5E84D447-25FA-4D5E-A580-8BFC973DFC04}" presName="rootText" presStyleLbl="node3" presStyleIdx="1" presStyleCnt="2" custScaleX="31082" custScaleY="22616" custLinFactNeighborX="1490" custLinFactNeighborY="-11237">
        <dgm:presLayoutVars>
          <dgm:chPref val="3"/>
        </dgm:presLayoutVars>
      </dgm:prSet>
      <dgm:spPr>
        <a:prstGeom prst="roundRect">
          <a:avLst/>
        </a:prstGeom>
      </dgm:spPr>
      <dgm:t>
        <a:bodyPr/>
        <a:lstStyle/>
        <a:p>
          <a:endParaRPr lang="en-US"/>
        </a:p>
      </dgm:t>
    </dgm:pt>
    <dgm:pt modelId="{92996655-7DED-4D3D-9EA9-6D4C4399CDFD}" type="pres">
      <dgm:prSet presAssocID="{5E84D447-25FA-4D5E-A580-8BFC973DFC04}" presName="rootConnector" presStyleLbl="node3" presStyleIdx="1" presStyleCnt="2"/>
      <dgm:spPr/>
      <dgm:t>
        <a:bodyPr/>
        <a:lstStyle/>
        <a:p>
          <a:endParaRPr lang="en-US"/>
        </a:p>
      </dgm:t>
    </dgm:pt>
    <dgm:pt modelId="{A98F1511-B935-47AC-9321-86942A8E4554}" type="pres">
      <dgm:prSet presAssocID="{5E84D447-25FA-4D5E-A580-8BFC973DFC04}" presName="hierChild4" presStyleCnt="0"/>
      <dgm:spPr/>
      <dgm:t>
        <a:bodyPr/>
        <a:lstStyle/>
        <a:p>
          <a:endParaRPr lang="en-US"/>
        </a:p>
      </dgm:t>
    </dgm:pt>
    <dgm:pt modelId="{F55DE36A-0F8B-49EA-B2AA-D92EE10EFA21}" type="pres">
      <dgm:prSet presAssocID="{5E84D447-25FA-4D5E-A580-8BFC973DFC04}" presName="hierChild5" presStyleCnt="0"/>
      <dgm:spPr/>
      <dgm:t>
        <a:bodyPr/>
        <a:lstStyle/>
        <a:p>
          <a:endParaRPr lang="en-US"/>
        </a:p>
      </dgm:t>
    </dgm:pt>
    <dgm:pt modelId="{A5BABFD4-1530-4671-B4F8-1C2228E5055D}" type="pres">
      <dgm:prSet presAssocID="{E31DAE4B-7F89-441A-B164-56451574161F}" presName="hierChild5" presStyleCnt="0"/>
      <dgm:spPr/>
      <dgm:t>
        <a:bodyPr/>
        <a:lstStyle/>
        <a:p>
          <a:endParaRPr lang="en-US"/>
        </a:p>
      </dgm:t>
    </dgm:pt>
    <dgm:pt modelId="{34BA1549-E0DC-4933-A5D2-03FBD153967D}" type="pres">
      <dgm:prSet presAssocID="{9AC1B9F8-1E28-4E47-93A0-3BA4CC21E204}" presName="Name35" presStyleLbl="parChTrans1D2" presStyleIdx="2" presStyleCnt="3"/>
      <dgm:spPr/>
      <dgm:t>
        <a:bodyPr/>
        <a:lstStyle/>
        <a:p>
          <a:endParaRPr lang="en-US"/>
        </a:p>
      </dgm:t>
    </dgm:pt>
    <dgm:pt modelId="{C19AE184-14D3-4B7A-A044-649AF01A3B8B}" type="pres">
      <dgm:prSet presAssocID="{666BF352-31ED-4FD6-9FBB-0B689E6B715F}" presName="hierRoot2" presStyleCnt="0">
        <dgm:presLayoutVars>
          <dgm:hierBranch val="init"/>
        </dgm:presLayoutVars>
      </dgm:prSet>
      <dgm:spPr/>
      <dgm:t>
        <a:bodyPr/>
        <a:lstStyle/>
        <a:p>
          <a:endParaRPr lang="en-US"/>
        </a:p>
      </dgm:t>
    </dgm:pt>
    <dgm:pt modelId="{16532066-E7E3-4C2D-83F0-813F8B84F3CD}" type="pres">
      <dgm:prSet presAssocID="{666BF352-31ED-4FD6-9FBB-0B689E6B715F}" presName="rootComposite" presStyleCnt="0"/>
      <dgm:spPr/>
      <dgm:t>
        <a:bodyPr/>
        <a:lstStyle/>
        <a:p>
          <a:endParaRPr lang="en-US"/>
        </a:p>
      </dgm:t>
    </dgm:pt>
    <dgm:pt modelId="{84D01BD2-FE6C-47AE-853B-0E05EC278F17}" type="pres">
      <dgm:prSet presAssocID="{666BF352-31ED-4FD6-9FBB-0B689E6B715F}" presName="rootText" presStyleLbl="node2" presStyleIdx="2" presStyleCnt="3" custScaleX="23940" custScaleY="23940" custLinFactNeighborX="-9501" custLinFactNeighborY="2061">
        <dgm:presLayoutVars>
          <dgm:chPref val="3"/>
        </dgm:presLayoutVars>
      </dgm:prSet>
      <dgm:spPr>
        <a:prstGeom prst="roundRect">
          <a:avLst/>
        </a:prstGeom>
      </dgm:spPr>
      <dgm:t>
        <a:bodyPr/>
        <a:lstStyle/>
        <a:p>
          <a:endParaRPr lang="en-US"/>
        </a:p>
      </dgm:t>
    </dgm:pt>
    <dgm:pt modelId="{868718C7-2CDE-4918-A291-FA5258972B06}" type="pres">
      <dgm:prSet presAssocID="{666BF352-31ED-4FD6-9FBB-0B689E6B715F}" presName="rootConnector" presStyleLbl="node2" presStyleIdx="2" presStyleCnt="3"/>
      <dgm:spPr/>
      <dgm:t>
        <a:bodyPr/>
        <a:lstStyle/>
        <a:p>
          <a:endParaRPr lang="en-US"/>
        </a:p>
      </dgm:t>
    </dgm:pt>
    <dgm:pt modelId="{9EEAB8C3-A2C1-4B05-91FD-57D743084204}" type="pres">
      <dgm:prSet presAssocID="{666BF352-31ED-4FD6-9FBB-0B689E6B715F}" presName="hierChild4" presStyleCnt="0"/>
      <dgm:spPr/>
      <dgm:t>
        <a:bodyPr/>
        <a:lstStyle/>
        <a:p>
          <a:endParaRPr lang="en-US"/>
        </a:p>
      </dgm:t>
    </dgm:pt>
    <dgm:pt modelId="{6400A22B-DD20-48D6-8F9C-7A50CF70F493}" type="pres">
      <dgm:prSet presAssocID="{666BF352-31ED-4FD6-9FBB-0B689E6B715F}" presName="hierChild5" presStyleCnt="0"/>
      <dgm:spPr/>
      <dgm:t>
        <a:bodyPr/>
        <a:lstStyle/>
        <a:p>
          <a:endParaRPr lang="en-US"/>
        </a:p>
      </dgm:t>
    </dgm:pt>
    <dgm:pt modelId="{1FC612D3-095E-4C2F-B386-CF9E1A782F56}" type="pres">
      <dgm:prSet presAssocID="{1D7BCFFC-19BB-4372-A0BF-0358952AC5F5}" presName="hierChild3" presStyleCnt="0"/>
      <dgm:spPr/>
      <dgm:t>
        <a:bodyPr/>
        <a:lstStyle/>
        <a:p>
          <a:endParaRPr lang="en-US"/>
        </a:p>
      </dgm:t>
    </dgm:pt>
  </dgm:ptLst>
  <dgm:cxnLst>
    <dgm:cxn modelId="{D52D08C0-89A3-4226-9474-CCCD3C3F6CF6}" type="presOf" srcId="{1F1211CB-CC0F-4756-A82A-8623C8244B8A}" destId="{FFC04206-5D40-4DA0-BC4D-098E39E14C6E}" srcOrd="0" destOrd="0" presId="urn:microsoft.com/office/officeart/2005/8/layout/orgChart1"/>
    <dgm:cxn modelId="{481B63F8-C21A-4660-903F-66D1990309BB}" type="presOf" srcId="{9AC1B9F8-1E28-4E47-93A0-3BA4CC21E204}" destId="{34BA1549-E0DC-4933-A5D2-03FBD153967D}" srcOrd="0" destOrd="0" presId="urn:microsoft.com/office/officeart/2005/8/layout/orgChart1"/>
    <dgm:cxn modelId="{E1AD1623-B9BD-4520-9654-E3E44CB14D53}" type="presOf" srcId="{E31DAE4B-7F89-441A-B164-56451574161F}" destId="{18734F7F-D087-427B-917D-04DFE888B444}" srcOrd="1" destOrd="0" presId="urn:microsoft.com/office/officeart/2005/8/layout/orgChart1"/>
    <dgm:cxn modelId="{797E17DF-B8D2-4488-A348-08D8BD98842D}" type="presOf" srcId="{3A919225-BC93-4CBF-AD36-737178B0B23E}" destId="{442E395F-2A7E-4F03-AE49-6C65C7CAC23B}" srcOrd="0" destOrd="0" presId="urn:microsoft.com/office/officeart/2005/8/layout/orgChart1"/>
    <dgm:cxn modelId="{21EDE40A-9C68-4B34-A315-44C457EE0517}" type="presOf" srcId="{9E32A871-02DC-4543-A41D-9E42706344E7}" destId="{1BB1B7CE-7C5C-454B-9B97-F752A832C927}" srcOrd="1" destOrd="0" presId="urn:microsoft.com/office/officeart/2005/8/layout/orgChart1"/>
    <dgm:cxn modelId="{707B8517-CE38-46EF-AA03-F310044F0CF0}" type="presOf" srcId="{A2547340-E9EA-4654-B427-8C999644DF9A}" destId="{5B81D4CF-02BD-4F50-A85B-84382D75282A}" srcOrd="0" destOrd="0" presId="urn:microsoft.com/office/officeart/2005/8/layout/orgChart1"/>
    <dgm:cxn modelId="{A47BCD95-43B7-4395-B354-EDA0D40034AB}" srcId="{1D7BCFFC-19BB-4372-A0BF-0358952AC5F5}" destId="{666BF352-31ED-4FD6-9FBB-0B689E6B715F}" srcOrd="2" destOrd="0" parTransId="{9AC1B9F8-1E28-4E47-93A0-3BA4CC21E204}" sibTransId="{9B666046-20F9-4220-BDBB-2CE528D93BA5}"/>
    <dgm:cxn modelId="{203B4887-FE79-411D-85A5-83B13556EA20}" type="presOf" srcId="{666BF352-31ED-4FD6-9FBB-0B689E6B715F}" destId="{84D01BD2-FE6C-47AE-853B-0E05EC278F17}" srcOrd="0" destOrd="0" presId="urn:microsoft.com/office/officeart/2005/8/layout/orgChart1"/>
    <dgm:cxn modelId="{649AF1D8-79CB-44AF-AC6A-CFF0EA039AAA}" type="presOf" srcId="{5E84D447-25FA-4D5E-A580-8BFC973DFC04}" destId="{D522E197-C804-4BED-B42E-FFCC5E83471C}" srcOrd="0" destOrd="0" presId="urn:microsoft.com/office/officeart/2005/8/layout/orgChart1"/>
    <dgm:cxn modelId="{7095AFE3-6A4B-4950-AD18-82D06E248E46}" type="presOf" srcId="{859363DD-609D-45E9-9A2D-6739E53C4C5B}" destId="{F8E851EE-F4F8-4195-906E-4149BF76B276}" srcOrd="0" destOrd="0" presId="urn:microsoft.com/office/officeart/2005/8/layout/orgChart1"/>
    <dgm:cxn modelId="{DB0B711D-E47B-4ECC-A0E1-04000666A13C}" type="presOf" srcId="{F94FFFA5-958B-4341-8941-401A832E76CF}" destId="{C6D16F50-207C-46D2-BDF2-989E66803E21}" srcOrd="0" destOrd="0" presId="urn:microsoft.com/office/officeart/2005/8/layout/orgChart1"/>
    <dgm:cxn modelId="{9B6B39BE-6DDB-43FA-A2B6-EDEC435DB3D6}" srcId="{E31DAE4B-7F89-441A-B164-56451574161F}" destId="{5E84D447-25FA-4D5E-A580-8BFC973DFC04}" srcOrd="0" destOrd="0" parTransId="{3A919225-BC93-4CBF-AD36-737178B0B23E}" sibTransId="{205FAB0B-36D2-47B4-B0BA-F3F450966FA4}"/>
    <dgm:cxn modelId="{9610CF36-4794-4F72-BE9B-AFFF89A08363}" srcId="{F94FFFA5-958B-4341-8941-401A832E76CF}" destId="{9E32A871-02DC-4543-A41D-9E42706344E7}" srcOrd="0" destOrd="0" parTransId="{466DD470-0B01-4693-903A-5B3A54176A29}" sibTransId="{96734AB6-B782-4B3F-9AFF-AE689A50E43A}"/>
    <dgm:cxn modelId="{1FC8D028-9A83-4BA6-9093-17E2BFE4D6C4}" srcId="{859363DD-609D-45E9-9A2D-6739E53C4C5B}" destId="{1D7BCFFC-19BB-4372-A0BF-0358952AC5F5}" srcOrd="0" destOrd="0" parTransId="{0893C401-90C8-4C7C-B9E0-899F237ADAA9}" sibTransId="{989977D2-B13A-4152-B839-BBCEF226831A}"/>
    <dgm:cxn modelId="{A170BC4F-F6B4-4BB2-97D1-FD01FCD6D01F}" type="presOf" srcId="{1D7BCFFC-19BB-4372-A0BF-0358952AC5F5}" destId="{406A04E3-181B-465C-AD0E-09A63A2F526D}" srcOrd="0" destOrd="0" presId="urn:microsoft.com/office/officeart/2005/8/layout/orgChart1"/>
    <dgm:cxn modelId="{4768CAF7-6319-4100-8D3B-895E04F83A06}" type="presOf" srcId="{1D7BCFFC-19BB-4372-A0BF-0358952AC5F5}" destId="{8B57B3BA-0C2B-479A-9EDD-57EA60D8D0FB}" srcOrd="1" destOrd="0" presId="urn:microsoft.com/office/officeart/2005/8/layout/orgChart1"/>
    <dgm:cxn modelId="{C71BFABA-DF1D-4FC3-9DA7-81940762B070}" type="presOf" srcId="{F94FFFA5-958B-4341-8941-401A832E76CF}" destId="{45BC28CA-0E88-414F-8A15-08A2B0AA3863}" srcOrd="1" destOrd="0" presId="urn:microsoft.com/office/officeart/2005/8/layout/orgChart1"/>
    <dgm:cxn modelId="{A23E91A7-7D38-46EC-9BF8-6358D53516F9}" type="presOf" srcId="{E31DAE4B-7F89-441A-B164-56451574161F}" destId="{F32504A0-B9D3-48B7-8B1A-9AA82EB3D81E}" srcOrd="0" destOrd="0" presId="urn:microsoft.com/office/officeart/2005/8/layout/orgChart1"/>
    <dgm:cxn modelId="{A6103F62-EDBB-4B93-BE2E-FB4D4A67303B}" type="presOf" srcId="{666BF352-31ED-4FD6-9FBB-0B689E6B715F}" destId="{868718C7-2CDE-4918-A291-FA5258972B06}" srcOrd="1" destOrd="0" presId="urn:microsoft.com/office/officeart/2005/8/layout/orgChart1"/>
    <dgm:cxn modelId="{C034254E-796E-4914-81A1-7AE9F6B10B42}" type="presOf" srcId="{9E32A871-02DC-4543-A41D-9E42706344E7}" destId="{8BD2A423-C2D0-412A-BE08-FD13CC8F1BB2}" srcOrd="0" destOrd="0" presId="urn:microsoft.com/office/officeart/2005/8/layout/orgChart1"/>
    <dgm:cxn modelId="{896F016D-C974-4CC2-9BA9-C64E4247AE9B}" srcId="{1D7BCFFC-19BB-4372-A0BF-0358952AC5F5}" destId="{E31DAE4B-7F89-441A-B164-56451574161F}" srcOrd="1" destOrd="0" parTransId="{1F1211CB-CC0F-4756-A82A-8623C8244B8A}" sibTransId="{E2E18C6D-A562-4F6F-B865-DBCAACCA8B76}"/>
    <dgm:cxn modelId="{54E06E57-D6EE-4F06-B1BD-428E842E262F}" type="presOf" srcId="{466DD470-0B01-4693-903A-5B3A54176A29}" destId="{0CD2E68A-0CFF-440D-9D8D-6E0C9AA101E5}" srcOrd="0" destOrd="0" presId="urn:microsoft.com/office/officeart/2005/8/layout/orgChart1"/>
    <dgm:cxn modelId="{61D87FCE-D32B-47A1-A41A-93F711E8BC08}" type="presOf" srcId="{5E84D447-25FA-4D5E-A580-8BFC973DFC04}" destId="{92996655-7DED-4D3D-9EA9-6D4C4399CDFD}" srcOrd="1" destOrd="0" presId="urn:microsoft.com/office/officeart/2005/8/layout/orgChart1"/>
    <dgm:cxn modelId="{8CBD4F2B-9683-450C-BF90-C2CA25679A27}" srcId="{1D7BCFFC-19BB-4372-A0BF-0358952AC5F5}" destId="{F94FFFA5-958B-4341-8941-401A832E76CF}" srcOrd="0" destOrd="0" parTransId="{A2547340-E9EA-4654-B427-8C999644DF9A}" sibTransId="{B1D4C34A-0BDC-4053-B5F0-7851C33AF51E}"/>
    <dgm:cxn modelId="{CB305B8A-24AF-4053-B2B4-86D7C11B349E}" type="presParOf" srcId="{F8E851EE-F4F8-4195-906E-4149BF76B276}" destId="{B626F6C5-FBBE-40CC-88EF-B29A4461E09C}" srcOrd="0" destOrd="0" presId="urn:microsoft.com/office/officeart/2005/8/layout/orgChart1"/>
    <dgm:cxn modelId="{0A396687-5C5C-4606-B00B-D835BA2B4875}" type="presParOf" srcId="{B626F6C5-FBBE-40CC-88EF-B29A4461E09C}" destId="{364EE4C5-D43B-46C1-B558-599AFCE7B314}" srcOrd="0" destOrd="0" presId="urn:microsoft.com/office/officeart/2005/8/layout/orgChart1"/>
    <dgm:cxn modelId="{043C447D-335D-4A62-AE9A-EC01FE18FAA0}" type="presParOf" srcId="{364EE4C5-D43B-46C1-B558-599AFCE7B314}" destId="{406A04E3-181B-465C-AD0E-09A63A2F526D}" srcOrd="0" destOrd="0" presId="urn:microsoft.com/office/officeart/2005/8/layout/orgChart1"/>
    <dgm:cxn modelId="{D13F2D7C-CD95-4F07-97B6-CDC828223C57}" type="presParOf" srcId="{364EE4C5-D43B-46C1-B558-599AFCE7B314}" destId="{8B57B3BA-0C2B-479A-9EDD-57EA60D8D0FB}" srcOrd="1" destOrd="0" presId="urn:microsoft.com/office/officeart/2005/8/layout/orgChart1"/>
    <dgm:cxn modelId="{E8C2678F-813C-4E8D-9635-1597D99141DD}" type="presParOf" srcId="{B626F6C5-FBBE-40CC-88EF-B29A4461E09C}" destId="{3950A38A-DE16-4D18-976B-5B1B931E3912}" srcOrd="1" destOrd="0" presId="urn:microsoft.com/office/officeart/2005/8/layout/orgChart1"/>
    <dgm:cxn modelId="{CC2356F5-D9A5-424A-A5BD-E4A34AA6B0C0}" type="presParOf" srcId="{3950A38A-DE16-4D18-976B-5B1B931E3912}" destId="{5B81D4CF-02BD-4F50-A85B-84382D75282A}" srcOrd="0" destOrd="0" presId="urn:microsoft.com/office/officeart/2005/8/layout/orgChart1"/>
    <dgm:cxn modelId="{1AE08688-35A1-4745-9FB8-ED50CB06A752}" type="presParOf" srcId="{3950A38A-DE16-4D18-976B-5B1B931E3912}" destId="{5097CA68-0125-452A-8A00-73C266FEFFAB}" srcOrd="1" destOrd="0" presId="urn:microsoft.com/office/officeart/2005/8/layout/orgChart1"/>
    <dgm:cxn modelId="{D37F7A1B-1AAC-4CF2-90CD-C6795C4D3283}" type="presParOf" srcId="{5097CA68-0125-452A-8A00-73C266FEFFAB}" destId="{B350B6D8-3ACB-4904-8F99-7A1743CA5CD0}" srcOrd="0" destOrd="0" presId="urn:microsoft.com/office/officeart/2005/8/layout/orgChart1"/>
    <dgm:cxn modelId="{F02E106B-9F17-4364-B88D-7B8FDCF21AE4}" type="presParOf" srcId="{B350B6D8-3ACB-4904-8F99-7A1743CA5CD0}" destId="{C6D16F50-207C-46D2-BDF2-989E66803E21}" srcOrd="0" destOrd="0" presId="urn:microsoft.com/office/officeart/2005/8/layout/orgChart1"/>
    <dgm:cxn modelId="{D03D1F33-661B-4D9C-BFCD-D2FBC894E4CF}" type="presParOf" srcId="{B350B6D8-3ACB-4904-8F99-7A1743CA5CD0}" destId="{45BC28CA-0E88-414F-8A15-08A2B0AA3863}" srcOrd="1" destOrd="0" presId="urn:microsoft.com/office/officeart/2005/8/layout/orgChart1"/>
    <dgm:cxn modelId="{38E9D6D5-0305-412A-BA30-64DBE4D15DD3}" type="presParOf" srcId="{5097CA68-0125-452A-8A00-73C266FEFFAB}" destId="{EE9CE8DC-69D1-4531-B424-F2325AC66419}" srcOrd="1" destOrd="0" presId="urn:microsoft.com/office/officeart/2005/8/layout/orgChart1"/>
    <dgm:cxn modelId="{134340B6-5C0A-4A33-B209-27F743E6F259}" type="presParOf" srcId="{EE9CE8DC-69D1-4531-B424-F2325AC66419}" destId="{0CD2E68A-0CFF-440D-9D8D-6E0C9AA101E5}" srcOrd="0" destOrd="0" presId="urn:microsoft.com/office/officeart/2005/8/layout/orgChart1"/>
    <dgm:cxn modelId="{968B74F7-C2CE-4A64-B6D3-9015B935F49E}" type="presParOf" srcId="{EE9CE8DC-69D1-4531-B424-F2325AC66419}" destId="{5989A930-98D6-4BC3-9A30-732B351EBEA3}" srcOrd="1" destOrd="0" presId="urn:microsoft.com/office/officeart/2005/8/layout/orgChart1"/>
    <dgm:cxn modelId="{95B7F6DB-D793-4419-AA4B-57A47DBC89A4}" type="presParOf" srcId="{5989A930-98D6-4BC3-9A30-732B351EBEA3}" destId="{B305EE6C-B917-4033-A628-83814ECEFE79}" srcOrd="0" destOrd="0" presId="urn:microsoft.com/office/officeart/2005/8/layout/orgChart1"/>
    <dgm:cxn modelId="{04B7AF72-A791-4B9F-9EEB-8F3264319043}" type="presParOf" srcId="{B305EE6C-B917-4033-A628-83814ECEFE79}" destId="{8BD2A423-C2D0-412A-BE08-FD13CC8F1BB2}" srcOrd="0" destOrd="0" presId="urn:microsoft.com/office/officeart/2005/8/layout/orgChart1"/>
    <dgm:cxn modelId="{EF1871C8-519E-47A1-BBA0-E41F5070C3FD}" type="presParOf" srcId="{B305EE6C-B917-4033-A628-83814ECEFE79}" destId="{1BB1B7CE-7C5C-454B-9B97-F752A832C927}" srcOrd="1" destOrd="0" presId="urn:microsoft.com/office/officeart/2005/8/layout/orgChart1"/>
    <dgm:cxn modelId="{E5BEDD5A-27EE-47EE-B07B-AB32A4C27C0F}" type="presParOf" srcId="{5989A930-98D6-4BC3-9A30-732B351EBEA3}" destId="{8A1E35F0-D84B-4EE9-A9DD-55D1650DC23B}" srcOrd="1" destOrd="0" presId="urn:microsoft.com/office/officeart/2005/8/layout/orgChart1"/>
    <dgm:cxn modelId="{015CDE5D-2FDF-418B-9A53-280225E023E9}" type="presParOf" srcId="{5989A930-98D6-4BC3-9A30-732B351EBEA3}" destId="{CC2BE1C4-EB30-406E-BC7D-7561DB539A7A}" srcOrd="2" destOrd="0" presId="urn:microsoft.com/office/officeart/2005/8/layout/orgChart1"/>
    <dgm:cxn modelId="{D04E1343-CBCE-4C75-AD5C-72772CC308CB}" type="presParOf" srcId="{5097CA68-0125-452A-8A00-73C266FEFFAB}" destId="{DDF9F33D-92F2-4928-B6E3-E71371521058}" srcOrd="2" destOrd="0" presId="urn:microsoft.com/office/officeart/2005/8/layout/orgChart1"/>
    <dgm:cxn modelId="{612738CA-C2B1-4274-BADE-F02BE3CBA56D}" type="presParOf" srcId="{3950A38A-DE16-4D18-976B-5B1B931E3912}" destId="{FFC04206-5D40-4DA0-BC4D-098E39E14C6E}" srcOrd="2" destOrd="0" presId="urn:microsoft.com/office/officeart/2005/8/layout/orgChart1"/>
    <dgm:cxn modelId="{F8BA6CEC-83C2-4ABC-AA8B-EBAEBB29B561}" type="presParOf" srcId="{3950A38A-DE16-4D18-976B-5B1B931E3912}" destId="{47D4B867-7A8C-4381-BD54-562FFD1A2E2F}" srcOrd="3" destOrd="0" presId="urn:microsoft.com/office/officeart/2005/8/layout/orgChart1"/>
    <dgm:cxn modelId="{5FEA5506-9762-4BCB-B494-CC4A0310BA89}" type="presParOf" srcId="{47D4B867-7A8C-4381-BD54-562FFD1A2E2F}" destId="{E032749C-FCCF-4F79-9FC4-0F95022D1042}" srcOrd="0" destOrd="0" presId="urn:microsoft.com/office/officeart/2005/8/layout/orgChart1"/>
    <dgm:cxn modelId="{D33DB1E2-04C8-4957-AD81-67945937EDBF}" type="presParOf" srcId="{E032749C-FCCF-4F79-9FC4-0F95022D1042}" destId="{F32504A0-B9D3-48B7-8B1A-9AA82EB3D81E}" srcOrd="0" destOrd="0" presId="urn:microsoft.com/office/officeart/2005/8/layout/orgChart1"/>
    <dgm:cxn modelId="{6CB1C20A-1AE9-4A46-BA51-EE066C9F0942}" type="presParOf" srcId="{E032749C-FCCF-4F79-9FC4-0F95022D1042}" destId="{18734F7F-D087-427B-917D-04DFE888B444}" srcOrd="1" destOrd="0" presId="urn:microsoft.com/office/officeart/2005/8/layout/orgChart1"/>
    <dgm:cxn modelId="{C7A8BF15-D8B4-41E0-8E4D-47388D958F26}" type="presParOf" srcId="{47D4B867-7A8C-4381-BD54-562FFD1A2E2F}" destId="{CF9A3FD0-C9B4-49CA-90AB-5F827BB48089}" srcOrd="1" destOrd="0" presId="urn:microsoft.com/office/officeart/2005/8/layout/orgChart1"/>
    <dgm:cxn modelId="{E2F1F6B4-CAA0-4827-A7A3-0DDDFA357193}" type="presParOf" srcId="{CF9A3FD0-C9B4-49CA-90AB-5F827BB48089}" destId="{442E395F-2A7E-4F03-AE49-6C65C7CAC23B}" srcOrd="0" destOrd="0" presId="urn:microsoft.com/office/officeart/2005/8/layout/orgChart1"/>
    <dgm:cxn modelId="{20C0D955-9FC6-4ECF-BD9A-A940268F6DB9}" type="presParOf" srcId="{CF9A3FD0-C9B4-49CA-90AB-5F827BB48089}" destId="{D024C438-2140-4FBF-8A16-CE0D4221718F}" srcOrd="1" destOrd="0" presId="urn:microsoft.com/office/officeart/2005/8/layout/orgChart1"/>
    <dgm:cxn modelId="{D7920396-3265-4B3E-9219-EAD0C68D0D94}" type="presParOf" srcId="{D024C438-2140-4FBF-8A16-CE0D4221718F}" destId="{C384B532-8204-4327-BB46-23BABD1FEF6D}" srcOrd="0" destOrd="0" presId="urn:microsoft.com/office/officeart/2005/8/layout/orgChart1"/>
    <dgm:cxn modelId="{97985B7B-0595-46E6-BBC8-409D99ED6454}" type="presParOf" srcId="{C384B532-8204-4327-BB46-23BABD1FEF6D}" destId="{D522E197-C804-4BED-B42E-FFCC5E83471C}" srcOrd="0" destOrd="0" presId="urn:microsoft.com/office/officeart/2005/8/layout/orgChart1"/>
    <dgm:cxn modelId="{4AF71D6F-2A95-40F9-BD84-3DEBCB7E4A06}" type="presParOf" srcId="{C384B532-8204-4327-BB46-23BABD1FEF6D}" destId="{92996655-7DED-4D3D-9EA9-6D4C4399CDFD}" srcOrd="1" destOrd="0" presId="urn:microsoft.com/office/officeart/2005/8/layout/orgChart1"/>
    <dgm:cxn modelId="{1D7AC4A5-6D48-438D-96A3-A25594D79CCA}" type="presParOf" srcId="{D024C438-2140-4FBF-8A16-CE0D4221718F}" destId="{A98F1511-B935-47AC-9321-86942A8E4554}" srcOrd="1" destOrd="0" presId="urn:microsoft.com/office/officeart/2005/8/layout/orgChart1"/>
    <dgm:cxn modelId="{23610265-8B55-4A6B-A2F1-73E8FE11926A}" type="presParOf" srcId="{D024C438-2140-4FBF-8A16-CE0D4221718F}" destId="{F55DE36A-0F8B-49EA-B2AA-D92EE10EFA21}" srcOrd="2" destOrd="0" presId="urn:microsoft.com/office/officeart/2005/8/layout/orgChart1"/>
    <dgm:cxn modelId="{5C48797B-5EC1-4A09-A2B3-482DFE82052B}" type="presParOf" srcId="{47D4B867-7A8C-4381-BD54-562FFD1A2E2F}" destId="{A5BABFD4-1530-4671-B4F8-1C2228E5055D}" srcOrd="2" destOrd="0" presId="urn:microsoft.com/office/officeart/2005/8/layout/orgChart1"/>
    <dgm:cxn modelId="{98CFC481-E7F3-47AA-AE8E-C130F2245794}" type="presParOf" srcId="{3950A38A-DE16-4D18-976B-5B1B931E3912}" destId="{34BA1549-E0DC-4933-A5D2-03FBD153967D}" srcOrd="4" destOrd="0" presId="urn:microsoft.com/office/officeart/2005/8/layout/orgChart1"/>
    <dgm:cxn modelId="{B8F13A4B-DF3E-4EC8-BD2D-34FE56BB4ACF}" type="presParOf" srcId="{3950A38A-DE16-4D18-976B-5B1B931E3912}" destId="{C19AE184-14D3-4B7A-A044-649AF01A3B8B}" srcOrd="5" destOrd="0" presId="urn:microsoft.com/office/officeart/2005/8/layout/orgChart1"/>
    <dgm:cxn modelId="{90CBDC46-C195-49B4-B957-CEE0BB97D940}" type="presParOf" srcId="{C19AE184-14D3-4B7A-A044-649AF01A3B8B}" destId="{16532066-E7E3-4C2D-83F0-813F8B84F3CD}" srcOrd="0" destOrd="0" presId="urn:microsoft.com/office/officeart/2005/8/layout/orgChart1"/>
    <dgm:cxn modelId="{471A9777-7F27-45DA-A393-A9239905F6C3}" type="presParOf" srcId="{16532066-E7E3-4C2D-83F0-813F8B84F3CD}" destId="{84D01BD2-FE6C-47AE-853B-0E05EC278F17}" srcOrd="0" destOrd="0" presId="urn:microsoft.com/office/officeart/2005/8/layout/orgChart1"/>
    <dgm:cxn modelId="{D1764891-C940-49EB-AADE-4D00ED3DA4E6}" type="presParOf" srcId="{16532066-E7E3-4C2D-83F0-813F8B84F3CD}" destId="{868718C7-2CDE-4918-A291-FA5258972B06}" srcOrd="1" destOrd="0" presId="urn:microsoft.com/office/officeart/2005/8/layout/orgChart1"/>
    <dgm:cxn modelId="{2FC5552E-E4E7-4F2B-B2FC-76870F75566D}" type="presParOf" srcId="{C19AE184-14D3-4B7A-A044-649AF01A3B8B}" destId="{9EEAB8C3-A2C1-4B05-91FD-57D743084204}" srcOrd="1" destOrd="0" presId="urn:microsoft.com/office/officeart/2005/8/layout/orgChart1"/>
    <dgm:cxn modelId="{10478185-24BD-40BD-8B74-20827FDDD6CE}" type="presParOf" srcId="{C19AE184-14D3-4B7A-A044-649AF01A3B8B}" destId="{6400A22B-DD20-48D6-8F9C-7A50CF70F493}" srcOrd="2" destOrd="0" presId="urn:microsoft.com/office/officeart/2005/8/layout/orgChart1"/>
    <dgm:cxn modelId="{F6DA274E-5549-4F01-A9C0-DD9FDAD8B07A}" type="presParOf" srcId="{B626F6C5-FBBE-40CC-88EF-B29A4461E09C}" destId="{1FC612D3-095E-4C2F-B386-CF9E1A782F56}"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BA1549-E0DC-4933-A5D2-03FBD153967D}">
      <dsp:nvSpPr>
        <dsp:cNvPr id="0" name=""/>
        <dsp:cNvSpPr/>
      </dsp:nvSpPr>
      <dsp:spPr>
        <a:xfrm>
          <a:off x="2026896" y="605689"/>
          <a:ext cx="1316536" cy="931556"/>
        </a:xfrm>
        <a:custGeom>
          <a:avLst/>
          <a:gdLst/>
          <a:ahLst/>
          <a:cxnLst/>
          <a:rect l="0" t="0" r="0" b="0"/>
          <a:pathLst>
            <a:path>
              <a:moveTo>
                <a:pt x="0" y="0"/>
              </a:moveTo>
              <a:lnTo>
                <a:pt x="0" y="573626"/>
              </a:lnTo>
              <a:lnTo>
                <a:pt x="1316536" y="573626"/>
              </a:lnTo>
              <a:lnTo>
                <a:pt x="1316536" y="9315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2E395F-2A7E-4F03-AE49-6C65C7CAC23B}">
      <dsp:nvSpPr>
        <dsp:cNvPr id="0" name=""/>
        <dsp:cNvSpPr/>
      </dsp:nvSpPr>
      <dsp:spPr>
        <a:xfrm>
          <a:off x="1635691" y="1933679"/>
          <a:ext cx="218383" cy="667267"/>
        </a:xfrm>
        <a:custGeom>
          <a:avLst/>
          <a:gdLst/>
          <a:ahLst/>
          <a:cxnLst/>
          <a:rect l="0" t="0" r="0" b="0"/>
          <a:pathLst>
            <a:path>
              <a:moveTo>
                <a:pt x="0" y="0"/>
              </a:moveTo>
              <a:lnTo>
                <a:pt x="0" y="667267"/>
              </a:lnTo>
              <a:lnTo>
                <a:pt x="218383" y="6672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C04206-5D40-4DA0-BC4D-098E39E14C6E}">
      <dsp:nvSpPr>
        <dsp:cNvPr id="0" name=""/>
        <dsp:cNvSpPr/>
      </dsp:nvSpPr>
      <dsp:spPr>
        <a:xfrm>
          <a:off x="1981176" y="605689"/>
          <a:ext cx="91440" cy="946231"/>
        </a:xfrm>
        <a:custGeom>
          <a:avLst/>
          <a:gdLst/>
          <a:ahLst/>
          <a:cxnLst/>
          <a:rect l="0" t="0" r="0" b="0"/>
          <a:pathLst>
            <a:path>
              <a:moveTo>
                <a:pt x="45720" y="0"/>
              </a:moveTo>
              <a:lnTo>
                <a:pt x="45720" y="588301"/>
              </a:lnTo>
              <a:lnTo>
                <a:pt x="49248" y="588301"/>
              </a:lnTo>
              <a:lnTo>
                <a:pt x="49248" y="94623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D2E68A-0CFF-440D-9D8D-6E0C9AA101E5}">
      <dsp:nvSpPr>
        <dsp:cNvPr id="0" name=""/>
        <dsp:cNvSpPr/>
      </dsp:nvSpPr>
      <dsp:spPr>
        <a:xfrm>
          <a:off x="278160" y="1930066"/>
          <a:ext cx="282950" cy="689084"/>
        </a:xfrm>
        <a:custGeom>
          <a:avLst/>
          <a:gdLst/>
          <a:ahLst/>
          <a:cxnLst/>
          <a:rect l="0" t="0" r="0" b="0"/>
          <a:pathLst>
            <a:path>
              <a:moveTo>
                <a:pt x="0" y="0"/>
              </a:moveTo>
              <a:lnTo>
                <a:pt x="0" y="689084"/>
              </a:lnTo>
              <a:lnTo>
                <a:pt x="282950" y="6890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81D4CF-02BD-4F50-A85B-84382D75282A}">
      <dsp:nvSpPr>
        <dsp:cNvPr id="0" name=""/>
        <dsp:cNvSpPr/>
      </dsp:nvSpPr>
      <dsp:spPr>
        <a:xfrm>
          <a:off x="613906" y="605689"/>
          <a:ext cx="1412990" cy="938902"/>
        </a:xfrm>
        <a:custGeom>
          <a:avLst/>
          <a:gdLst/>
          <a:ahLst/>
          <a:cxnLst/>
          <a:rect l="0" t="0" r="0" b="0"/>
          <a:pathLst>
            <a:path>
              <a:moveTo>
                <a:pt x="1412990" y="0"/>
              </a:moveTo>
              <a:lnTo>
                <a:pt x="1412990" y="580972"/>
              </a:lnTo>
              <a:lnTo>
                <a:pt x="0" y="580972"/>
              </a:lnTo>
              <a:lnTo>
                <a:pt x="0" y="93890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6A04E3-181B-465C-AD0E-09A63A2F526D}">
      <dsp:nvSpPr>
        <dsp:cNvPr id="0" name=""/>
        <dsp:cNvSpPr/>
      </dsp:nvSpPr>
      <dsp:spPr>
        <a:xfrm>
          <a:off x="1560001" y="272746"/>
          <a:ext cx="933789" cy="332943"/>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Pimpinan</a:t>
          </a:r>
        </a:p>
      </dsp:txBody>
      <dsp:txXfrm>
        <a:off x="1576254" y="288999"/>
        <a:ext cx="901283" cy="300437"/>
      </dsp:txXfrm>
    </dsp:sp>
    <dsp:sp modelId="{C6D16F50-207C-46D2-BDF2-989E66803E21}">
      <dsp:nvSpPr>
        <dsp:cNvPr id="0" name=""/>
        <dsp:cNvSpPr/>
      </dsp:nvSpPr>
      <dsp:spPr>
        <a:xfrm>
          <a:off x="194224" y="1544592"/>
          <a:ext cx="839364" cy="385474"/>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i="1" kern="1200"/>
            <a:t>Supervisor</a:t>
          </a:r>
        </a:p>
      </dsp:txBody>
      <dsp:txXfrm>
        <a:off x="213041" y="1563409"/>
        <a:ext cx="801730" cy="347840"/>
      </dsp:txXfrm>
    </dsp:sp>
    <dsp:sp modelId="{8BD2A423-C2D0-412A-BE08-FD13CC8F1BB2}">
      <dsp:nvSpPr>
        <dsp:cNvPr id="0" name=""/>
        <dsp:cNvSpPr/>
      </dsp:nvSpPr>
      <dsp:spPr>
        <a:xfrm>
          <a:off x="561111" y="2431288"/>
          <a:ext cx="469672" cy="375724"/>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Sales</a:t>
          </a:r>
        </a:p>
      </dsp:txBody>
      <dsp:txXfrm>
        <a:off x="579452" y="2449629"/>
        <a:ext cx="432990" cy="339042"/>
      </dsp:txXfrm>
    </dsp:sp>
    <dsp:sp modelId="{F32504A0-B9D3-48B7-8B1A-9AA82EB3D81E}">
      <dsp:nvSpPr>
        <dsp:cNvPr id="0" name=""/>
        <dsp:cNvSpPr/>
      </dsp:nvSpPr>
      <dsp:spPr>
        <a:xfrm>
          <a:off x="1537008" y="1551921"/>
          <a:ext cx="986831" cy="381758"/>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i="0" kern="1200"/>
            <a:t>Kepala Administrasi</a:t>
          </a:r>
        </a:p>
      </dsp:txBody>
      <dsp:txXfrm>
        <a:off x="1555644" y="1570557"/>
        <a:ext cx="949559" cy="344486"/>
      </dsp:txXfrm>
    </dsp:sp>
    <dsp:sp modelId="{D522E197-C804-4BED-B42E-FFCC5E83471C}">
      <dsp:nvSpPr>
        <dsp:cNvPr id="0" name=""/>
        <dsp:cNvSpPr/>
      </dsp:nvSpPr>
      <dsp:spPr>
        <a:xfrm>
          <a:off x="1854075" y="2408210"/>
          <a:ext cx="1059542" cy="385474"/>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i="1" kern="1200"/>
            <a:t>Staff </a:t>
          </a:r>
          <a:r>
            <a:rPr lang="en-US" sz="1000" i="0" kern="1200"/>
            <a:t>Administrasi</a:t>
          </a:r>
          <a:endParaRPr lang="en-US" sz="1000" i="1" kern="1200"/>
        </a:p>
      </dsp:txBody>
      <dsp:txXfrm>
        <a:off x="1872892" y="2427027"/>
        <a:ext cx="1021908" cy="347840"/>
      </dsp:txXfrm>
    </dsp:sp>
    <dsp:sp modelId="{84D01BD2-FE6C-47AE-853B-0E05EC278F17}">
      <dsp:nvSpPr>
        <dsp:cNvPr id="0" name=""/>
        <dsp:cNvSpPr/>
      </dsp:nvSpPr>
      <dsp:spPr>
        <a:xfrm>
          <a:off x="2935391" y="1537246"/>
          <a:ext cx="816081" cy="408040"/>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i="1" kern="1200"/>
            <a:t>Staff IT</a:t>
          </a:r>
        </a:p>
      </dsp:txBody>
      <dsp:txXfrm>
        <a:off x="2955310" y="1557165"/>
        <a:ext cx="776243" cy="36820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Fakhrur Razi</cp:lastModifiedBy>
  <cp:revision>7</cp:revision>
  <dcterms:created xsi:type="dcterms:W3CDTF">2017-10-22T15:28:00Z</dcterms:created>
  <dcterms:modified xsi:type="dcterms:W3CDTF">2018-01-07T10:29:00Z</dcterms:modified>
</cp:coreProperties>
</file>