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L200160077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82" w:type="dxa"/>
        <w:jc w:val="left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82"/>
        <w:gridCol w:w="845"/>
        <w:gridCol w:w="1418"/>
        <w:gridCol w:w="1650"/>
        <w:gridCol w:w="3287"/>
      </w:tblGrid>
      <w:tr>
        <w:trPr>
          <w:tblHeader w:val="true"/>
          <w:trHeight w:val="396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Binary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before="0" w:after="28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of header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STX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of text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ETX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of text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EOT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of transmission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ENQ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enquiry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ACK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acknowledge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bell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backspace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tab"/>
            <w:bookmarkEnd w:id="0"/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horizontal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tab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LF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 feed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vertical tab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FF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feed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enter"/>
            <w:bookmarkEnd w:id="1"/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carriage return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shift out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shift in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DLE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link escape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DC1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device control 1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DC2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device control 2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DC3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device control 3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DC4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device control 4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NAK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negative acknowledge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SYN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synchronize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ETB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of trans. block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cancel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of medium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substitute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ESC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escape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FS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separator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separator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record separator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Space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space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!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exclamation mark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quote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#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$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dollar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&amp;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ampersand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'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 quote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parenthesis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parenthesis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*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asterisk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plus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minus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slash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zero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three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five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six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seven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eight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nine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colon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semicolon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&lt;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 than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equality sign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&gt;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greater than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 mark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@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sign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square bracket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\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backslash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square bracket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^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caret / circumflex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underscore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`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grave / accent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{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 curly bracket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|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vertical bar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 curly bracket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~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tilde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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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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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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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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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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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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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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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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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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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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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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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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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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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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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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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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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space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¡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¢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£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pound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¤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currency sign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¥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yen, yuan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¦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bar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§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section sign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¨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©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copyright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ª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ordinal indicator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¬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®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registered trademark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¯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°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±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plus-minus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³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´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µ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¶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pilcrow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·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¸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¹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º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ordinal indicator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¼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¾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¿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inverted question mark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À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Á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Â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Ã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Ä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Å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Æ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Ç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È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Ê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Ë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Ì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Í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Î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Ï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Ð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Ñ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Ò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Ó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Ô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Õ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×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multiplication sign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Ù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Ú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Û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Ü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Ý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Þ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ß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à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á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â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ã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ä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å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æ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ç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è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ê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ë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ì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í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î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ï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ð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ñ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ò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ó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ô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õ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246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÷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obelus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ù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ú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FB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û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FC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ü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FD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ý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þ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8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FF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11111111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ÿ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pacing w:before="0" w:after="283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LibreOffice/6.1.0.3$Linux_X86_64 LibreOffice_project/10$Build-3</Application>
  <Pages>9</Pages>
  <Words>1186</Words>
  <Characters>4465</Characters>
  <CharactersWithSpaces>4700</CharactersWithSpaces>
  <Paragraphs>1281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2018-09-27T07:04:29Z</dcterms:created>
  <dc:creator/>
  <dc:description/>
  <dc:language>en-US</dc:language>
  <cp:lastModifiedBy/>
  <dcterms:modified xsi:type="dcterms:W3CDTF">2018-09-27T07:21:51Z</dcterms:modified>
  <cp:revision>3</cp:revision>
  <dc:subject/>
  <dc:title/>
</cp:coreProperties>
</file>