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3B1F81" w:rsidRPr="00003602" w:rsidTr="00003602">
        <w:tc>
          <w:tcPr>
            <w:tcW w:w="704" w:type="dxa"/>
          </w:tcPr>
          <w:p w:rsidR="003B1F81" w:rsidRPr="00003602" w:rsidRDefault="003B1F81" w:rsidP="00003602">
            <w:pPr>
              <w:jc w:val="center"/>
              <w:rPr>
                <w:b/>
                <w:sz w:val="24"/>
              </w:rPr>
            </w:pPr>
            <w:r w:rsidRPr="00003602">
              <w:rPr>
                <w:b/>
                <w:sz w:val="24"/>
              </w:rPr>
              <w:t>No</w:t>
            </w:r>
          </w:p>
        </w:tc>
        <w:tc>
          <w:tcPr>
            <w:tcW w:w="2410" w:type="dxa"/>
          </w:tcPr>
          <w:p w:rsidR="003B1F81" w:rsidRPr="00003602" w:rsidRDefault="003B1F81" w:rsidP="00003602">
            <w:pPr>
              <w:jc w:val="center"/>
              <w:rPr>
                <w:b/>
                <w:sz w:val="24"/>
              </w:rPr>
            </w:pPr>
            <w:r w:rsidRPr="00003602">
              <w:rPr>
                <w:b/>
                <w:sz w:val="24"/>
              </w:rPr>
              <w:t>Ta</w:t>
            </w:r>
            <w:r w:rsidR="00C35125" w:rsidRPr="00003602">
              <w:rPr>
                <w:b/>
                <w:sz w:val="24"/>
              </w:rPr>
              <w:t>g/Atribut</w:t>
            </w:r>
          </w:p>
        </w:tc>
        <w:tc>
          <w:tcPr>
            <w:tcW w:w="5902" w:type="dxa"/>
          </w:tcPr>
          <w:p w:rsidR="003B1F81" w:rsidRPr="00003602" w:rsidRDefault="00C35125" w:rsidP="00003602">
            <w:pPr>
              <w:jc w:val="center"/>
              <w:rPr>
                <w:b/>
                <w:sz w:val="24"/>
              </w:rPr>
            </w:pPr>
            <w:r w:rsidRPr="00003602">
              <w:rPr>
                <w:b/>
                <w:sz w:val="24"/>
              </w:rPr>
              <w:t>Fungsi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3B1F81" w:rsidRDefault="00003602">
            <w:r>
              <w:t>bgcolor=’blue’</w:t>
            </w:r>
          </w:p>
        </w:tc>
        <w:tc>
          <w:tcPr>
            <w:tcW w:w="5902" w:type="dxa"/>
          </w:tcPr>
          <w:p w:rsidR="003B1F81" w:rsidRDefault="007501ED">
            <w:r>
              <w:t>Atribut yang mendefinisikan bahwa warna background dari dokumen web adalah biru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3B1F81" w:rsidRDefault="00003602">
            <w:r>
              <w:t>&lt;h1&gt; - &lt;h6&gt;</w:t>
            </w:r>
          </w:p>
        </w:tc>
        <w:tc>
          <w:tcPr>
            <w:tcW w:w="5902" w:type="dxa"/>
          </w:tcPr>
          <w:p w:rsidR="003B1F81" w:rsidRDefault="007501ED">
            <w:r>
              <w:t>Tag untuk membuat heading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3B1F81" w:rsidRDefault="00003602">
            <w:r>
              <w:t>&lt;font&gt; . . . &lt;/font&gt;</w:t>
            </w:r>
          </w:p>
        </w:tc>
        <w:tc>
          <w:tcPr>
            <w:tcW w:w="5902" w:type="dxa"/>
          </w:tcPr>
          <w:p w:rsidR="003B1F81" w:rsidRDefault="007501ED">
            <w:r>
              <w:t xml:space="preserve">Tag </w:t>
            </w:r>
            <w:r w:rsidR="005B7132">
              <w:t>yang mendefinisikan jenis font, warna dan ukuran untuk teks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3B1F81" w:rsidRDefault="00003602">
            <w:r>
              <w:t>face=’verdana’</w:t>
            </w:r>
          </w:p>
        </w:tc>
        <w:tc>
          <w:tcPr>
            <w:tcW w:w="5902" w:type="dxa"/>
          </w:tcPr>
          <w:p w:rsidR="003B1F81" w:rsidRDefault="005B7132" w:rsidP="005B7132">
            <w:r>
              <w:t>Atribut yang digunakan untuk mendefinisikan jenis font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3B1F81" w:rsidRDefault="00003602">
            <w:r>
              <w:t>size=’10’</w:t>
            </w:r>
          </w:p>
        </w:tc>
        <w:tc>
          <w:tcPr>
            <w:tcW w:w="5902" w:type="dxa"/>
          </w:tcPr>
          <w:p w:rsidR="003B1F81" w:rsidRDefault="005B7132">
            <w:r>
              <w:t>Atribut yang digunakan untuk mendefinisikan ukuran  font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3B1F81" w:rsidRDefault="00003602">
            <w:r>
              <w:t>color=’blue’</w:t>
            </w:r>
          </w:p>
        </w:tc>
        <w:tc>
          <w:tcPr>
            <w:tcW w:w="5902" w:type="dxa"/>
          </w:tcPr>
          <w:p w:rsidR="003B1F81" w:rsidRDefault="005B7132">
            <w:r>
              <w:t>Atribut yang digunakan untuk mendefinisikan warna font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3B1F81" w:rsidRDefault="00003602">
            <w:r>
              <w:t>&lt;b&gt; . . . &lt;/b&gt;</w:t>
            </w:r>
          </w:p>
        </w:tc>
        <w:tc>
          <w:tcPr>
            <w:tcW w:w="5902" w:type="dxa"/>
          </w:tcPr>
          <w:p w:rsidR="003B1F81" w:rsidRDefault="005B7132">
            <w:r>
              <w:t>Tag untuk membuat teks menjadi bold (tulisan tebal)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3B1F81" w:rsidRDefault="00003602">
            <w:r>
              <w:t>&lt;i&gt; . . . &lt;/i&gt;</w:t>
            </w:r>
          </w:p>
        </w:tc>
        <w:tc>
          <w:tcPr>
            <w:tcW w:w="5902" w:type="dxa"/>
          </w:tcPr>
          <w:p w:rsidR="003B1F81" w:rsidRDefault="005B7132">
            <w:r>
              <w:t xml:space="preserve">Tag </w:t>
            </w:r>
            <w:r>
              <w:t>untuk membuat teks menjadi italic (tulisan miring)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3B1F81" w:rsidRDefault="00003602">
            <w:r>
              <w:t>&lt;u&gt; . . . &lt;/u&gt;</w:t>
            </w:r>
          </w:p>
        </w:tc>
        <w:tc>
          <w:tcPr>
            <w:tcW w:w="5902" w:type="dxa"/>
          </w:tcPr>
          <w:p w:rsidR="003B1F81" w:rsidRDefault="005B7132">
            <w:r>
              <w:t xml:space="preserve">Tag </w:t>
            </w:r>
            <w:r>
              <w:t>untuk membuat teks menjadi underline (garis bawah)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3B1F81" w:rsidRDefault="00003602">
            <w:r>
              <w:t>&lt;strike&gt; . . . &lt;/strike&gt;</w:t>
            </w:r>
          </w:p>
        </w:tc>
        <w:tc>
          <w:tcPr>
            <w:tcW w:w="5902" w:type="dxa"/>
          </w:tcPr>
          <w:p w:rsidR="003B1F81" w:rsidRDefault="005B7132">
            <w:r>
              <w:t xml:space="preserve">Tag </w:t>
            </w:r>
            <w:r>
              <w:t>untuk membuat garis tengah pada font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:rsidR="003B1F81" w:rsidRDefault="00003602">
            <w:r>
              <w:t>&lt;sup&gt; . . . &lt;/sup&gt;</w:t>
            </w:r>
          </w:p>
        </w:tc>
        <w:tc>
          <w:tcPr>
            <w:tcW w:w="5902" w:type="dxa"/>
          </w:tcPr>
          <w:p w:rsidR="003B1F81" w:rsidRDefault="005B7132">
            <w:r>
              <w:t>Tag untuk memberi efek superscribe pada teks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12</w:t>
            </w:r>
          </w:p>
        </w:tc>
        <w:tc>
          <w:tcPr>
            <w:tcW w:w="2410" w:type="dxa"/>
          </w:tcPr>
          <w:p w:rsidR="003B1F81" w:rsidRDefault="00003602">
            <w:r>
              <w:t>&lt;sub&gt; . . . &lt;/sub&gt;</w:t>
            </w:r>
          </w:p>
        </w:tc>
        <w:tc>
          <w:tcPr>
            <w:tcW w:w="5902" w:type="dxa"/>
          </w:tcPr>
          <w:p w:rsidR="003B1F81" w:rsidRDefault="005B7132" w:rsidP="005B7132">
            <w:r>
              <w:t>Tag untuk memberi efek su</w:t>
            </w:r>
            <w:r>
              <w:t>b</w:t>
            </w:r>
            <w:r>
              <w:t>scribe pada teks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13</w:t>
            </w:r>
          </w:p>
        </w:tc>
        <w:tc>
          <w:tcPr>
            <w:tcW w:w="2410" w:type="dxa"/>
          </w:tcPr>
          <w:p w:rsidR="003B1F81" w:rsidRDefault="00003602">
            <w:r>
              <w:t>&lt;p&gt; . . . &lt;p&gt;</w:t>
            </w:r>
          </w:p>
        </w:tc>
        <w:tc>
          <w:tcPr>
            <w:tcW w:w="5902" w:type="dxa"/>
          </w:tcPr>
          <w:p w:rsidR="003B1F81" w:rsidRDefault="005B7132">
            <w:r>
              <w:t>Tag yang digunakan untuk membuat paragraf baru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14</w:t>
            </w:r>
          </w:p>
        </w:tc>
        <w:tc>
          <w:tcPr>
            <w:tcW w:w="2410" w:type="dxa"/>
          </w:tcPr>
          <w:p w:rsidR="003B1F81" w:rsidRDefault="00003602">
            <w:r>
              <w:t>align=’center’</w:t>
            </w:r>
          </w:p>
        </w:tc>
        <w:tc>
          <w:tcPr>
            <w:tcW w:w="5902" w:type="dxa"/>
          </w:tcPr>
          <w:p w:rsidR="003B1F81" w:rsidRDefault="005B7132">
            <w:r>
              <w:t>Atribut yang mendefinisikan perataan tengah pada teks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:rsidR="003B1F81" w:rsidRDefault="00003602">
            <w:r>
              <w:t>&lt;img&gt;</w:t>
            </w:r>
          </w:p>
        </w:tc>
        <w:tc>
          <w:tcPr>
            <w:tcW w:w="5902" w:type="dxa"/>
          </w:tcPr>
          <w:p w:rsidR="003B1F81" w:rsidRDefault="005B7132">
            <w:r>
              <w:t>Tag yang berfungsi untuk menampilkan gambar pada halaman html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16</w:t>
            </w:r>
          </w:p>
        </w:tc>
        <w:tc>
          <w:tcPr>
            <w:tcW w:w="2410" w:type="dxa"/>
          </w:tcPr>
          <w:p w:rsidR="003B1F81" w:rsidRDefault="00003602">
            <w:r>
              <w:t>src=’gambar.jpg’</w:t>
            </w:r>
          </w:p>
        </w:tc>
        <w:tc>
          <w:tcPr>
            <w:tcW w:w="5902" w:type="dxa"/>
          </w:tcPr>
          <w:p w:rsidR="003B1F81" w:rsidRDefault="005B7132">
            <w:r>
              <w:t>Atribut yang berfungsi untuk memanggil gambar yang akan ditampilkan pada halaman html (dengan file bernama gambar.jpg)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17</w:t>
            </w:r>
          </w:p>
        </w:tc>
        <w:tc>
          <w:tcPr>
            <w:tcW w:w="2410" w:type="dxa"/>
          </w:tcPr>
          <w:p w:rsidR="003B1F81" w:rsidRDefault="00003602">
            <w:r>
              <w:t>width=’100’</w:t>
            </w:r>
          </w:p>
        </w:tc>
        <w:tc>
          <w:tcPr>
            <w:tcW w:w="5902" w:type="dxa"/>
          </w:tcPr>
          <w:p w:rsidR="003B1F81" w:rsidRDefault="005B7132">
            <w:r>
              <w:t>Atribut yang digunakan untuk mengatur lebar gambar (lebar gambar 100 pixel)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18</w:t>
            </w:r>
          </w:p>
        </w:tc>
        <w:tc>
          <w:tcPr>
            <w:tcW w:w="2410" w:type="dxa"/>
          </w:tcPr>
          <w:p w:rsidR="003B1F81" w:rsidRDefault="00003602">
            <w:r>
              <w:t>height=’100’</w:t>
            </w:r>
          </w:p>
        </w:tc>
        <w:tc>
          <w:tcPr>
            <w:tcW w:w="5902" w:type="dxa"/>
          </w:tcPr>
          <w:p w:rsidR="003B1F81" w:rsidRDefault="005B7132" w:rsidP="00925F0C">
            <w:r>
              <w:t xml:space="preserve">Atribut yang digunakan untuk mengatur </w:t>
            </w:r>
            <w:r w:rsidR="00925F0C">
              <w:t>tinggi</w:t>
            </w:r>
            <w:r>
              <w:t xml:space="preserve"> gambar (</w:t>
            </w:r>
            <w:r w:rsidR="00925F0C">
              <w:t>tinggi</w:t>
            </w:r>
            <w:r>
              <w:t xml:space="preserve"> gambar 100 pixel)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19</w:t>
            </w:r>
          </w:p>
        </w:tc>
        <w:tc>
          <w:tcPr>
            <w:tcW w:w="2410" w:type="dxa"/>
          </w:tcPr>
          <w:p w:rsidR="003B1F81" w:rsidRDefault="00003602">
            <w:r>
              <w:t>alt=’alt’</w:t>
            </w:r>
          </w:p>
        </w:tc>
        <w:tc>
          <w:tcPr>
            <w:tcW w:w="5902" w:type="dxa"/>
          </w:tcPr>
          <w:p w:rsidR="003B1F81" w:rsidRDefault="00925F0C">
            <w:r>
              <w:t>Atribut yang digunakan untuk memberi judul pada gambar (judul gambar alt)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3B1F81" w:rsidRDefault="00003602">
            <w:r>
              <w:t>&lt;ul&gt; . . . &lt;/ul&gt;</w:t>
            </w:r>
          </w:p>
        </w:tc>
        <w:tc>
          <w:tcPr>
            <w:tcW w:w="5902" w:type="dxa"/>
          </w:tcPr>
          <w:p w:rsidR="003B1F81" w:rsidRDefault="00925F0C">
            <w:r>
              <w:t>Tag yang mendefinisikan daftar pada bullet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21</w:t>
            </w:r>
          </w:p>
        </w:tc>
        <w:tc>
          <w:tcPr>
            <w:tcW w:w="2410" w:type="dxa"/>
          </w:tcPr>
          <w:p w:rsidR="00003602" w:rsidRDefault="00003602">
            <w:r>
              <w:t>&lt;ol&gt; . . . &lt;/ol&gt;</w:t>
            </w:r>
          </w:p>
        </w:tc>
        <w:tc>
          <w:tcPr>
            <w:tcW w:w="5902" w:type="dxa"/>
          </w:tcPr>
          <w:p w:rsidR="003B1F81" w:rsidRDefault="00925F0C">
            <w:r>
              <w:t>Tag yang mendefinisikan daftar pada numbering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22</w:t>
            </w:r>
          </w:p>
        </w:tc>
        <w:tc>
          <w:tcPr>
            <w:tcW w:w="2410" w:type="dxa"/>
          </w:tcPr>
          <w:p w:rsidR="003B1F81" w:rsidRDefault="00003602">
            <w:r>
              <w:t>&lt;li&gt; . . . &lt;/li&gt;</w:t>
            </w:r>
          </w:p>
        </w:tc>
        <w:tc>
          <w:tcPr>
            <w:tcW w:w="5902" w:type="dxa"/>
          </w:tcPr>
          <w:p w:rsidR="003B1F81" w:rsidRDefault="00925F0C">
            <w:r>
              <w:t>Tag yang digunakan untuk menampilkan informasi dalam bentuk item daftar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23</w:t>
            </w:r>
          </w:p>
        </w:tc>
        <w:tc>
          <w:tcPr>
            <w:tcW w:w="2410" w:type="dxa"/>
          </w:tcPr>
          <w:p w:rsidR="003B1F81" w:rsidRDefault="00003602">
            <w:r>
              <w:t>type=’circle’</w:t>
            </w:r>
          </w:p>
        </w:tc>
        <w:tc>
          <w:tcPr>
            <w:tcW w:w="5902" w:type="dxa"/>
          </w:tcPr>
          <w:p w:rsidR="003B1F81" w:rsidRDefault="00925F0C">
            <w:r>
              <w:t>Atribut yang digunakan untuk mendefinisikan type bullet pada list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24</w:t>
            </w:r>
          </w:p>
        </w:tc>
        <w:tc>
          <w:tcPr>
            <w:tcW w:w="2410" w:type="dxa"/>
          </w:tcPr>
          <w:p w:rsidR="003B1F81" w:rsidRDefault="00003602" w:rsidP="00003602">
            <w:r>
              <w:t>&lt;table&gt; . . . &lt;/table&gt;</w:t>
            </w:r>
          </w:p>
        </w:tc>
        <w:tc>
          <w:tcPr>
            <w:tcW w:w="5902" w:type="dxa"/>
          </w:tcPr>
          <w:p w:rsidR="003B1F81" w:rsidRDefault="00925F0C">
            <w:r>
              <w:t>Tag yang digunakan untuk membuat tabel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25</w:t>
            </w:r>
          </w:p>
        </w:tc>
        <w:tc>
          <w:tcPr>
            <w:tcW w:w="2410" w:type="dxa"/>
          </w:tcPr>
          <w:p w:rsidR="003B1F81" w:rsidRDefault="00003602">
            <w:r>
              <w:t>&lt;tr&gt; . . . &lt;/tr&gt;</w:t>
            </w:r>
          </w:p>
        </w:tc>
        <w:tc>
          <w:tcPr>
            <w:tcW w:w="5902" w:type="dxa"/>
          </w:tcPr>
          <w:p w:rsidR="003B1F81" w:rsidRDefault="00925F0C">
            <w:r>
              <w:t>Tag yang digunakan untuk membuat baris dalam sebuah tabel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26</w:t>
            </w:r>
          </w:p>
        </w:tc>
        <w:tc>
          <w:tcPr>
            <w:tcW w:w="2410" w:type="dxa"/>
          </w:tcPr>
          <w:p w:rsidR="003B1F81" w:rsidRDefault="00003602">
            <w:r>
              <w:t>&lt;td&gt; . . . &lt;/td&gt;</w:t>
            </w:r>
          </w:p>
        </w:tc>
        <w:tc>
          <w:tcPr>
            <w:tcW w:w="5902" w:type="dxa"/>
          </w:tcPr>
          <w:p w:rsidR="003B1F81" w:rsidRDefault="00925F0C">
            <w:r>
              <w:t>Tag yang digunakan untuk mendefinisikan sel (kolom) dalam tabel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27</w:t>
            </w:r>
          </w:p>
        </w:tc>
        <w:tc>
          <w:tcPr>
            <w:tcW w:w="2410" w:type="dxa"/>
          </w:tcPr>
          <w:p w:rsidR="003B1F81" w:rsidRDefault="00003602">
            <w:r>
              <w:t>border=’2px’</w:t>
            </w:r>
          </w:p>
        </w:tc>
        <w:tc>
          <w:tcPr>
            <w:tcW w:w="5902" w:type="dxa"/>
          </w:tcPr>
          <w:p w:rsidR="003B1F81" w:rsidRDefault="00925F0C">
            <w:r>
              <w:t>Atribut yang digunakan untuk mendefinisikan tebal garis tep (border) pada tabe (dengan borde setebal 2 pixel)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28</w:t>
            </w:r>
          </w:p>
        </w:tc>
        <w:tc>
          <w:tcPr>
            <w:tcW w:w="2410" w:type="dxa"/>
          </w:tcPr>
          <w:p w:rsidR="003B1F81" w:rsidRDefault="00003602">
            <w:r>
              <w:t>colspan=’2’</w:t>
            </w:r>
          </w:p>
        </w:tc>
        <w:tc>
          <w:tcPr>
            <w:tcW w:w="5902" w:type="dxa"/>
          </w:tcPr>
          <w:p w:rsidR="003B1F81" w:rsidRDefault="00925F0C">
            <w:r>
              <w:t>Atribut yang digunakan untuk menggabungkan kolom (ada dua buah kolom yang digabungkan)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29</w:t>
            </w:r>
          </w:p>
        </w:tc>
        <w:tc>
          <w:tcPr>
            <w:tcW w:w="2410" w:type="dxa"/>
          </w:tcPr>
          <w:p w:rsidR="003B1F81" w:rsidRDefault="00003602">
            <w:r>
              <w:t>rowspan=’2’</w:t>
            </w:r>
          </w:p>
        </w:tc>
        <w:tc>
          <w:tcPr>
            <w:tcW w:w="5902" w:type="dxa"/>
          </w:tcPr>
          <w:p w:rsidR="003B1F81" w:rsidRDefault="00925F0C" w:rsidP="00925F0C">
            <w:r>
              <w:t>Atribut yang d</w:t>
            </w:r>
            <w:r>
              <w:t xml:space="preserve">igunakan untuk menggabungkan </w:t>
            </w:r>
            <w:r>
              <w:t>baris</w:t>
            </w:r>
            <w:r>
              <w:t xml:space="preserve"> (ada dua buah </w:t>
            </w:r>
            <w:r>
              <w:t>baris</w:t>
            </w:r>
            <w:r>
              <w:t xml:space="preserve"> yang digabungkan)</w:t>
            </w:r>
          </w:p>
        </w:tc>
      </w:tr>
      <w:tr w:rsidR="003B1F81" w:rsidTr="00003602">
        <w:tc>
          <w:tcPr>
            <w:tcW w:w="704" w:type="dxa"/>
          </w:tcPr>
          <w:p w:rsidR="003B1F81" w:rsidRDefault="00C35125" w:rsidP="00003602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:rsidR="003B1F81" w:rsidRDefault="00003602">
            <w:r>
              <w:t>&lt;/br&gt;</w:t>
            </w:r>
          </w:p>
        </w:tc>
        <w:tc>
          <w:tcPr>
            <w:tcW w:w="5902" w:type="dxa"/>
          </w:tcPr>
          <w:p w:rsidR="003B1F81" w:rsidRDefault="00925F0C">
            <w:r>
              <w:t>Tag yang digunakan untuk membuat baris baru</w:t>
            </w:r>
            <w:bookmarkStart w:id="0" w:name="_GoBack"/>
            <w:bookmarkEnd w:id="0"/>
          </w:p>
        </w:tc>
      </w:tr>
    </w:tbl>
    <w:p w:rsidR="00C92A96" w:rsidRDefault="00C92A96"/>
    <w:sectPr w:rsidR="00C9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81"/>
    <w:rsid w:val="00003602"/>
    <w:rsid w:val="003B1F81"/>
    <w:rsid w:val="0052253E"/>
    <w:rsid w:val="005B7132"/>
    <w:rsid w:val="007501ED"/>
    <w:rsid w:val="00925F0C"/>
    <w:rsid w:val="00C35125"/>
    <w:rsid w:val="00C9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93CEA-C26C-47A2-82D9-EA82981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Asus-X453S</dc:creator>
  <cp:keywords/>
  <dc:description/>
  <cp:lastModifiedBy>Asus-X453S</cp:lastModifiedBy>
  <cp:revision>2</cp:revision>
  <dcterms:created xsi:type="dcterms:W3CDTF">2018-09-24T03:53:00Z</dcterms:created>
  <dcterms:modified xsi:type="dcterms:W3CDTF">2018-09-24T10:45:00Z</dcterms:modified>
</cp:coreProperties>
</file>