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C1" w:rsidRDefault="00ED03C1" w:rsidP="00835CE9"/>
    <w:p w:rsidR="00ED03C1" w:rsidRDefault="00ED03C1" w:rsidP="00ED03C1"/>
    <w:p w:rsidR="00ED03C1" w:rsidRDefault="00ED03C1" w:rsidP="00ED03C1">
      <w:pPr>
        <w:pStyle w:val="ListParagraph"/>
        <w:numPr>
          <w:ilvl w:val="0"/>
          <w:numId w:val="2"/>
        </w:numPr>
      </w:pPr>
      <w:r>
        <w:t>Funsi tag</w:t>
      </w:r>
    </w:p>
    <w:p w:rsidR="00ED03C1" w:rsidRDefault="00ED03C1" w:rsidP="00ED03C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3620"/>
        <w:gridCol w:w="4201"/>
      </w:tblGrid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  <w:jc w:val="center"/>
            </w:pPr>
            <w:r>
              <w:t>Tag/atribute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  <w:jc w:val="center"/>
            </w:pPr>
            <w:r>
              <w:t>fungsi</w:t>
            </w: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&lt;a href=’halaman2.html’&gt;</w:t>
            </w:r>
          </w:p>
        </w:tc>
        <w:tc>
          <w:tcPr>
            <w:tcW w:w="4201" w:type="dxa"/>
          </w:tcPr>
          <w:p w:rsidR="00ED03C1" w:rsidRDefault="00835CE9" w:rsidP="00835CE9">
            <w:r>
              <w:t>Berpindah ke halaman2.html</w:t>
            </w: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&lt;a href=’http://www.google.com’&gt;</w:t>
            </w:r>
          </w:p>
        </w:tc>
        <w:tc>
          <w:tcPr>
            <w:tcW w:w="4201" w:type="dxa"/>
          </w:tcPr>
          <w:p w:rsidR="00ED03C1" w:rsidRDefault="00835CE9" w:rsidP="00ED03C1">
            <w:pPr>
              <w:pStyle w:val="ListParagraph"/>
              <w:ind w:left="0"/>
            </w:pPr>
            <w:r>
              <w:t>Berpindah kealamat web google.com</w:t>
            </w: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&lt;a href=’</w:t>
            </w:r>
            <w:r w:rsidR="00835CE9">
              <w:t>#</w:t>
            </w:r>
            <w:r>
              <w:t>referensi’&gt;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Target = ‘_blank’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&lt;input type=’checkbox&gt;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Name=’cekSing’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&lt;input type=’text’&gt;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Id=’txtKota’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Maxlenght=’20’</w:t>
            </w:r>
          </w:p>
        </w:tc>
        <w:tc>
          <w:tcPr>
            <w:tcW w:w="4201" w:type="dxa"/>
          </w:tcPr>
          <w:p w:rsidR="00ED03C1" w:rsidRDefault="00835CE9" w:rsidP="00ED03C1">
            <w:pPr>
              <w:pStyle w:val="ListParagraph"/>
              <w:ind w:left="0"/>
            </w:pPr>
            <w:r>
              <w:t>Panjang maksimal 20 karakter</w:t>
            </w:r>
            <w:bookmarkStart w:id="0" w:name="_GoBack"/>
            <w:bookmarkEnd w:id="0"/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&lt;textarea&gt;&lt;/textarea&gt;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Cols=’20’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&amp;nbsp;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&lt;marquee&gt;...&lt;/marquee&gt;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  <w:tr w:rsidR="00ED03C1" w:rsidTr="00ED03C1">
        <w:tc>
          <w:tcPr>
            <w:tcW w:w="475" w:type="dxa"/>
          </w:tcPr>
          <w:p w:rsidR="00ED03C1" w:rsidRDefault="00ED03C1" w:rsidP="00ED03C1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620" w:type="dxa"/>
          </w:tcPr>
          <w:p w:rsidR="00ED03C1" w:rsidRDefault="00ED03C1" w:rsidP="00ED03C1">
            <w:pPr>
              <w:pStyle w:val="ListParagraph"/>
              <w:ind w:left="0"/>
            </w:pPr>
            <w:r>
              <w:t>&lt;blink&gt;...&lt;/blink&gt;</w:t>
            </w:r>
          </w:p>
        </w:tc>
        <w:tc>
          <w:tcPr>
            <w:tcW w:w="4201" w:type="dxa"/>
          </w:tcPr>
          <w:p w:rsidR="00ED03C1" w:rsidRDefault="00ED03C1" w:rsidP="00ED03C1">
            <w:pPr>
              <w:pStyle w:val="ListParagraph"/>
              <w:ind w:left="0"/>
            </w:pPr>
          </w:p>
        </w:tc>
      </w:tr>
    </w:tbl>
    <w:p w:rsidR="00ED03C1" w:rsidRDefault="00ED03C1" w:rsidP="00ED03C1">
      <w:pPr>
        <w:pStyle w:val="ListParagraph"/>
      </w:pPr>
    </w:p>
    <w:sectPr w:rsidR="00ED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1C91"/>
    <w:multiLevelType w:val="hybridMultilevel"/>
    <w:tmpl w:val="ADF2B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D2AC7"/>
    <w:multiLevelType w:val="hybridMultilevel"/>
    <w:tmpl w:val="CB481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C1"/>
    <w:rsid w:val="00835CE9"/>
    <w:rsid w:val="00E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D15B0-234E-4C6B-A285-1D4A306B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C1"/>
    <w:pPr>
      <w:ind w:left="720"/>
      <w:contextualSpacing/>
    </w:pPr>
  </w:style>
  <w:style w:type="table" w:styleId="TableGrid">
    <w:name w:val="Table Grid"/>
    <w:basedOn w:val="TableNormal"/>
    <w:uiPriority w:val="39"/>
    <w:rsid w:val="00ED0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2018-09-25T06:38:00Z</dcterms:created>
  <dcterms:modified xsi:type="dcterms:W3CDTF">2018-09-25T06:57:00Z</dcterms:modified>
</cp:coreProperties>
</file>