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78FC" w:rsidRPr="00980C97" w:rsidRDefault="00B73CE6">
      <w:pPr>
        <w:rPr>
          <w:i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80C97">
        <w:rPr>
          <w:i/>
        </w:rPr>
        <w:t>25-September-2017</w:t>
      </w:r>
    </w:p>
    <w:p w:rsidR="0084344D" w:rsidRPr="00980C97" w:rsidRDefault="00B73CE6" w:rsidP="00980C97">
      <w:pPr>
        <w:jc w:val="center"/>
        <w:rPr>
          <w:b/>
        </w:rPr>
      </w:pPr>
      <w:r w:rsidRPr="00980C97">
        <w:rPr>
          <w:b/>
          <w:sz w:val="24"/>
        </w:rPr>
        <w:t>DEADLOCK</w:t>
      </w:r>
      <w:r w:rsidR="00980C97">
        <w:tab/>
      </w:r>
      <w:r w:rsidR="00980C97">
        <w:tab/>
      </w:r>
      <w:r w:rsidR="00980C97">
        <w:tab/>
      </w:r>
      <w:r w:rsidR="00980C97">
        <w:tab/>
      </w:r>
      <w:r w:rsidR="00980C97">
        <w:tab/>
      </w:r>
      <w:r w:rsidR="00980C97">
        <w:tab/>
      </w:r>
      <w:r w:rsidR="00980C97">
        <w:tab/>
      </w:r>
      <w:r w:rsidR="00980C97">
        <w:tab/>
        <w:t>BAB 6</w:t>
      </w:r>
    </w:p>
    <w:p w:rsidR="00F85213" w:rsidRDefault="00FD4153" w:rsidP="00F85213">
      <w:pPr>
        <w:pStyle w:val="ListParagraph"/>
        <w:numPr>
          <w:ilvl w:val="0"/>
          <w:numId w:val="1"/>
        </w:numPr>
      </w:pPr>
      <w:r>
        <w:rPr>
          <w:b/>
          <w:sz w:val="24"/>
          <w:u w:val="single"/>
        </w:rPr>
        <w:t>Resource</w:t>
      </w:r>
      <w:r w:rsidR="00F85213" w:rsidRPr="00F85213">
        <w:t xml:space="preserve"> is anything that must be acquired, used, and released over the course of time.</w:t>
      </w:r>
    </w:p>
    <w:p w:rsidR="004C6E1A" w:rsidRPr="00100974" w:rsidRDefault="004C6E1A" w:rsidP="004C6E1A">
      <w:pPr>
        <w:pStyle w:val="ListParagraph"/>
        <w:numPr>
          <w:ilvl w:val="0"/>
          <w:numId w:val="1"/>
        </w:numPr>
        <w:rPr>
          <w:b/>
          <w:sz w:val="24"/>
          <w:u w:val="single"/>
        </w:rPr>
      </w:pPr>
      <w:r w:rsidRPr="00100974">
        <w:rPr>
          <w:b/>
          <w:sz w:val="24"/>
          <w:u w:val="single"/>
        </w:rPr>
        <w:t>Resource Acquisition</w:t>
      </w:r>
    </w:p>
    <w:p w:rsidR="004C6E1A" w:rsidRPr="00682BB1" w:rsidRDefault="004C6E1A" w:rsidP="00682BB1">
      <w:pPr>
        <w:pStyle w:val="ListParagraph"/>
        <w:numPr>
          <w:ilvl w:val="1"/>
          <w:numId w:val="1"/>
        </w:numPr>
        <w:rPr>
          <w:sz w:val="24"/>
        </w:rPr>
      </w:pPr>
      <w:r w:rsidRPr="00EF0A4B">
        <w:rPr>
          <w:sz w:val="24"/>
        </w:rPr>
        <w:t>For some kinds of resources, such as records in a database system, it is up to the user processes rather than the system to manage resource usage themselves. One way of allowing this is to associate a semaphore with each resource. These</w:t>
      </w:r>
      <w:r>
        <w:rPr>
          <w:sz w:val="24"/>
        </w:rPr>
        <w:t xml:space="preserve"> </w:t>
      </w:r>
      <w:r w:rsidRPr="00100974">
        <w:rPr>
          <w:sz w:val="24"/>
        </w:rPr>
        <w:t>semaphores are all initialized to 1. Mutexes can be used equally well.</w:t>
      </w:r>
    </w:p>
    <w:p w:rsidR="0084344D" w:rsidRPr="0084344D" w:rsidRDefault="0084344D" w:rsidP="0084344D">
      <w:pPr>
        <w:pStyle w:val="ListParagraph"/>
        <w:numPr>
          <w:ilvl w:val="0"/>
          <w:numId w:val="1"/>
        </w:numPr>
      </w:pPr>
      <w:r w:rsidRPr="0084344D">
        <w:rPr>
          <w:b/>
          <w:u w:val="single"/>
        </w:rPr>
        <w:t>Deadlock</w:t>
      </w:r>
    </w:p>
    <w:p w:rsidR="0084344D" w:rsidRDefault="0084344D" w:rsidP="0084344D">
      <w:pPr>
        <w:pStyle w:val="ListParagraph"/>
        <w:ind w:left="-207"/>
      </w:pPr>
      <w:r w:rsidRPr="0084344D">
        <w:rPr>
          <w:b/>
          <w:u w:val="single"/>
        </w:rPr>
        <w:t xml:space="preserve"> </w:t>
      </w:r>
      <w:r w:rsidRPr="0084344D">
        <w:t>can be defined formally as follows:</w:t>
      </w:r>
    </w:p>
    <w:p w:rsidR="0084344D" w:rsidRDefault="0084344D" w:rsidP="0084344D">
      <w:pPr>
        <w:pStyle w:val="ListParagraph"/>
        <w:ind w:left="-207"/>
      </w:pPr>
      <w:r>
        <w:t>“</w:t>
      </w:r>
      <w:r w:rsidRPr="0084344D">
        <w:t xml:space="preserve"> </w:t>
      </w:r>
      <w:r w:rsidRPr="0084344D">
        <w:rPr>
          <w:i/>
        </w:rPr>
        <w:t>A set of processes is deadlocked if each process in the set is waiting for an event that only another process in the set can cause.”</w:t>
      </w:r>
    </w:p>
    <w:p w:rsidR="0084344D" w:rsidRDefault="00C51512" w:rsidP="00B1290E">
      <w:pPr>
        <w:pStyle w:val="ListParagraph"/>
        <w:ind w:left="-207"/>
      </w:pPr>
      <w:r>
        <w:t>=========================</w:t>
      </w:r>
      <w:r w:rsidRPr="00D65032">
        <w:rPr>
          <w:b/>
          <w:color w:val="00B050"/>
        </w:rPr>
        <w:t>deadlock</w:t>
      </w:r>
      <w:r w:rsidR="00574078">
        <w:t xml:space="preserve"> </w:t>
      </w:r>
      <w:r w:rsidR="00574078" w:rsidRPr="00D65032">
        <w:t>is</w:t>
      </w:r>
      <w:r w:rsidR="00574078">
        <w:t xml:space="preserve"> called a </w:t>
      </w:r>
      <w:r w:rsidR="00574078" w:rsidRPr="00D65032">
        <w:rPr>
          <w:b/>
          <w:color w:val="00B050"/>
        </w:rPr>
        <w:t xml:space="preserve">resource </w:t>
      </w:r>
      <w:r w:rsidRPr="00D65032">
        <w:rPr>
          <w:b/>
          <w:color w:val="00B050"/>
        </w:rPr>
        <w:t>deadlock</w:t>
      </w:r>
      <w:r w:rsidR="00D65032">
        <w:t>==========================</w:t>
      </w:r>
    </w:p>
    <w:p w:rsidR="00B1290E" w:rsidRDefault="00B1290E" w:rsidP="00B1290E">
      <w:pPr>
        <w:pStyle w:val="ListParagraph"/>
        <w:ind w:left="-207"/>
      </w:pPr>
    </w:p>
    <w:p w:rsidR="00F85213" w:rsidRPr="00FD4153" w:rsidRDefault="00F85213" w:rsidP="00F85213">
      <w:pPr>
        <w:pStyle w:val="ListParagraph"/>
        <w:numPr>
          <w:ilvl w:val="0"/>
          <w:numId w:val="1"/>
        </w:numPr>
      </w:pPr>
      <w:r w:rsidRPr="00F85213">
        <w:t>For many applications, a process needs exclusive acce</w:t>
      </w:r>
      <w:r w:rsidR="00341FEE">
        <w:t>ss to not one resource, but sev</w:t>
      </w:r>
      <w:r w:rsidRPr="00F85213">
        <w:t xml:space="preserve">eral. Suppose, for example, two processes each want to record a scanned document on a Blu-ray disc. Process A requests permission to use the scanner and is granted it. Process B is programmed differently and requests the Blu-ray recorder first and is also granted it. Now A asks for the Blu-ray recorder, but the request is suspended until B releases it. Unfortunately, instead of releasing the Bluray recorder, B asks for the scanner. At this point both processes are blocked and will remain so forever. This situation is called a </w:t>
      </w:r>
      <w:r w:rsidR="00FD4153">
        <w:rPr>
          <w:b/>
          <w:u w:val="single"/>
        </w:rPr>
        <w:t>DEADLOCK.</w:t>
      </w:r>
    </w:p>
    <w:p w:rsidR="00FD4153" w:rsidRDefault="00B63105" w:rsidP="00B63105">
      <w:pPr>
        <w:pStyle w:val="ListParagraph"/>
        <w:numPr>
          <w:ilvl w:val="1"/>
          <w:numId w:val="1"/>
        </w:numPr>
        <w:rPr>
          <w:b/>
          <w:sz w:val="24"/>
        </w:rPr>
      </w:pPr>
      <w:r w:rsidRPr="00B63105">
        <w:rPr>
          <w:b/>
          <w:sz w:val="24"/>
        </w:rPr>
        <w:t>Preemptable and Nonpreemptable Resources</w:t>
      </w:r>
    </w:p>
    <w:p w:rsidR="00B63105" w:rsidRDefault="006033E7" w:rsidP="00B63105">
      <w:pPr>
        <w:pStyle w:val="ListParagraph"/>
        <w:numPr>
          <w:ilvl w:val="2"/>
          <w:numId w:val="1"/>
        </w:numPr>
        <w:rPr>
          <w:sz w:val="24"/>
        </w:rPr>
      </w:pPr>
      <w:r>
        <w:rPr>
          <w:b/>
          <w:sz w:val="24"/>
          <w:u w:val="single"/>
        </w:rPr>
        <w:t>P</w:t>
      </w:r>
      <w:r w:rsidR="00B63105" w:rsidRPr="00B63105">
        <w:rPr>
          <w:b/>
          <w:sz w:val="24"/>
          <w:u w:val="single"/>
        </w:rPr>
        <w:t>reemptable resource</w:t>
      </w:r>
      <w:r w:rsidR="00B63105" w:rsidRPr="00B63105">
        <w:rPr>
          <w:sz w:val="24"/>
        </w:rPr>
        <w:t xml:space="preserve"> is one that can be taken away from the process owning it with no ill effects. Memory is an example of a preemptable resource. Consider, for example, a system with 1 GB of user memory, one printer, and two 1-GB processes that each want to print something.</w:t>
      </w:r>
    </w:p>
    <w:p w:rsidR="006B74EE" w:rsidRDefault="006033E7" w:rsidP="006B74EE">
      <w:pPr>
        <w:pStyle w:val="ListParagraph"/>
        <w:numPr>
          <w:ilvl w:val="2"/>
          <w:numId w:val="1"/>
        </w:numPr>
        <w:rPr>
          <w:sz w:val="24"/>
        </w:rPr>
      </w:pPr>
      <w:r>
        <w:rPr>
          <w:b/>
          <w:sz w:val="24"/>
          <w:u w:val="single"/>
        </w:rPr>
        <w:t>N</w:t>
      </w:r>
      <w:r w:rsidR="000F770E" w:rsidRPr="000F770E">
        <w:rPr>
          <w:b/>
          <w:sz w:val="24"/>
          <w:u w:val="single"/>
        </w:rPr>
        <w:t xml:space="preserve">onpreemptable resource </w:t>
      </w:r>
      <w:r w:rsidR="000F770E" w:rsidRPr="000F770E">
        <w:rPr>
          <w:sz w:val="24"/>
        </w:rPr>
        <w:t>is one that cannot be taken away from its current owner without potentially causing failure. If a process has begun to burn a Blu-ray, suddenly taking the Blu-ray recorder away from it and giving it to another process will result in a garbled Blu-ray</w:t>
      </w:r>
    </w:p>
    <w:p w:rsidR="004C6E1A" w:rsidRPr="0078433C" w:rsidRDefault="004C6E1A" w:rsidP="004C6E1A">
      <w:pPr>
        <w:pStyle w:val="ListParagraph"/>
        <w:numPr>
          <w:ilvl w:val="0"/>
          <w:numId w:val="1"/>
        </w:numPr>
        <w:rPr>
          <w:b/>
          <w:sz w:val="24"/>
        </w:rPr>
      </w:pPr>
      <w:r w:rsidRPr="0078433C">
        <w:rPr>
          <w:b/>
          <w:sz w:val="24"/>
        </w:rPr>
        <w:t>Conditions for Resource Deadlocks</w:t>
      </w:r>
    </w:p>
    <w:p w:rsidR="004C6E1A" w:rsidRPr="004C6E1A" w:rsidRDefault="004C6E1A" w:rsidP="0078433C">
      <w:pPr>
        <w:pStyle w:val="ListParagraph"/>
        <w:numPr>
          <w:ilvl w:val="1"/>
          <w:numId w:val="1"/>
        </w:numPr>
        <w:rPr>
          <w:sz w:val="24"/>
        </w:rPr>
      </w:pPr>
      <w:r w:rsidRPr="004C6E1A">
        <w:rPr>
          <w:sz w:val="24"/>
        </w:rPr>
        <w:t>Coffman et al. (1971) showed that four conditions must hold for there to be a (resource) deadlock:</w:t>
      </w:r>
    </w:p>
    <w:p w:rsidR="003966F1" w:rsidRDefault="004C6E1A" w:rsidP="0078433C">
      <w:pPr>
        <w:pStyle w:val="ListParagraph"/>
        <w:numPr>
          <w:ilvl w:val="2"/>
          <w:numId w:val="1"/>
        </w:numPr>
        <w:rPr>
          <w:sz w:val="24"/>
        </w:rPr>
      </w:pPr>
      <w:r w:rsidRPr="004C6E1A">
        <w:rPr>
          <w:sz w:val="24"/>
        </w:rPr>
        <w:t xml:space="preserve">1. Mutual exclusion condition. Each resource is either currently assigned to exactly one process or is available. </w:t>
      </w:r>
    </w:p>
    <w:p w:rsidR="003966F1" w:rsidRDefault="004C6E1A" w:rsidP="0078433C">
      <w:pPr>
        <w:pStyle w:val="ListParagraph"/>
        <w:numPr>
          <w:ilvl w:val="2"/>
          <w:numId w:val="1"/>
        </w:numPr>
        <w:rPr>
          <w:sz w:val="24"/>
        </w:rPr>
      </w:pPr>
      <w:r w:rsidRPr="004C6E1A">
        <w:rPr>
          <w:sz w:val="24"/>
        </w:rPr>
        <w:t xml:space="preserve">2. Hold-and-wait condition. Processes currently holding resources that were granted earlier can request new resources. </w:t>
      </w:r>
    </w:p>
    <w:p w:rsidR="003966F1" w:rsidRDefault="004C6E1A" w:rsidP="0078433C">
      <w:pPr>
        <w:pStyle w:val="ListParagraph"/>
        <w:numPr>
          <w:ilvl w:val="2"/>
          <w:numId w:val="1"/>
        </w:numPr>
        <w:rPr>
          <w:sz w:val="24"/>
        </w:rPr>
      </w:pPr>
      <w:r w:rsidRPr="004C6E1A">
        <w:rPr>
          <w:sz w:val="24"/>
        </w:rPr>
        <w:t>3. No-preemption condition. Resources previously granted cannot be forcibly taken away from a process. They must be explicitly released by the process holding them.</w:t>
      </w:r>
    </w:p>
    <w:p w:rsidR="0078433C" w:rsidRDefault="004C6E1A" w:rsidP="0078433C">
      <w:pPr>
        <w:pStyle w:val="ListParagraph"/>
        <w:numPr>
          <w:ilvl w:val="2"/>
          <w:numId w:val="1"/>
        </w:numPr>
        <w:rPr>
          <w:sz w:val="24"/>
        </w:rPr>
      </w:pPr>
      <w:r w:rsidRPr="004C6E1A">
        <w:rPr>
          <w:sz w:val="24"/>
        </w:rPr>
        <w:t>4. Circular wait condition. There must be a circular list of two or more processes, each of which is waiting for a resource held by the next member of the chain</w:t>
      </w:r>
    </w:p>
    <w:p w:rsidR="00242837" w:rsidRDefault="00242837" w:rsidP="00242837">
      <w:pPr>
        <w:pStyle w:val="ListParagraph"/>
        <w:ind w:left="1233"/>
        <w:rPr>
          <w:sz w:val="24"/>
        </w:rPr>
      </w:pPr>
      <w:bookmarkStart w:id="0" w:name="_GoBack"/>
      <w:bookmarkEnd w:id="0"/>
    </w:p>
    <w:p w:rsidR="0078433C" w:rsidRPr="003966F1" w:rsidRDefault="003966F1" w:rsidP="003966F1">
      <w:pPr>
        <w:pStyle w:val="ListParagraph"/>
        <w:numPr>
          <w:ilvl w:val="0"/>
          <w:numId w:val="1"/>
        </w:numPr>
        <w:rPr>
          <w:b/>
          <w:sz w:val="24"/>
        </w:rPr>
      </w:pPr>
      <w:r w:rsidRPr="003966F1">
        <w:rPr>
          <w:b/>
          <w:sz w:val="24"/>
        </w:rPr>
        <w:lastRenderedPageBreak/>
        <w:t xml:space="preserve">Strategies Are Used For Dealing With Deadlocks </w:t>
      </w:r>
    </w:p>
    <w:p w:rsidR="004C6E1A" w:rsidRDefault="004C6E1A" w:rsidP="004C6E1A">
      <w:pPr>
        <w:pStyle w:val="ListParagraph"/>
        <w:ind w:left="513"/>
        <w:rPr>
          <w:sz w:val="24"/>
        </w:rPr>
      </w:pPr>
    </w:p>
    <w:p w:rsidR="00D47753" w:rsidRDefault="00D47753" w:rsidP="004C6E1A">
      <w:pPr>
        <w:pStyle w:val="ListParagraph"/>
        <w:ind w:left="513"/>
        <w:rPr>
          <w:sz w:val="24"/>
        </w:rPr>
      </w:pPr>
      <w:r w:rsidRPr="00D47753">
        <w:rPr>
          <w:sz w:val="24"/>
        </w:rPr>
        <w:t xml:space="preserve">1. Just ignore the problem. Maybe if you ignore it, it will ignore you. </w:t>
      </w:r>
    </w:p>
    <w:p w:rsidR="00D47753" w:rsidRDefault="00D47753" w:rsidP="004C6E1A">
      <w:pPr>
        <w:pStyle w:val="ListParagraph"/>
        <w:ind w:left="513"/>
        <w:rPr>
          <w:sz w:val="24"/>
        </w:rPr>
      </w:pPr>
      <w:r w:rsidRPr="00D47753">
        <w:rPr>
          <w:sz w:val="24"/>
        </w:rPr>
        <w:t xml:space="preserve">2. Detection and recovery. Let them occur, detect them, and take action. </w:t>
      </w:r>
    </w:p>
    <w:p w:rsidR="00D47753" w:rsidRDefault="00D47753" w:rsidP="004C6E1A">
      <w:pPr>
        <w:pStyle w:val="ListParagraph"/>
        <w:ind w:left="513"/>
        <w:rPr>
          <w:sz w:val="24"/>
        </w:rPr>
      </w:pPr>
      <w:r w:rsidRPr="00D47753">
        <w:rPr>
          <w:sz w:val="24"/>
        </w:rPr>
        <w:t xml:space="preserve">3. Dynamic avoidance by careful resource allocation. </w:t>
      </w:r>
    </w:p>
    <w:p w:rsidR="00510C83" w:rsidRPr="00AA5F1D" w:rsidRDefault="00D47753" w:rsidP="00AA5F1D">
      <w:pPr>
        <w:pStyle w:val="ListParagraph"/>
        <w:ind w:left="513"/>
        <w:rPr>
          <w:sz w:val="24"/>
        </w:rPr>
      </w:pPr>
      <w:r w:rsidRPr="00D47753">
        <w:rPr>
          <w:sz w:val="24"/>
        </w:rPr>
        <w:t>4. Prevention, by structurally negating one of the four conditions</w:t>
      </w:r>
    </w:p>
    <w:p w:rsidR="00510C83" w:rsidRDefault="00510C83" w:rsidP="00510C83">
      <w:pPr>
        <w:pStyle w:val="ListParagraph"/>
        <w:numPr>
          <w:ilvl w:val="0"/>
          <w:numId w:val="1"/>
        </w:numPr>
        <w:rPr>
          <w:b/>
          <w:sz w:val="24"/>
        </w:rPr>
      </w:pPr>
      <w:r w:rsidRPr="00510C83">
        <w:rPr>
          <w:b/>
          <w:sz w:val="24"/>
        </w:rPr>
        <w:t xml:space="preserve">Deadlock </w:t>
      </w:r>
      <w:r w:rsidR="00A15EC8">
        <w:rPr>
          <w:b/>
          <w:sz w:val="24"/>
        </w:rPr>
        <w:t>Detection a</w:t>
      </w:r>
      <w:r w:rsidR="00A15EC8" w:rsidRPr="00510C83">
        <w:rPr>
          <w:b/>
          <w:sz w:val="24"/>
        </w:rPr>
        <w:t xml:space="preserve">nd Recovery </w:t>
      </w:r>
    </w:p>
    <w:p w:rsidR="00315320" w:rsidRDefault="007B2E36" w:rsidP="0031532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When deadlock occured, we can’t </w:t>
      </w:r>
      <w:r w:rsidR="00B8392E">
        <w:rPr>
          <w:sz w:val="24"/>
        </w:rPr>
        <w:t xml:space="preserve">solve </w:t>
      </w:r>
      <w:r w:rsidR="007412C2">
        <w:rPr>
          <w:sz w:val="24"/>
        </w:rPr>
        <w:t xml:space="preserve">it. Instead </w:t>
      </w:r>
      <w:r w:rsidR="00AB1843">
        <w:rPr>
          <w:sz w:val="24"/>
        </w:rPr>
        <w:t xml:space="preserve"> it ha</w:t>
      </w:r>
      <w:r w:rsidR="00486D40">
        <w:rPr>
          <w:sz w:val="24"/>
        </w:rPr>
        <w:t xml:space="preserve">ppen </w:t>
      </w:r>
      <w:r w:rsidR="00AB1843">
        <w:rPr>
          <w:sz w:val="24"/>
        </w:rPr>
        <w:t>we can</w:t>
      </w:r>
      <w:r w:rsidR="009D6052">
        <w:rPr>
          <w:sz w:val="24"/>
        </w:rPr>
        <w:t xml:space="preserve"> try to detect what is the trul</w:t>
      </w:r>
      <w:r w:rsidR="00AB1843">
        <w:rPr>
          <w:sz w:val="24"/>
        </w:rPr>
        <w:t xml:space="preserve">y </w:t>
      </w:r>
      <w:r w:rsidR="00486D40">
        <w:rPr>
          <w:sz w:val="24"/>
        </w:rPr>
        <w:t xml:space="preserve"> happen, in here </w:t>
      </w:r>
      <w:r w:rsidR="003E6137">
        <w:rPr>
          <w:sz w:val="24"/>
        </w:rPr>
        <w:t>we just can see the fact and then the recover the effect of deadlock that had happened.</w:t>
      </w:r>
      <w:r w:rsidR="00315320">
        <w:rPr>
          <w:sz w:val="24"/>
        </w:rPr>
        <w:t xml:space="preserve"> </w:t>
      </w:r>
    </w:p>
    <w:p w:rsidR="00090D50" w:rsidRDefault="00090D50" w:rsidP="00090D50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According </w:t>
      </w:r>
      <w:r w:rsidR="00315320" w:rsidRPr="00315320">
        <w:rPr>
          <w:b/>
          <w:sz w:val="24"/>
        </w:rPr>
        <w:t xml:space="preserve">Each </w:t>
      </w:r>
      <w:r>
        <w:rPr>
          <w:b/>
          <w:sz w:val="24"/>
        </w:rPr>
        <w:t>Type :</w:t>
      </w:r>
    </w:p>
    <w:p w:rsidR="00090D50" w:rsidRPr="00090D50" w:rsidRDefault="00090D50" w:rsidP="00090D50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Deadlock detection with one resource</w:t>
      </w:r>
    </w:p>
    <w:p w:rsidR="00341FEE" w:rsidRDefault="00090D50" w:rsidP="00341FEE">
      <w:pPr>
        <w:pStyle w:val="ListParagraph"/>
        <w:ind w:left="513"/>
        <w:rPr>
          <w:sz w:val="24"/>
        </w:rPr>
      </w:pPr>
      <w:r>
        <w:rPr>
          <w:noProof/>
          <w:lang w:eastAsia="id-ID"/>
        </w:rPr>
        <w:drawing>
          <wp:inline distT="0" distB="0" distL="0" distR="0" wp14:anchorId="5C0DF4C6" wp14:editId="7736FD92">
            <wp:extent cx="4331598" cy="20474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141" t="20972" r="12253" b="15468"/>
                    <a:stretch/>
                  </pic:blipFill>
                  <pic:spPr bwMode="auto">
                    <a:xfrm>
                      <a:off x="0" y="0"/>
                      <a:ext cx="4333347" cy="2048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0D50" w:rsidRPr="00341FEE" w:rsidRDefault="00341FEE" w:rsidP="00341FEE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Deadlock detection with multiple resource</w:t>
      </w:r>
    </w:p>
    <w:p w:rsidR="00341FEE" w:rsidRDefault="00341FEE" w:rsidP="00341FEE">
      <w:pPr>
        <w:pStyle w:val="ListParagraph"/>
        <w:ind w:left="513"/>
        <w:rPr>
          <w:noProof/>
          <w:lang w:eastAsia="id-ID"/>
        </w:rPr>
      </w:pPr>
    </w:p>
    <w:p w:rsidR="00341FEE" w:rsidRPr="00341FEE" w:rsidRDefault="00341FEE" w:rsidP="00341FEE">
      <w:pPr>
        <w:pStyle w:val="ListParagraph"/>
        <w:ind w:left="513"/>
        <w:rPr>
          <w:b/>
          <w:sz w:val="24"/>
        </w:rPr>
      </w:pPr>
      <w:r>
        <w:rPr>
          <w:noProof/>
          <w:lang w:eastAsia="id-ID"/>
        </w:rPr>
        <w:drawing>
          <wp:inline distT="0" distB="0" distL="0" distR="0" wp14:anchorId="2BAE0102" wp14:editId="4981E31C">
            <wp:extent cx="4313583" cy="226612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139" t="20664" r="12595" b="9011"/>
                    <a:stretch/>
                  </pic:blipFill>
                  <pic:spPr bwMode="auto">
                    <a:xfrm>
                      <a:off x="0" y="0"/>
                      <a:ext cx="4313910" cy="2266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0D50" w:rsidRPr="00090D50" w:rsidRDefault="00090D50" w:rsidP="00090D50">
      <w:pPr>
        <w:pStyle w:val="ListParagraph"/>
        <w:ind w:left="513"/>
        <w:rPr>
          <w:b/>
          <w:sz w:val="24"/>
        </w:rPr>
      </w:pPr>
    </w:p>
    <w:p w:rsidR="00056A6D" w:rsidRDefault="00A15EC8" w:rsidP="00056A6D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Deadlock Avoidance</w:t>
      </w:r>
    </w:p>
    <w:p w:rsidR="00341FEE" w:rsidRPr="00536A65" w:rsidRDefault="00341FEE" w:rsidP="00341FEE">
      <w:pPr>
        <w:pStyle w:val="ListParagraph"/>
        <w:numPr>
          <w:ilvl w:val="1"/>
          <w:numId w:val="1"/>
        </w:numPr>
        <w:rPr>
          <w:sz w:val="24"/>
        </w:rPr>
      </w:pPr>
      <w:r w:rsidRPr="00536A65">
        <w:rPr>
          <w:sz w:val="24"/>
        </w:rPr>
        <w:t xml:space="preserve">Deadlock avoidance mean an algorithm for avoid the happening of deadlock. So let pick one example : process A request device A and granted, process B request device B when it finish the process within device A. Unfortunately </w:t>
      </w:r>
      <w:r w:rsidR="00D54D7F" w:rsidRPr="00536A65">
        <w:rPr>
          <w:sz w:val="24"/>
        </w:rPr>
        <w:t>process A also request device B and granted too, then process B can’t continue it process because of process A. After we know the process of that deadlock, we can create algorithm for avoid that deadlock happen again by suspend the process B first and start it after process A finish it job.</w:t>
      </w:r>
    </w:p>
    <w:sectPr w:rsidR="00341FEE" w:rsidRPr="00536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Arial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E4D0F"/>
    <w:multiLevelType w:val="hybridMultilevel"/>
    <w:tmpl w:val="0AB2AE88"/>
    <w:lvl w:ilvl="0" w:tplc="EC200960">
      <w:numFmt w:val="bullet"/>
      <w:lvlText w:val=""/>
      <w:lvlJc w:val="left"/>
      <w:pPr>
        <w:ind w:left="-207" w:hanging="360"/>
      </w:pPr>
      <w:rPr>
        <w:rFonts w:ascii="Wingdings" w:eastAsiaTheme="minorHAnsi" w:hAnsi="Wingdings" w:cstheme="minorBidi" w:hint="default"/>
      </w:rPr>
    </w:lvl>
    <w:lvl w:ilvl="1" w:tplc="04210003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E56"/>
    <w:rsid w:val="00056A6D"/>
    <w:rsid w:val="00060747"/>
    <w:rsid w:val="00090D50"/>
    <w:rsid w:val="000F770E"/>
    <w:rsid w:val="00100974"/>
    <w:rsid w:val="00242837"/>
    <w:rsid w:val="00315320"/>
    <w:rsid w:val="00341FEE"/>
    <w:rsid w:val="00370493"/>
    <w:rsid w:val="003966F1"/>
    <w:rsid w:val="003E6137"/>
    <w:rsid w:val="004378FC"/>
    <w:rsid w:val="00486D40"/>
    <w:rsid w:val="004C6E1A"/>
    <w:rsid w:val="00510C83"/>
    <w:rsid w:val="00536A65"/>
    <w:rsid w:val="00574078"/>
    <w:rsid w:val="005F17F5"/>
    <w:rsid w:val="006033E7"/>
    <w:rsid w:val="00641C66"/>
    <w:rsid w:val="00682BB1"/>
    <w:rsid w:val="006B74EE"/>
    <w:rsid w:val="006C61C1"/>
    <w:rsid w:val="00731E56"/>
    <w:rsid w:val="007412C2"/>
    <w:rsid w:val="00742117"/>
    <w:rsid w:val="0078433C"/>
    <w:rsid w:val="007B2E36"/>
    <w:rsid w:val="0084344D"/>
    <w:rsid w:val="008C2A3E"/>
    <w:rsid w:val="0091655F"/>
    <w:rsid w:val="00980C97"/>
    <w:rsid w:val="009D6052"/>
    <w:rsid w:val="00A15EC8"/>
    <w:rsid w:val="00A33494"/>
    <w:rsid w:val="00A57F24"/>
    <w:rsid w:val="00AA33A9"/>
    <w:rsid w:val="00AA5F1D"/>
    <w:rsid w:val="00AB1843"/>
    <w:rsid w:val="00AC1C2F"/>
    <w:rsid w:val="00B1290E"/>
    <w:rsid w:val="00B63105"/>
    <w:rsid w:val="00B712B6"/>
    <w:rsid w:val="00B73CE6"/>
    <w:rsid w:val="00B8392E"/>
    <w:rsid w:val="00C51512"/>
    <w:rsid w:val="00C60FE6"/>
    <w:rsid w:val="00D47753"/>
    <w:rsid w:val="00D54D7F"/>
    <w:rsid w:val="00D65032"/>
    <w:rsid w:val="00DC4051"/>
    <w:rsid w:val="00EF0A4B"/>
    <w:rsid w:val="00F30AAD"/>
    <w:rsid w:val="00F85213"/>
    <w:rsid w:val="00FB57DA"/>
    <w:rsid w:val="00FB6655"/>
    <w:rsid w:val="00FD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DB2BE"/>
  <w15:chartTrackingRefBased/>
  <w15:docId w15:val="{786020DA-AAE3-481B-8906-E6E85FC62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ajiwoke@gmail.com</dc:creator>
  <cp:keywords/>
  <dc:description/>
  <cp:lastModifiedBy/>
  <cp:revision>3</cp:revision>
  <dcterms:created xsi:type="dcterms:W3CDTF">2017-10-12T01:55:00Z</dcterms:created>
  <dcterms:modified xsi:type="dcterms:W3CDTF">2017-10-12T01:56:00Z</dcterms:modified>
</cp:coreProperties>
</file>