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0F9" w:rsidRDefault="009F70F9" w:rsidP="009F70F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COMPUTER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ORGANIZATION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AND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ARCHITECTURE</w:t>
      </w:r>
      <w:proofErr w:type="spellEnd"/>
    </w:p>
    <w:p w:rsidR="009F70F9" w:rsidRDefault="009F70F9" w:rsidP="009F7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Difference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SSD</w:t>
      </w:r>
      <w:proofErr w:type="spellEnd"/>
    </w:p>
    <w:p w:rsidR="009F70F9" w:rsidRDefault="009F70F9" w:rsidP="009F70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0F9" w:rsidRDefault="009F70F9" w:rsidP="009F70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0F9" w:rsidRDefault="009F70F9" w:rsidP="009F70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0F9" w:rsidRDefault="009F70F9" w:rsidP="009F7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31ED9932" wp14:editId="031AE3DE">
            <wp:extent cx="42862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9" cy="39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F9" w:rsidRDefault="009F70F9" w:rsidP="009F70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0F9" w:rsidRDefault="009F70F9" w:rsidP="009F70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0F9" w:rsidRDefault="009F70F9" w:rsidP="009F70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0F9" w:rsidRPr="001D6762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D6762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1D6762">
        <w:rPr>
          <w:rFonts w:ascii="Times New Roman" w:hAnsi="Times New Roman" w:cs="Times New Roman"/>
          <w:sz w:val="36"/>
          <w:szCs w:val="36"/>
        </w:rPr>
        <w:t xml:space="preserve"> : Cahyo Kresno Adji</w:t>
      </w:r>
    </w:p>
    <w:p w:rsidR="009F70F9" w:rsidRPr="001D6762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 xml:space="preserve">NIM : </w:t>
      </w:r>
      <w:proofErr w:type="spellStart"/>
      <w:r w:rsidRPr="001D6762">
        <w:rPr>
          <w:rFonts w:ascii="Times New Roman" w:hAnsi="Times New Roman" w:cs="Times New Roman"/>
          <w:sz w:val="36"/>
          <w:szCs w:val="36"/>
        </w:rPr>
        <w:t>L200164016</w:t>
      </w:r>
      <w:proofErr w:type="spellEnd"/>
    </w:p>
    <w:p w:rsidR="009F70F9" w:rsidRPr="001D6762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D6762">
        <w:rPr>
          <w:rFonts w:ascii="Times New Roman" w:hAnsi="Times New Roman" w:cs="Times New Roman"/>
          <w:sz w:val="36"/>
          <w:szCs w:val="36"/>
        </w:rPr>
        <w:t>CLASS</w:t>
      </w:r>
      <w:proofErr w:type="spellEnd"/>
      <w:r w:rsidRPr="001D6762">
        <w:rPr>
          <w:rFonts w:ascii="Times New Roman" w:hAnsi="Times New Roman" w:cs="Times New Roman"/>
          <w:sz w:val="36"/>
          <w:szCs w:val="36"/>
        </w:rPr>
        <w:t xml:space="preserve"> : X</w:t>
      </w:r>
    </w:p>
    <w:p w:rsidR="009F70F9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D6762">
        <w:rPr>
          <w:rFonts w:ascii="Times New Roman" w:hAnsi="Times New Roman" w:cs="Times New Roman"/>
          <w:sz w:val="36"/>
          <w:szCs w:val="36"/>
        </w:rPr>
        <w:t>MAJOR</w:t>
      </w:r>
      <w:proofErr w:type="spellEnd"/>
      <w:r w:rsidRPr="001D6762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Pr="001D6762">
        <w:rPr>
          <w:rFonts w:ascii="Times New Roman" w:hAnsi="Times New Roman" w:cs="Times New Roman"/>
          <w:sz w:val="36"/>
          <w:szCs w:val="36"/>
        </w:rPr>
        <w:t>Informatics</w:t>
      </w:r>
      <w:proofErr w:type="spellEnd"/>
      <w:r w:rsidRPr="001D676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Internasional</w:t>
      </w:r>
    </w:p>
    <w:p w:rsidR="009F70F9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70F9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70F9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70F9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70F9" w:rsidRPr="001D6762" w:rsidRDefault="009F70F9" w:rsidP="009F70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70F9" w:rsidRDefault="009F7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447"/>
        <w:gridCol w:w="2958"/>
        <w:gridCol w:w="2926"/>
      </w:tblGrid>
      <w:tr w:rsidR="00634A9F" w:rsidTr="009F70F9">
        <w:tc>
          <w:tcPr>
            <w:tcW w:w="685" w:type="dxa"/>
          </w:tcPr>
          <w:p w:rsidR="00634A9F" w:rsidRPr="00634A9F" w:rsidRDefault="00634A9F" w:rsidP="00634A9F">
            <w:pPr>
              <w:jc w:val="center"/>
              <w:rPr>
                <w:b/>
                <w:sz w:val="32"/>
                <w:szCs w:val="32"/>
              </w:rPr>
            </w:pPr>
            <w:r w:rsidRPr="00634A9F">
              <w:rPr>
                <w:b/>
                <w:sz w:val="32"/>
                <w:szCs w:val="32"/>
              </w:rPr>
              <w:lastRenderedPageBreak/>
              <w:t>No.</w:t>
            </w:r>
          </w:p>
        </w:tc>
        <w:tc>
          <w:tcPr>
            <w:tcW w:w="2447" w:type="dxa"/>
          </w:tcPr>
          <w:p w:rsidR="00634A9F" w:rsidRPr="00634A9F" w:rsidRDefault="00634A9F" w:rsidP="00634A9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634A9F">
              <w:rPr>
                <w:b/>
                <w:sz w:val="32"/>
                <w:szCs w:val="32"/>
              </w:rPr>
              <w:t>About</w:t>
            </w:r>
            <w:proofErr w:type="spellEnd"/>
          </w:p>
        </w:tc>
        <w:tc>
          <w:tcPr>
            <w:tcW w:w="2958" w:type="dxa"/>
            <w:shd w:val="clear" w:color="auto" w:fill="FF0000"/>
          </w:tcPr>
          <w:p w:rsidR="00634A9F" w:rsidRPr="00634A9F" w:rsidRDefault="00634A9F" w:rsidP="00634A9F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34A9F">
              <w:rPr>
                <w:b/>
                <w:color w:val="FFFFFF" w:themeColor="background1"/>
                <w:sz w:val="32"/>
                <w:szCs w:val="32"/>
              </w:rPr>
              <w:t>HDD</w:t>
            </w:r>
          </w:p>
        </w:tc>
        <w:tc>
          <w:tcPr>
            <w:tcW w:w="2926" w:type="dxa"/>
            <w:shd w:val="clear" w:color="auto" w:fill="92D050"/>
          </w:tcPr>
          <w:p w:rsidR="00634A9F" w:rsidRPr="00634A9F" w:rsidRDefault="00634A9F" w:rsidP="00634A9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634A9F">
              <w:rPr>
                <w:b/>
                <w:sz w:val="32"/>
                <w:szCs w:val="32"/>
              </w:rPr>
              <w:t>SSD</w:t>
            </w:r>
            <w:proofErr w:type="spellEnd"/>
          </w:p>
        </w:tc>
      </w:tr>
      <w:tr w:rsidR="00634A9F" w:rsidTr="009F70F9">
        <w:tc>
          <w:tcPr>
            <w:tcW w:w="685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>1.</w:t>
            </w:r>
          </w:p>
        </w:tc>
        <w:tc>
          <w:tcPr>
            <w:tcW w:w="2447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Stand</w:t>
            </w:r>
            <w:proofErr w:type="spellEnd"/>
            <w:r w:rsidRPr="00634A9F">
              <w:rPr>
                <w:sz w:val="32"/>
                <w:szCs w:val="32"/>
              </w:rPr>
              <w:t xml:space="preserve"> For</w:t>
            </w:r>
          </w:p>
        </w:tc>
        <w:tc>
          <w:tcPr>
            <w:tcW w:w="2958" w:type="dxa"/>
            <w:shd w:val="clear" w:color="auto" w:fill="FF0000"/>
          </w:tcPr>
          <w:p w:rsidR="00634A9F" w:rsidRPr="00634A9F" w:rsidRDefault="00634A9F">
            <w:pPr>
              <w:rPr>
                <w:color w:val="FFFFFF" w:themeColor="background1"/>
                <w:sz w:val="32"/>
                <w:szCs w:val="32"/>
              </w:rPr>
            </w:pPr>
            <w:r w:rsidRPr="00634A9F">
              <w:rPr>
                <w:color w:val="FFFFFF" w:themeColor="background1"/>
                <w:sz w:val="32"/>
                <w:szCs w:val="32"/>
              </w:rPr>
              <w:t xml:space="preserve">Hard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Disk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Drive</w:t>
            </w:r>
            <w:proofErr w:type="spellEnd"/>
          </w:p>
        </w:tc>
        <w:tc>
          <w:tcPr>
            <w:tcW w:w="2926" w:type="dxa"/>
            <w:shd w:val="clear" w:color="auto" w:fill="92D050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 xml:space="preserve">Solid State </w:t>
            </w:r>
            <w:proofErr w:type="spellStart"/>
            <w:r w:rsidRPr="00634A9F">
              <w:rPr>
                <w:sz w:val="32"/>
                <w:szCs w:val="32"/>
              </w:rPr>
              <w:t>Drive</w:t>
            </w:r>
            <w:proofErr w:type="spellEnd"/>
          </w:p>
        </w:tc>
      </w:tr>
      <w:tr w:rsidR="00634A9F" w:rsidTr="009F70F9">
        <w:tc>
          <w:tcPr>
            <w:tcW w:w="685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>2.</w:t>
            </w:r>
          </w:p>
        </w:tc>
        <w:tc>
          <w:tcPr>
            <w:tcW w:w="2447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Speed</w:t>
            </w:r>
            <w:proofErr w:type="spellEnd"/>
          </w:p>
        </w:tc>
        <w:tc>
          <w:tcPr>
            <w:tcW w:w="2958" w:type="dxa"/>
            <w:shd w:val="clear" w:color="auto" w:fill="FF0000"/>
          </w:tcPr>
          <w:p w:rsidR="00634A9F" w:rsidRPr="00634A9F" w:rsidRDefault="00634A9F">
            <w:pPr>
              <w:rPr>
                <w:color w:val="FFFFFF" w:themeColor="background1"/>
                <w:sz w:val="32"/>
                <w:szCs w:val="32"/>
              </w:rPr>
            </w:pPr>
            <w:r w:rsidRPr="00634A9F">
              <w:rPr>
                <w:color w:val="FFFFFF" w:themeColor="background1"/>
                <w:sz w:val="32"/>
                <w:szCs w:val="32"/>
              </w:rPr>
              <w:t xml:space="preserve">HDD has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higher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latency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longer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read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>/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write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times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and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supports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fewer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IOPs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(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input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output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operations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per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second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)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compared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to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SSD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>.</w:t>
            </w:r>
            <w:bookmarkStart w:id="0" w:name="_GoBack"/>
            <w:bookmarkEnd w:id="0"/>
          </w:p>
        </w:tc>
        <w:tc>
          <w:tcPr>
            <w:tcW w:w="2926" w:type="dxa"/>
            <w:shd w:val="clear" w:color="auto" w:fill="92D050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SSD</w:t>
            </w:r>
            <w:proofErr w:type="spellEnd"/>
            <w:r w:rsidRPr="00634A9F">
              <w:rPr>
                <w:sz w:val="32"/>
                <w:szCs w:val="32"/>
              </w:rPr>
              <w:t xml:space="preserve"> has </w:t>
            </w:r>
            <w:proofErr w:type="spellStart"/>
            <w:r w:rsidRPr="00634A9F">
              <w:rPr>
                <w:sz w:val="32"/>
                <w:szCs w:val="32"/>
              </w:rPr>
              <w:t>lower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latency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faster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read</w:t>
            </w:r>
            <w:proofErr w:type="spellEnd"/>
            <w:r w:rsidRPr="00634A9F">
              <w:rPr>
                <w:sz w:val="32"/>
                <w:szCs w:val="32"/>
              </w:rPr>
              <w:t>/</w:t>
            </w:r>
            <w:proofErr w:type="spellStart"/>
            <w:r w:rsidRPr="00634A9F">
              <w:rPr>
                <w:sz w:val="32"/>
                <w:szCs w:val="32"/>
              </w:rPr>
              <w:t>writes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and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supports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more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IOPs</w:t>
            </w:r>
            <w:proofErr w:type="spellEnd"/>
            <w:r w:rsidRPr="00634A9F">
              <w:rPr>
                <w:sz w:val="32"/>
                <w:szCs w:val="32"/>
              </w:rPr>
              <w:t xml:space="preserve"> (</w:t>
            </w:r>
            <w:proofErr w:type="spellStart"/>
            <w:r w:rsidRPr="00634A9F">
              <w:rPr>
                <w:sz w:val="32"/>
                <w:szCs w:val="32"/>
              </w:rPr>
              <w:t>input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output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operations</w:t>
            </w:r>
            <w:proofErr w:type="spellEnd"/>
            <w:r w:rsidRPr="00634A9F">
              <w:rPr>
                <w:sz w:val="32"/>
                <w:szCs w:val="32"/>
              </w:rPr>
              <w:t xml:space="preserve"> per </w:t>
            </w:r>
            <w:proofErr w:type="spellStart"/>
            <w:r w:rsidRPr="00634A9F">
              <w:rPr>
                <w:sz w:val="32"/>
                <w:szCs w:val="32"/>
              </w:rPr>
              <w:t>second</w:t>
            </w:r>
            <w:proofErr w:type="spellEnd"/>
            <w:r w:rsidRPr="00634A9F">
              <w:rPr>
                <w:sz w:val="32"/>
                <w:szCs w:val="32"/>
              </w:rPr>
              <w:t xml:space="preserve">) </w:t>
            </w:r>
            <w:proofErr w:type="spellStart"/>
            <w:r w:rsidRPr="00634A9F">
              <w:rPr>
                <w:sz w:val="32"/>
                <w:szCs w:val="32"/>
              </w:rPr>
              <w:t>compared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to</w:t>
            </w:r>
            <w:proofErr w:type="spellEnd"/>
            <w:r w:rsidRPr="00634A9F">
              <w:rPr>
                <w:sz w:val="32"/>
                <w:szCs w:val="32"/>
              </w:rPr>
              <w:t xml:space="preserve"> HDD.</w:t>
            </w:r>
          </w:p>
        </w:tc>
      </w:tr>
      <w:tr w:rsidR="00634A9F" w:rsidTr="009F70F9">
        <w:tc>
          <w:tcPr>
            <w:tcW w:w="685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>3.</w:t>
            </w:r>
          </w:p>
        </w:tc>
        <w:tc>
          <w:tcPr>
            <w:tcW w:w="2447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Heat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Eletricity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Noise</w:t>
            </w:r>
            <w:proofErr w:type="spellEnd"/>
          </w:p>
        </w:tc>
        <w:tc>
          <w:tcPr>
            <w:tcW w:w="2958" w:type="dxa"/>
            <w:shd w:val="clear" w:color="auto" w:fill="FF0000"/>
          </w:tcPr>
          <w:p w:rsidR="00634A9F" w:rsidRPr="00634A9F" w:rsidRDefault="00634A9F">
            <w:pPr>
              <w:rPr>
                <w:color w:val="FFFFFF" w:themeColor="background1"/>
                <w:sz w:val="32"/>
                <w:szCs w:val="32"/>
              </w:rPr>
            </w:pPr>
            <w:r w:rsidRPr="00634A9F">
              <w:rPr>
                <w:color w:val="FFFFFF" w:themeColor="background1"/>
                <w:sz w:val="32"/>
                <w:szCs w:val="32"/>
              </w:rPr>
              <w:t xml:space="preserve">Hard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disk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drives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use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more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electricity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to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rotate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platters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generating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heat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and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noise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>.</w:t>
            </w:r>
          </w:p>
        </w:tc>
        <w:tc>
          <w:tcPr>
            <w:tcW w:w="2926" w:type="dxa"/>
            <w:shd w:val="clear" w:color="auto" w:fill="92D050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 xml:space="preserve">Since </w:t>
            </w:r>
            <w:proofErr w:type="spellStart"/>
            <w:r w:rsidRPr="00634A9F">
              <w:rPr>
                <w:sz w:val="32"/>
                <w:szCs w:val="32"/>
              </w:rPr>
              <w:t>no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such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rotation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is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needed</w:t>
            </w:r>
            <w:proofErr w:type="spellEnd"/>
            <w:r w:rsidRPr="00634A9F">
              <w:rPr>
                <w:sz w:val="32"/>
                <w:szCs w:val="32"/>
              </w:rPr>
              <w:t xml:space="preserve"> in solid </w:t>
            </w:r>
            <w:proofErr w:type="spellStart"/>
            <w:r w:rsidRPr="00634A9F">
              <w:rPr>
                <w:sz w:val="32"/>
                <w:szCs w:val="32"/>
              </w:rPr>
              <w:t>state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drives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they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use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less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power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and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do</w:t>
            </w:r>
            <w:proofErr w:type="spellEnd"/>
            <w:r w:rsidRPr="00634A9F">
              <w:rPr>
                <w:sz w:val="32"/>
                <w:szCs w:val="32"/>
              </w:rPr>
              <w:t xml:space="preserve"> not </w:t>
            </w:r>
            <w:proofErr w:type="spellStart"/>
            <w:r w:rsidRPr="00634A9F">
              <w:rPr>
                <w:sz w:val="32"/>
                <w:szCs w:val="32"/>
              </w:rPr>
              <w:t>generate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heat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or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noise</w:t>
            </w:r>
            <w:proofErr w:type="spellEnd"/>
            <w:r w:rsidRPr="00634A9F">
              <w:rPr>
                <w:sz w:val="32"/>
                <w:szCs w:val="32"/>
              </w:rPr>
              <w:t>.</w:t>
            </w:r>
          </w:p>
        </w:tc>
      </w:tr>
      <w:tr w:rsidR="00634A9F" w:rsidTr="009F70F9">
        <w:tc>
          <w:tcPr>
            <w:tcW w:w="685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>4.</w:t>
            </w:r>
          </w:p>
        </w:tc>
        <w:tc>
          <w:tcPr>
            <w:tcW w:w="2447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Defragmentation</w:t>
            </w:r>
            <w:proofErr w:type="spellEnd"/>
          </w:p>
        </w:tc>
        <w:tc>
          <w:tcPr>
            <w:tcW w:w="2958" w:type="dxa"/>
            <w:shd w:val="clear" w:color="auto" w:fill="FF0000"/>
          </w:tcPr>
          <w:p w:rsidR="00634A9F" w:rsidRPr="00634A9F" w:rsidRDefault="00634A9F">
            <w:pPr>
              <w:rPr>
                <w:color w:val="FFFFFF" w:themeColor="background1"/>
                <w:sz w:val="32"/>
                <w:szCs w:val="32"/>
              </w:rPr>
            </w:pPr>
            <w:r w:rsidRPr="00634A9F">
              <w:rPr>
                <w:color w:val="FFFFFF" w:themeColor="background1"/>
                <w:sz w:val="32"/>
                <w:szCs w:val="32"/>
              </w:rPr>
              <w:t xml:space="preserve">The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performance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of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HDD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drives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worsens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due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to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fragmentation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;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therefore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they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need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to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be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periodically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defragmented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>.</w:t>
            </w:r>
          </w:p>
        </w:tc>
        <w:tc>
          <w:tcPr>
            <w:tcW w:w="2926" w:type="dxa"/>
            <w:shd w:val="clear" w:color="auto" w:fill="92D050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SSD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drive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performance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is</w:t>
            </w:r>
            <w:proofErr w:type="spellEnd"/>
            <w:r w:rsidRPr="00634A9F">
              <w:rPr>
                <w:sz w:val="32"/>
                <w:szCs w:val="32"/>
              </w:rPr>
              <w:t xml:space="preserve"> not </w:t>
            </w:r>
            <w:proofErr w:type="spellStart"/>
            <w:r w:rsidRPr="00634A9F">
              <w:rPr>
                <w:sz w:val="32"/>
                <w:szCs w:val="32"/>
              </w:rPr>
              <w:t>impacted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by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fragmentation</w:t>
            </w:r>
            <w:proofErr w:type="spellEnd"/>
            <w:r w:rsidRPr="00634A9F">
              <w:rPr>
                <w:sz w:val="32"/>
                <w:szCs w:val="32"/>
              </w:rPr>
              <w:t xml:space="preserve">. </w:t>
            </w:r>
            <w:proofErr w:type="spellStart"/>
            <w:r w:rsidRPr="00634A9F">
              <w:rPr>
                <w:sz w:val="32"/>
                <w:szCs w:val="32"/>
              </w:rPr>
              <w:t>So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defragmentation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is</w:t>
            </w:r>
            <w:proofErr w:type="spellEnd"/>
            <w:r w:rsidRPr="00634A9F">
              <w:rPr>
                <w:sz w:val="32"/>
                <w:szCs w:val="32"/>
              </w:rPr>
              <w:t xml:space="preserve"> not </w:t>
            </w:r>
            <w:proofErr w:type="spellStart"/>
            <w:r w:rsidRPr="00634A9F">
              <w:rPr>
                <w:sz w:val="32"/>
                <w:szCs w:val="32"/>
              </w:rPr>
              <w:t>necessary</w:t>
            </w:r>
            <w:proofErr w:type="spellEnd"/>
            <w:r w:rsidRPr="00634A9F">
              <w:rPr>
                <w:sz w:val="32"/>
                <w:szCs w:val="32"/>
              </w:rPr>
              <w:t>.</w:t>
            </w:r>
          </w:p>
        </w:tc>
      </w:tr>
      <w:tr w:rsidR="00634A9F" w:rsidTr="009F70F9">
        <w:tc>
          <w:tcPr>
            <w:tcW w:w="685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>5.</w:t>
            </w:r>
          </w:p>
        </w:tc>
        <w:tc>
          <w:tcPr>
            <w:tcW w:w="2447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Components</w:t>
            </w:r>
            <w:proofErr w:type="spellEnd"/>
          </w:p>
        </w:tc>
        <w:tc>
          <w:tcPr>
            <w:tcW w:w="2958" w:type="dxa"/>
            <w:shd w:val="clear" w:color="auto" w:fill="FF0000"/>
          </w:tcPr>
          <w:p w:rsidR="00634A9F" w:rsidRPr="00634A9F" w:rsidRDefault="00634A9F">
            <w:pPr>
              <w:rPr>
                <w:color w:val="FFFFFF" w:themeColor="background1"/>
                <w:sz w:val="32"/>
                <w:szCs w:val="32"/>
              </w:rPr>
            </w:pPr>
            <w:r w:rsidRPr="00634A9F">
              <w:rPr>
                <w:color w:val="FFFFFF" w:themeColor="background1"/>
                <w:sz w:val="32"/>
                <w:szCs w:val="32"/>
              </w:rPr>
              <w:t xml:space="preserve">HDD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contains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moving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parts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- a motor-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driven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spindle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that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holds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one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or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more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flat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circular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disks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(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called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platters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)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coated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with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a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thin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layer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of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magnetic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material.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Read-and-write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heads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are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positioned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on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top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of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disks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;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lastRenderedPageBreak/>
              <w:t>all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this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is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encased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in a metal cas</w:t>
            </w:r>
          </w:p>
        </w:tc>
        <w:tc>
          <w:tcPr>
            <w:tcW w:w="2926" w:type="dxa"/>
            <w:shd w:val="clear" w:color="auto" w:fill="92D050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lastRenderedPageBreak/>
              <w:t>SSD</w:t>
            </w:r>
            <w:proofErr w:type="spellEnd"/>
            <w:r w:rsidRPr="00634A9F">
              <w:rPr>
                <w:sz w:val="32"/>
                <w:szCs w:val="32"/>
              </w:rPr>
              <w:t xml:space="preserve"> has </w:t>
            </w:r>
            <w:proofErr w:type="spellStart"/>
            <w:r w:rsidRPr="00634A9F">
              <w:rPr>
                <w:sz w:val="32"/>
                <w:szCs w:val="32"/>
              </w:rPr>
              <w:t>no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moving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parts</w:t>
            </w:r>
            <w:proofErr w:type="spellEnd"/>
            <w:r w:rsidRPr="00634A9F">
              <w:rPr>
                <w:sz w:val="32"/>
                <w:szCs w:val="32"/>
              </w:rPr>
              <w:t xml:space="preserve">; </w:t>
            </w:r>
            <w:proofErr w:type="spellStart"/>
            <w:r w:rsidRPr="00634A9F">
              <w:rPr>
                <w:sz w:val="32"/>
                <w:szCs w:val="32"/>
              </w:rPr>
              <w:t>it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is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essentially</w:t>
            </w:r>
            <w:proofErr w:type="spellEnd"/>
            <w:r w:rsidRPr="00634A9F">
              <w:rPr>
                <w:sz w:val="32"/>
                <w:szCs w:val="32"/>
              </w:rPr>
              <w:t xml:space="preserve"> a </w:t>
            </w:r>
            <w:proofErr w:type="spellStart"/>
            <w:r w:rsidRPr="00634A9F">
              <w:rPr>
                <w:sz w:val="32"/>
                <w:szCs w:val="32"/>
              </w:rPr>
              <w:t>memory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chip</w:t>
            </w:r>
            <w:proofErr w:type="spellEnd"/>
            <w:r w:rsidRPr="00634A9F">
              <w:rPr>
                <w:sz w:val="32"/>
                <w:szCs w:val="32"/>
              </w:rPr>
              <w:t xml:space="preserve">. </w:t>
            </w:r>
            <w:proofErr w:type="spellStart"/>
            <w:r w:rsidRPr="00634A9F">
              <w:rPr>
                <w:sz w:val="32"/>
                <w:szCs w:val="32"/>
              </w:rPr>
              <w:t>It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is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interconnected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integrated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circuits</w:t>
            </w:r>
            <w:proofErr w:type="spellEnd"/>
            <w:r w:rsidRPr="00634A9F">
              <w:rPr>
                <w:sz w:val="32"/>
                <w:szCs w:val="32"/>
              </w:rPr>
              <w:t xml:space="preserve"> (</w:t>
            </w:r>
            <w:proofErr w:type="spellStart"/>
            <w:r w:rsidRPr="00634A9F">
              <w:rPr>
                <w:sz w:val="32"/>
                <w:szCs w:val="32"/>
              </w:rPr>
              <w:t>ICs</w:t>
            </w:r>
            <w:proofErr w:type="spellEnd"/>
            <w:r w:rsidRPr="00634A9F">
              <w:rPr>
                <w:sz w:val="32"/>
                <w:szCs w:val="32"/>
              </w:rPr>
              <w:t xml:space="preserve">) </w:t>
            </w:r>
            <w:proofErr w:type="spellStart"/>
            <w:r w:rsidRPr="00634A9F">
              <w:rPr>
                <w:sz w:val="32"/>
                <w:szCs w:val="32"/>
              </w:rPr>
              <w:t>with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an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interface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connector</w:t>
            </w:r>
            <w:proofErr w:type="spellEnd"/>
            <w:r w:rsidRPr="00634A9F">
              <w:rPr>
                <w:sz w:val="32"/>
                <w:szCs w:val="32"/>
              </w:rPr>
              <w:t xml:space="preserve">. </w:t>
            </w:r>
            <w:proofErr w:type="spellStart"/>
            <w:r w:rsidRPr="00634A9F">
              <w:rPr>
                <w:sz w:val="32"/>
                <w:szCs w:val="32"/>
              </w:rPr>
              <w:t>There</w:t>
            </w:r>
            <w:proofErr w:type="spellEnd"/>
            <w:r w:rsidRPr="00634A9F">
              <w:rPr>
                <w:sz w:val="32"/>
                <w:szCs w:val="32"/>
              </w:rPr>
              <w:t xml:space="preserve"> are </w:t>
            </w:r>
            <w:proofErr w:type="spellStart"/>
            <w:r w:rsidRPr="00634A9F">
              <w:rPr>
                <w:sz w:val="32"/>
                <w:szCs w:val="32"/>
              </w:rPr>
              <w:t>three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basic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components</w:t>
            </w:r>
            <w:proofErr w:type="spellEnd"/>
            <w:r w:rsidRPr="00634A9F">
              <w:rPr>
                <w:sz w:val="32"/>
                <w:szCs w:val="32"/>
              </w:rPr>
              <w:t xml:space="preserve"> - </w:t>
            </w:r>
            <w:proofErr w:type="spellStart"/>
            <w:r w:rsidRPr="00634A9F">
              <w:rPr>
                <w:sz w:val="32"/>
                <w:szCs w:val="32"/>
              </w:rPr>
              <w:t>controller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cache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and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capacitor</w:t>
            </w:r>
            <w:proofErr w:type="spellEnd"/>
            <w:r w:rsidRPr="00634A9F">
              <w:rPr>
                <w:sz w:val="32"/>
                <w:szCs w:val="32"/>
              </w:rPr>
              <w:t>.</w:t>
            </w:r>
          </w:p>
        </w:tc>
      </w:tr>
      <w:tr w:rsidR="00634A9F" w:rsidTr="009F70F9">
        <w:tc>
          <w:tcPr>
            <w:tcW w:w="685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>6.</w:t>
            </w:r>
          </w:p>
        </w:tc>
        <w:tc>
          <w:tcPr>
            <w:tcW w:w="2447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Weight</w:t>
            </w:r>
            <w:proofErr w:type="spellEnd"/>
          </w:p>
        </w:tc>
        <w:tc>
          <w:tcPr>
            <w:tcW w:w="2958" w:type="dxa"/>
            <w:shd w:val="clear" w:color="auto" w:fill="FF0000"/>
          </w:tcPr>
          <w:p w:rsidR="00634A9F" w:rsidRPr="00634A9F" w:rsidRDefault="00634A9F">
            <w:pPr>
              <w:rPr>
                <w:color w:val="FFFFFF" w:themeColor="background1"/>
                <w:sz w:val="32"/>
                <w:szCs w:val="32"/>
              </w:rPr>
            </w:pP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HDDs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are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heavier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than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SSD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drives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>.</w:t>
            </w:r>
            <w:r w:rsidRPr="00634A9F">
              <w:rPr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926" w:type="dxa"/>
            <w:shd w:val="clear" w:color="auto" w:fill="92D050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SSD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drives</w:t>
            </w:r>
            <w:proofErr w:type="spellEnd"/>
            <w:r w:rsidRPr="00634A9F">
              <w:rPr>
                <w:sz w:val="32"/>
                <w:szCs w:val="32"/>
              </w:rPr>
              <w:t xml:space="preserve"> are </w:t>
            </w:r>
            <w:proofErr w:type="spellStart"/>
            <w:r w:rsidRPr="00634A9F">
              <w:rPr>
                <w:sz w:val="32"/>
                <w:szCs w:val="32"/>
              </w:rPr>
              <w:t>lighter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than</w:t>
            </w:r>
            <w:proofErr w:type="spellEnd"/>
            <w:r w:rsidRPr="00634A9F">
              <w:rPr>
                <w:sz w:val="32"/>
                <w:szCs w:val="32"/>
              </w:rPr>
              <w:t xml:space="preserve"> HDD </w:t>
            </w:r>
            <w:proofErr w:type="spellStart"/>
            <w:r w:rsidRPr="00634A9F">
              <w:rPr>
                <w:sz w:val="32"/>
                <w:szCs w:val="32"/>
              </w:rPr>
              <w:t>drives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because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they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do</w:t>
            </w:r>
            <w:proofErr w:type="spellEnd"/>
            <w:r w:rsidRPr="00634A9F">
              <w:rPr>
                <w:sz w:val="32"/>
                <w:szCs w:val="32"/>
              </w:rPr>
              <w:t xml:space="preserve"> not </w:t>
            </w:r>
            <w:proofErr w:type="spellStart"/>
            <w:r w:rsidRPr="00634A9F">
              <w:rPr>
                <w:sz w:val="32"/>
                <w:szCs w:val="32"/>
              </w:rPr>
              <w:t>have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the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rotating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disks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spindle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and</w:t>
            </w:r>
            <w:proofErr w:type="spellEnd"/>
            <w:r w:rsidRPr="00634A9F">
              <w:rPr>
                <w:sz w:val="32"/>
                <w:szCs w:val="32"/>
              </w:rPr>
              <w:t xml:space="preserve"> motor.</w:t>
            </w:r>
          </w:p>
        </w:tc>
      </w:tr>
      <w:tr w:rsidR="00634A9F" w:rsidTr="009F70F9">
        <w:tc>
          <w:tcPr>
            <w:tcW w:w="685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r w:rsidRPr="00634A9F">
              <w:rPr>
                <w:sz w:val="32"/>
                <w:szCs w:val="32"/>
              </w:rPr>
              <w:t>7.</w:t>
            </w:r>
          </w:p>
        </w:tc>
        <w:tc>
          <w:tcPr>
            <w:tcW w:w="2447" w:type="dxa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Dealing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with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vibration</w:t>
            </w:r>
            <w:proofErr w:type="spellEnd"/>
          </w:p>
        </w:tc>
        <w:tc>
          <w:tcPr>
            <w:tcW w:w="2958" w:type="dxa"/>
            <w:shd w:val="clear" w:color="auto" w:fill="FF0000"/>
          </w:tcPr>
          <w:p w:rsidR="00634A9F" w:rsidRPr="00634A9F" w:rsidRDefault="00634A9F">
            <w:pPr>
              <w:rPr>
                <w:color w:val="FFFFFF" w:themeColor="background1"/>
                <w:sz w:val="32"/>
                <w:szCs w:val="32"/>
              </w:rPr>
            </w:pPr>
            <w:r w:rsidRPr="00634A9F">
              <w:rPr>
                <w:color w:val="FFFFFF" w:themeColor="background1"/>
                <w:sz w:val="32"/>
                <w:szCs w:val="32"/>
              </w:rPr>
              <w:t xml:space="preserve">The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moving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parts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of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HDDs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make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them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susceptible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to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crashes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and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damage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due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to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color w:val="FFFFFF" w:themeColor="background1"/>
                <w:sz w:val="32"/>
                <w:szCs w:val="32"/>
              </w:rPr>
              <w:t>vibration</w:t>
            </w:r>
            <w:proofErr w:type="spellEnd"/>
            <w:r w:rsidRPr="00634A9F">
              <w:rPr>
                <w:color w:val="FFFFFF" w:themeColor="background1"/>
                <w:sz w:val="32"/>
                <w:szCs w:val="32"/>
              </w:rPr>
              <w:t>.</w:t>
            </w:r>
          </w:p>
        </w:tc>
        <w:tc>
          <w:tcPr>
            <w:tcW w:w="2926" w:type="dxa"/>
            <w:shd w:val="clear" w:color="auto" w:fill="92D050"/>
          </w:tcPr>
          <w:p w:rsidR="00634A9F" w:rsidRPr="00634A9F" w:rsidRDefault="00634A9F">
            <w:pPr>
              <w:rPr>
                <w:sz w:val="32"/>
                <w:szCs w:val="32"/>
              </w:rPr>
            </w:pPr>
            <w:proofErr w:type="spellStart"/>
            <w:r w:rsidRPr="00634A9F">
              <w:rPr>
                <w:sz w:val="32"/>
                <w:szCs w:val="32"/>
              </w:rPr>
              <w:t>SSD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drives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can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withstand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vibration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up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to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2000Hz</w:t>
            </w:r>
            <w:proofErr w:type="spellEnd"/>
            <w:r w:rsidRPr="00634A9F">
              <w:rPr>
                <w:sz w:val="32"/>
                <w:szCs w:val="32"/>
              </w:rPr>
              <w:t xml:space="preserve">, </w:t>
            </w:r>
            <w:proofErr w:type="spellStart"/>
            <w:r w:rsidRPr="00634A9F">
              <w:rPr>
                <w:sz w:val="32"/>
                <w:szCs w:val="32"/>
              </w:rPr>
              <w:t>which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is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much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more</w:t>
            </w:r>
            <w:proofErr w:type="spellEnd"/>
            <w:r w:rsidRPr="00634A9F">
              <w:rPr>
                <w:sz w:val="32"/>
                <w:szCs w:val="32"/>
              </w:rPr>
              <w:t xml:space="preserve"> </w:t>
            </w:r>
            <w:proofErr w:type="spellStart"/>
            <w:r w:rsidRPr="00634A9F">
              <w:rPr>
                <w:sz w:val="32"/>
                <w:szCs w:val="32"/>
              </w:rPr>
              <w:t>than</w:t>
            </w:r>
            <w:proofErr w:type="spellEnd"/>
            <w:r w:rsidRPr="00634A9F">
              <w:rPr>
                <w:sz w:val="32"/>
                <w:szCs w:val="32"/>
              </w:rPr>
              <w:t xml:space="preserve"> HDD.</w:t>
            </w:r>
          </w:p>
        </w:tc>
      </w:tr>
    </w:tbl>
    <w:p w:rsidR="00366772" w:rsidRDefault="00E65B27"/>
    <w:p w:rsidR="00634A9F" w:rsidRDefault="00634A9F"/>
    <w:p w:rsidR="00634A9F" w:rsidRPr="00634A9F" w:rsidRDefault="00634A9F" w:rsidP="00634A9F">
      <w:pPr>
        <w:spacing w:before="90"/>
        <w:ind w:left="225" w:right="225"/>
        <w:outlineLvl w:val="3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</w:pPr>
      <w:proofErr w:type="spellStart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>Benchmark</w:t>
      </w:r>
      <w:proofErr w:type="spellEnd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>statistics</w:t>
      </w:r>
      <w:proofErr w:type="spellEnd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 xml:space="preserve"> - </w:t>
      </w:r>
      <w:proofErr w:type="spellStart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>small</w:t>
      </w:r>
      <w:proofErr w:type="spellEnd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>read</w:t>
      </w:r>
      <w:proofErr w:type="spellEnd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>/</w:t>
      </w:r>
      <w:proofErr w:type="spellStart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>writes</w:t>
      </w:r>
      <w:proofErr w:type="spellEnd"/>
    </w:p>
    <w:p w:rsidR="00634A9F" w:rsidRPr="00634A9F" w:rsidRDefault="00634A9F" w:rsidP="00634A9F">
      <w:pPr>
        <w:numPr>
          <w:ilvl w:val="0"/>
          <w:numId w:val="1"/>
        </w:numPr>
        <w:spacing w:before="100" w:beforeAutospacing="1" w:after="100" w:afterAutospacing="1"/>
        <w:ind w:left="225" w:right="225"/>
        <w:rPr>
          <w:rFonts w:ascii="Arial" w:eastAsia="Times New Roman" w:hAnsi="Arial" w:cs="Arial"/>
          <w:color w:val="000000"/>
          <w:sz w:val="25"/>
          <w:szCs w:val="25"/>
          <w:lang w:eastAsia="id-ID"/>
        </w:rPr>
      </w:pP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HDDs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: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Small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reads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– 175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IOPs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,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Small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writes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– 280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IOPs</w:t>
      </w:r>
      <w:proofErr w:type="spellEnd"/>
    </w:p>
    <w:p w:rsidR="00634A9F" w:rsidRPr="00634A9F" w:rsidRDefault="00634A9F" w:rsidP="00634A9F">
      <w:pPr>
        <w:numPr>
          <w:ilvl w:val="0"/>
          <w:numId w:val="1"/>
        </w:numPr>
        <w:spacing w:before="100" w:beforeAutospacing="1" w:after="100" w:afterAutospacing="1"/>
        <w:ind w:left="225" w:right="225"/>
        <w:rPr>
          <w:rFonts w:ascii="Arial" w:eastAsia="Times New Roman" w:hAnsi="Arial" w:cs="Arial"/>
          <w:color w:val="000000"/>
          <w:sz w:val="25"/>
          <w:szCs w:val="25"/>
          <w:lang w:eastAsia="id-ID"/>
        </w:rPr>
      </w:pP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Flash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SSDs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: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Small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reads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– 1075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IOPs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(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6x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),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Small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writes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– 21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IOPs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(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0.1x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)</w:t>
      </w:r>
    </w:p>
    <w:p w:rsidR="00634A9F" w:rsidRPr="00634A9F" w:rsidRDefault="00634A9F" w:rsidP="00634A9F">
      <w:pPr>
        <w:numPr>
          <w:ilvl w:val="0"/>
          <w:numId w:val="1"/>
        </w:numPr>
        <w:spacing w:before="100" w:beforeAutospacing="1" w:after="100" w:afterAutospacing="1"/>
        <w:ind w:left="225" w:right="225"/>
        <w:rPr>
          <w:rFonts w:ascii="Arial" w:eastAsia="Times New Roman" w:hAnsi="Arial" w:cs="Arial"/>
          <w:color w:val="000000"/>
          <w:sz w:val="25"/>
          <w:szCs w:val="25"/>
          <w:lang w:eastAsia="id-ID"/>
        </w:rPr>
      </w:pPr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DRAM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SSDs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: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Small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reads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– 4091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IOPs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(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23x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),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Small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writes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– 4184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IOPs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(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14x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)</w:t>
      </w:r>
    </w:p>
    <w:p w:rsidR="00634A9F" w:rsidRDefault="00634A9F" w:rsidP="00634A9F">
      <w:pPr>
        <w:spacing w:before="180" w:after="180"/>
        <w:ind w:left="225" w:right="225"/>
        <w:rPr>
          <w:rFonts w:ascii="Arial" w:eastAsia="Times New Roman" w:hAnsi="Arial" w:cs="Arial"/>
          <w:color w:val="000000"/>
          <w:sz w:val="25"/>
          <w:szCs w:val="25"/>
          <w:lang w:eastAsia="id-ID"/>
        </w:rPr>
      </w:pP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IOPs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stand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for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Input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/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Output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Operations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Per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Second</w:t>
      </w:r>
      <w:proofErr w:type="spellEnd"/>
    </w:p>
    <w:p w:rsidR="00634A9F" w:rsidRDefault="00634A9F" w:rsidP="00634A9F">
      <w:pPr>
        <w:spacing w:before="180" w:after="180"/>
        <w:ind w:left="225" w:right="225"/>
        <w:rPr>
          <w:rFonts w:ascii="Arial" w:eastAsia="Times New Roman" w:hAnsi="Arial" w:cs="Arial"/>
          <w:color w:val="000000"/>
          <w:sz w:val="25"/>
          <w:szCs w:val="25"/>
          <w:lang w:eastAsia="id-ID"/>
        </w:rPr>
      </w:pPr>
    </w:p>
    <w:p w:rsidR="00634A9F" w:rsidRPr="00634A9F" w:rsidRDefault="00634A9F" w:rsidP="00634A9F">
      <w:pPr>
        <w:spacing w:before="225"/>
        <w:ind w:left="225" w:right="225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</w:pPr>
      <w:proofErr w:type="spellStart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>Storage</w:t>
      </w:r>
      <w:proofErr w:type="spellEnd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634A9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id-ID"/>
        </w:rPr>
        <w:t>capacity</w:t>
      </w:r>
      <w:proofErr w:type="spellEnd"/>
    </w:p>
    <w:p w:rsidR="00634A9F" w:rsidRPr="00634A9F" w:rsidRDefault="00634A9F" w:rsidP="00634A9F">
      <w:pPr>
        <w:spacing w:before="180" w:after="180"/>
        <w:ind w:left="225" w:right="225"/>
        <w:rPr>
          <w:rFonts w:ascii="Arial" w:eastAsia="Times New Roman" w:hAnsi="Arial" w:cs="Arial"/>
          <w:color w:val="000000"/>
          <w:sz w:val="25"/>
          <w:szCs w:val="25"/>
          <w:lang w:eastAsia="id-ID"/>
        </w:rPr>
      </w:pPr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Until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recently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,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SSDs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were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too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expensive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and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only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available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in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smaller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sizes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. 128 GB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and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256 GB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laptops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are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common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when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using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SSD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drives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while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laptops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with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HDD internal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drives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are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typically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500 GB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to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1 TB.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Some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vendors</w:t>
      </w:r>
      <w:proofErr w:type="spellEnd"/>
      <w:r w:rsidR="00E01A06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including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Apple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offer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"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fusion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"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drives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that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combine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1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SSD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and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1 HDD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drive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that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work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seamlessly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together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.</w:t>
      </w:r>
    </w:p>
    <w:p w:rsidR="00634A9F" w:rsidRPr="00634A9F" w:rsidRDefault="00634A9F" w:rsidP="00634A9F">
      <w:pPr>
        <w:spacing w:before="180" w:after="180"/>
        <w:ind w:left="225" w:right="225"/>
        <w:rPr>
          <w:rFonts w:ascii="Arial" w:eastAsia="Times New Roman" w:hAnsi="Arial" w:cs="Arial"/>
          <w:color w:val="000000"/>
          <w:sz w:val="25"/>
          <w:szCs w:val="25"/>
          <w:lang w:eastAsia="id-ID"/>
        </w:rPr>
      </w:pP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However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,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with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3D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NAND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,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SSDs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are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likely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to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close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the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capacity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gap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with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HDD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drives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by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the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end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of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2016. In July 2015, Samsung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announced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was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releasing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2TB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SSD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drives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that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use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Sata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Connector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 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While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HDD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technology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likely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to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cap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out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at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about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10 TB,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there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is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no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such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restriction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for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flash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storage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. In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fact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, in August 2015, Samsung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unveile</w:t>
      </w:r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d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the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World’s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largest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hardrive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,</w:t>
      </w:r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16TB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SSD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 xml:space="preserve"> </w:t>
      </w:r>
      <w:proofErr w:type="spellStart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drive</w:t>
      </w:r>
      <w:proofErr w:type="spellEnd"/>
      <w:r w:rsidRPr="00634A9F">
        <w:rPr>
          <w:rFonts w:ascii="Arial" w:eastAsia="Times New Roman" w:hAnsi="Arial" w:cs="Arial"/>
          <w:color w:val="000000"/>
          <w:sz w:val="25"/>
          <w:szCs w:val="25"/>
          <w:lang w:eastAsia="id-ID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id-ID"/>
        </w:rPr>
        <w:t>.</w:t>
      </w:r>
    </w:p>
    <w:p w:rsidR="00634A9F" w:rsidRPr="00634A9F" w:rsidRDefault="00634A9F" w:rsidP="00634A9F">
      <w:pPr>
        <w:spacing w:before="180" w:after="180"/>
        <w:ind w:left="225" w:right="225"/>
        <w:rPr>
          <w:rFonts w:ascii="Arial" w:eastAsia="Times New Roman" w:hAnsi="Arial" w:cs="Arial"/>
          <w:color w:val="000000"/>
          <w:sz w:val="25"/>
          <w:szCs w:val="25"/>
          <w:lang w:eastAsia="id-ID"/>
        </w:rPr>
      </w:pPr>
    </w:p>
    <w:p w:rsidR="009F70F9" w:rsidRDefault="009F70F9"/>
    <w:sectPr w:rsidR="009F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B2466"/>
    <w:multiLevelType w:val="multilevel"/>
    <w:tmpl w:val="0F56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9F"/>
    <w:rsid w:val="002E105B"/>
    <w:rsid w:val="003030F7"/>
    <w:rsid w:val="00305E1F"/>
    <w:rsid w:val="005B230B"/>
    <w:rsid w:val="00616BE9"/>
    <w:rsid w:val="00634A9F"/>
    <w:rsid w:val="00640304"/>
    <w:rsid w:val="007E163C"/>
    <w:rsid w:val="008244C5"/>
    <w:rsid w:val="00851D25"/>
    <w:rsid w:val="009C030A"/>
    <w:rsid w:val="009F70F9"/>
    <w:rsid w:val="00A80548"/>
    <w:rsid w:val="00B9288F"/>
    <w:rsid w:val="00BD34D2"/>
    <w:rsid w:val="00C7671A"/>
    <w:rsid w:val="00DD339D"/>
    <w:rsid w:val="00E01A06"/>
    <w:rsid w:val="00E65B27"/>
    <w:rsid w:val="00E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91C0"/>
  <w15:chartTrackingRefBased/>
  <w15:docId w15:val="{3324F6F0-3251-487B-AEC2-346C5301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A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4A9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34A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34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CahyoCX</dc:creator>
  <cp:keywords/>
  <dc:description/>
  <cp:lastModifiedBy>CahyoCX</cp:lastModifiedBy>
  <cp:revision>2</cp:revision>
  <dcterms:created xsi:type="dcterms:W3CDTF">2018-12-10T05:12:00Z</dcterms:created>
  <dcterms:modified xsi:type="dcterms:W3CDTF">2018-12-10T05:12:00Z</dcterms:modified>
</cp:coreProperties>
</file>