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D" w:rsidRPr="00D205A0" w:rsidRDefault="00C86241">
      <w:pPr>
        <w:rPr>
          <w:b/>
          <w:bCs/>
          <w:sz w:val="26"/>
          <w:szCs w:val="26"/>
        </w:rPr>
      </w:pPr>
      <w:r w:rsidRPr="00D205A0">
        <w:rPr>
          <w:b/>
          <w:bCs/>
          <w:sz w:val="26"/>
          <w:szCs w:val="26"/>
        </w:rPr>
        <w:t>Nama : Happy Tri Millia</w:t>
      </w:r>
      <w:bookmarkStart w:id="0" w:name="_GoBack"/>
      <w:bookmarkEnd w:id="0"/>
      <w:r w:rsidRPr="00D205A0">
        <w:rPr>
          <w:b/>
          <w:bCs/>
          <w:sz w:val="26"/>
          <w:szCs w:val="26"/>
        </w:rPr>
        <w:t>rta</w:t>
      </w:r>
    </w:p>
    <w:p w:rsidR="00C86241" w:rsidRPr="00D205A0" w:rsidRDefault="00C86241">
      <w:pPr>
        <w:rPr>
          <w:b/>
          <w:bCs/>
          <w:sz w:val="26"/>
          <w:szCs w:val="26"/>
        </w:rPr>
      </w:pPr>
      <w:r w:rsidRPr="00D205A0">
        <w:rPr>
          <w:b/>
          <w:bCs/>
          <w:sz w:val="26"/>
          <w:szCs w:val="26"/>
        </w:rPr>
        <w:t>Nim : L200170022</w:t>
      </w:r>
    </w:p>
    <w:p w:rsidR="00C86241" w:rsidRPr="00D205A0" w:rsidRDefault="00C86241">
      <w:pPr>
        <w:rPr>
          <w:b/>
          <w:bCs/>
          <w:sz w:val="26"/>
          <w:szCs w:val="26"/>
        </w:rPr>
      </w:pPr>
      <w:r w:rsidRPr="00D205A0">
        <w:rPr>
          <w:b/>
          <w:bCs/>
          <w:sz w:val="26"/>
          <w:szCs w:val="26"/>
        </w:rPr>
        <w:t>Kelas : B</w:t>
      </w:r>
    </w:p>
    <w:p w:rsidR="00C86241" w:rsidRDefault="00C86241"/>
    <w:p w:rsidR="00D205A0" w:rsidRDefault="00D205A0">
      <w:r>
        <w:t>No 1</w:t>
      </w:r>
    </w:p>
    <w:p w:rsidR="00D205A0" w:rsidRDefault="00D205A0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A0" w:rsidRDefault="00D205A0">
      <w:r>
        <w:t>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3951"/>
        <w:gridCol w:w="4585"/>
      </w:tblGrid>
      <w:tr w:rsidR="00C86241" w:rsidTr="00007234">
        <w:tc>
          <w:tcPr>
            <w:tcW w:w="480" w:type="dxa"/>
            <w:vAlign w:val="center"/>
          </w:tcPr>
          <w:p w:rsidR="00C86241" w:rsidRPr="003A5DA2" w:rsidRDefault="00C86241" w:rsidP="00007234">
            <w:pPr>
              <w:jc w:val="center"/>
              <w:rPr>
                <w:b/>
                <w:bCs/>
              </w:rPr>
            </w:pPr>
            <w:r w:rsidRPr="003A5DA2">
              <w:rPr>
                <w:b/>
                <w:bCs/>
              </w:rPr>
              <w:t>No</w:t>
            </w:r>
          </w:p>
        </w:tc>
        <w:tc>
          <w:tcPr>
            <w:tcW w:w="3951" w:type="dxa"/>
            <w:vAlign w:val="center"/>
          </w:tcPr>
          <w:p w:rsidR="00C86241" w:rsidRPr="003A5DA2" w:rsidRDefault="00C86241" w:rsidP="00007234">
            <w:pPr>
              <w:jc w:val="center"/>
              <w:rPr>
                <w:b/>
                <w:bCs/>
              </w:rPr>
            </w:pPr>
            <w:r w:rsidRPr="003A5DA2">
              <w:rPr>
                <w:b/>
                <w:bCs/>
              </w:rPr>
              <w:t>Tag/Atribut</w:t>
            </w:r>
          </w:p>
        </w:tc>
        <w:tc>
          <w:tcPr>
            <w:tcW w:w="4585" w:type="dxa"/>
            <w:vAlign w:val="center"/>
          </w:tcPr>
          <w:p w:rsidR="00C86241" w:rsidRPr="003A5DA2" w:rsidRDefault="00C86241" w:rsidP="00007234">
            <w:pPr>
              <w:jc w:val="center"/>
              <w:rPr>
                <w:b/>
                <w:bCs/>
              </w:rPr>
            </w:pPr>
            <w:r w:rsidRPr="003A5DA2">
              <w:rPr>
                <w:b/>
                <w:bCs/>
              </w:rPr>
              <w:t>Fungsi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</w:t>
            </w:r>
          </w:p>
        </w:tc>
        <w:tc>
          <w:tcPr>
            <w:tcW w:w="3951" w:type="dxa"/>
          </w:tcPr>
          <w:p w:rsidR="00C86241" w:rsidRDefault="00C86241" w:rsidP="00007234">
            <w:r>
              <w:t>&lt;a href=”halaman2.html”&gt;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link ke halaman2.html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2</w:t>
            </w:r>
          </w:p>
        </w:tc>
        <w:tc>
          <w:tcPr>
            <w:tcW w:w="3951" w:type="dxa"/>
          </w:tcPr>
          <w:p w:rsidR="00C86241" w:rsidRDefault="00C86241" w:rsidP="00007234">
            <w:r>
              <w:t>&lt;a href=”https://google.com”&gt;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link ke halaman google.com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3</w:t>
            </w:r>
          </w:p>
        </w:tc>
        <w:tc>
          <w:tcPr>
            <w:tcW w:w="3951" w:type="dxa"/>
          </w:tcPr>
          <w:p w:rsidR="00C86241" w:rsidRDefault="00C86241" w:rsidP="00007234">
            <w:r>
              <w:t>&lt;a href=”#referensi”&gt;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link ke suatu id dalam 1 halaman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4</w:t>
            </w:r>
          </w:p>
        </w:tc>
        <w:tc>
          <w:tcPr>
            <w:tcW w:w="3951" w:type="dxa"/>
          </w:tcPr>
          <w:p w:rsidR="00C86241" w:rsidRDefault="00C86241" w:rsidP="00007234">
            <w:r>
              <w:t>Target=’_blank’</w:t>
            </w:r>
          </w:p>
        </w:tc>
        <w:tc>
          <w:tcPr>
            <w:tcW w:w="4585" w:type="dxa"/>
          </w:tcPr>
          <w:p w:rsidR="00C86241" w:rsidRDefault="00C86241" w:rsidP="00007234">
            <w:r>
              <w:t>Agar link saat di klik membuka tab baru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5</w:t>
            </w:r>
          </w:p>
        </w:tc>
        <w:tc>
          <w:tcPr>
            <w:tcW w:w="3951" w:type="dxa"/>
          </w:tcPr>
          <w:p w:rsidR="00C86241" w:rsidRDefault="00C86241" w:rsidP="00007234">
            <w:r>
              <w:t>&lt;input type=’checkbox’&gt;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Membuatan inputan bertipe checkbox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6</w:t>
            </w:r>
          </w:p>
        </w:tc>
        <w:tc>
          <w:tcPr>
            <w:tcW w:w="3951" w:type="dxa"/>
          </w:tcPr>
          <w:p w:rsidR="00C86241" w:rsidRDefault="00C86241" w:rsidP="00007234">
            <w:r>
              <w:t>Name=’ceksing’</w:t>
            </w:r>
          </w:p>
        </w:tc>
        <w:tc>
          <w:tcPr>
            <w:tcW w:w="4585" w:type="dxa"/>
          </w:tcPr>
          <w:p w:rsidR="00C86241" w:rsidRDefault="00C86241" w:rsidP="00007234">
            <w:r>
              <w:t>Untuk menginisialisasi suatu inputan dengan nama checksing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7</w:t>
            </w:r>
          </w:p>
        </w:tc>
        <w:tc>
          <w:tcPr>
            <w:tcW w:w="3951" w:type="dxa"/>
          </w:tcPr>
          <w:p w:rsidR="00C86241" w:rsidRDefault="00C86241" w:rsidP="00007234">
            <w:r>
              <w:t>&lt;input type=’text’&gt;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inputan berupa text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8</w:t>
            </w:r>
          </w:p>
        </w:tc>
        <w:tc>
          <w:tcPr>
            <w:tcW w:w="3951" w:type="dxa"/>
          </w:tcPr>
          <w:p w:rsidR="00C86241" w:rsidRDefault="00C86241" w:rsidP="00007234">
            <w:r>
              <w:t>Id = ‘txtkota’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id dengan nama txtkota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9</w:t>
            </w:r>
          </w:p>
        </w:tc>
        <w:tc>
          <w:tcPr>
            <w:tcW w:w="3951" w:type="dxa"/>
          </w:tcPr>
          <w:p w:rsidR="00C86241" w:rsidRDefault="00C86241" w:rsidP="00007234">
            <w:r>
              <w:t>Maxlenght=’20’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batasan karakter maksimal 20 karakter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10</w:t>
            </w:r>
          </w:p>
        </w:tc>
        <w:tc>
          <w:tcPr>
            <w:tcW w:w="3951" w:type="dxa"/>
          </w:tcPr>
          <w:p w:rsidR="00C86241" w:rsidRDefault="00C86241" w:rsidP="00007234">
            <w:r>
              <w:t>&lt;textarea&gt;&lt;/textarea&gt;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textarea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11</w:t>
            </w:r>
          </w:p>
        </w:tc>
        <w:tc>
          <w:tcPr>
            <w:tcW w:w="3951" w:type="dxa"/>
          </w:tcPr>
          <w:p w:rsidR="00C86241" w:rsidRDefault="00C86241" w:rsidP="00007234">
            <w:r>
              <w:t>Cols=’20’</w:t>
            </w:r>
          </w:p>
        </w:tc>
        <w:tc>
          <w:tcPr>
            <w:tcW w:w="4585" w:type="dxa"/>
          </w:tcPr>
          <w:p w:rsidR="00C86241" w:rsidRDefault="00C86241" w:rsidP="00007234"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maksimal panjang karakter yang bisa diinput adalah 20 karakter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12</w:t>
            </w:r>
          </w:p>
        </w:tc>
        <w:tc>
          <w:tcPr>
            <w:tcW w:w="3951" w:type="dxa"/>
          </w:tcPr>
          <w:p w:rsidR="00C86241" w:rsidRDefault="00C86241" w:rsidP="00007234">
            <w:r>
              <w:t>&amp;nbsp;</w:t>
            </w:r>
          </w:p>
        </w:tc>
        <w:tc>
          <w:tcPr>
            <w:tcW w:w="4585" w:type="dxa"/>
          </w:tcPr>
          <w:p w:rsidR="00C86241" w:rsidRDefault="00C86241" w:rsidP="00007234">
            <w:r w:rsidRPr="00830294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sebagai pengganti karakter spasi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13</w:t>
            </w:r>
          </w:p>
        </w:tc>
        <w:tc>
          <w:tcPr>
            <w:tcW w:w="3951" w:type="dxa"/>
          </w:tcPr>
          <w:p w:rsidR="00C86241" w:rsidRDefault="00C86241" w:rsidP="00007234">
            <w:r>
              <w:t>&lt;marquee&gt; ... &lt;/marquee&gt;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animasi teks berjalan</w:t>
            </w:r>
          </w:p>
        </w:tc>
      </w:tr>
      <w:tr w:rsidR="00C86241" w:rsidTr="00007234">
        <w:tc>
          <w:tcPr>
            <w:tcW w:w="480" w:type="dxa"/>
          </w:tcPr>
          <w:p w:rsidR="00C86241" w:rsidRDefault="00C86241" w:rsidP="00007234">
            <w:r>
              <w:t>14</w:t>
            </w:r>
          </w:p>
        </w:tc>
        <w:tc>
          <w:tcPr>
            <w:tcW w:w="3951" w:type="dxa"/>
          </w:tcPr>
          <w:p w:rsidR="00C86241" w:rsidRDefault="00C86241" w:rsidP="00007234">
            <w:r>
              <w:t>&lt;blink&gt; ... &lt;/blink&gt;</w:t>
            </w:r>
          </w:p>
        </w:tc>
        <w:tc>
          <w:tcPr>
            <w:tcW w:w="4585" w:type="dxa"/>
          </w:tcPr>
          <w:p w:rsidR="00C86241" w:rsidRDefault="00C86241" w:rsidP="00007234">
            <w:r>
              <w:t>Membuat teks berkedip kedip</w:t>
            </w:r>
          </w:p>
        </w:tc>
      </w:tr>
    </w:tbl>
    <w:p w:rsidR="00C86241" w:rsidRDefault="00C86241"/>
    <w:sectPr w:rsidR="00C8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41"/>
    <w:rsid w:val="00C86241"/>
    <w:rsid w:val="00D205A0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226D"/>
  <w15:chartTrackingRefBased/>
  <w15:docId w15:val="{365139D5-556C-4E63-9C45-339E06F2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3</cp:revision>
  <dcterms:created xsi:type="dcterms:W3CDTF">2019-09-17T04:38:00Z</dcterms:created>
  <dcterms:modified xsi:type="dcterms:W3CDTF">2019-09-17T04:46:00Z</dcterms:modified>
</cp:coreProperties>
</file>