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="310" w:tblpY="556"/>
        <w:tblOverlap w:val="never"/>
        <w:tblW w:w="13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108"/>
        <w:gridCol w:w="5954"/>
        <w:gridCol w:w="4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61" w:type="dxa"/>
            <w:vAlign w:val="center"/>
          </w:tcPr>
          <w:p>
            <w:pPr>
              <w:spacing w:after="0" w:line="240" w:lineRule="auto"/>
              <w:jc w:val="center"/>
            </w:pPr>
            <w:r>
              <w:t>No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jc w:val="center"/>
            </w:pPr>
            <w:r>
              <w:t>Aplikasi</w:t>
            </w:r>
          </w:p>
        </w:tc>
        <w:tc>
          <w:tcPr>
            <w:tcW w:w="5954" w:type="dxa"/>
            <w:vAlign w:val="center"/>
          </w:tcPr>
          <w:p>
            <w:pPr>
              <w:spacing w:after="0" w:line="240" w:lineRule="auto"/>
              <w:jc w:val="center"/>
            </w:pPr>
            <w:r>
              <w:t>Tampilan</w:t>
            </w:r>
          </w:p>
        </w:tc>
        <w:tc>
          <w:tcPr>
            <w:tcW w:w="4924" w:type="dxa"/>
            <w:vAlign w:val="center"/>
          </w:tcPr>
          <w:p>
            <w:pPr>
              <w:spacing w:after="0" w:line="240" w:lineRule="auto"/>
              <w:jc w:val="center"/>
            </w:pPr>
            <w: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61" w:type="dxa"/>
            <w:vAlign w:val="center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jc w:val="center"/>
            </w:pPr>
            <w:r>
              <w:t>Notepad++</w:t>
            </w:r>
          </w:p>
        </w:tc>
        <w:tc>
          <w:tcPr>
            <w:tcW w:w="5954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285875" cy="704850"/>
                  <wp:effectExtent l="0" t="0" r="9525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27483" cy="72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>
            <w:pPr>
              <w:spacing w:after="0" w:line="240" w:lineRule="auto"/>
              <w:jc w:val="both"/>
            </w:pPr>
            <w:r>
              <w:t>Mempermudah melakukan coding karena notepad++ membantu mengetiakan koding seperti memberi saran koding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61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jc w:val="center"/>
            </w:pPr>
            <w:r>
              <w:t>Opera mini</w:t>
            </w:r>
          </w:p>
        </w:tc>
        <w:tc>
          <w:tcPr>
            <w:tcW w:w="5954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352550" cy="760095"/>
                  <wp:effectExtent l="0" t="0" r="0" b="190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4072" cy="77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>
            <w:pPr>
              <w:spacing w:after="0" w:line="240" w:lineRule="auto"/>
              <w:jc w:val="both"/>
            </w:pPr>
            <w:r>
              <w:t>untuk pencarian apa pun/bisa juga di sebut browser dengan aplikasi tersebut kita mau mencari apa saja mudah dan gampang cukup ketik di kolom pencarian apa yang sedang di cari bisa juga untuk download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61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jc w:val="center"/>
            </w:pPr>
            <w:r>
              <w:t>Blender</w:t>
            </w:r>
          </w:p>
        </w:tc>
        <w:tc>
          <w:tcPr>
            <w:tcW w:w="5954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390650" cy="789305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27" cy="8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>
            <w:pPr>
              <w:spacing w:after="0" w:line="240" w:lineRule="auto"/>
              <w:jc w:val="both"/>
            </w:pPr>
            <w:r>
              <w:rPr>
                <w:color w:val="333333"/>
                <w:shd w:val="clear" w:color="auto" w:fill="FFFFFF"/>
              </w:rPr>
              <w:t>membuat sebuah animasi 3D dengan menggunakan fitur-fitur yang sudah tersedia di dalamnya.sebenarnya fitur-fitur yang sudah tersedia d dalam blender,</w:t>
            </w:r>
            <w:r>
              <w:rPr>
                <w:b/>
                <w:bCs/>
                <w:color w:val="333333"/>
                <w:shd w:val="clear" w:color="auto" w:fill="FFFFFF"/>
              </w:rPr>
              <w:t> </w:t>
            </w:r>
            <w:r>
              <w:rPr>
                <w:color w:val="333333"/>
                <w:shd w:val="clear" w:color="auto" w:fill="FFFFFF"/>
              </w:rPr>
              <w:t>hampir sama saja dengan fitur-fitur yang ada pada aplikasi visualisasi 3D lainnya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61" w:type="dxa"/>
            <w:vAlign w:val="center"/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jc w:val="center"/>
            </w:pPr>
            <w:r>
              <w:t>Spotify</w:t>
            </w:r>
          </w:p>
        </w:tc>
        <w:tc>
          <w:tcPr>
            <w:tcW w:w="5954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419225" cy="797560"/>
                  <wp:effectExtent l="0" t="0" r="0" b="254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mbar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309" cy="81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>
            <w:pPr>
              <w:spacing w:after="0" w:line="240" w:lineRule="auto"/>
              <w:jc w:val="both"/>
            </w:pPr>
            <w:r>
              <w:t>Untuk menampilkan musik secara online maupun offline, tetapi jika ingin mendengarakan lebih musik harus membayar kepada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861" w:type="dxa"/>
            <w:vAlign w:val="center"/>
          </w:tcPr>
          <w:p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jc w:val="center"/>
            </w:pPr>
            <w:r>
              <w:t>OBS studio</w:t>
            </w:r>
          </w:p>
        </w:tc>
        <w:tc>
          <w:tcPr>
            <w:tcW w:w="5954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457325" cy="819150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02" cy="82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>
            <w:pPr>
              <w:spacing w:after="0" w:line="240" w:lineRule="auto"/>
              <w:jc w:val="both"/>
            </w:pPr>
            <w:r>
              <w:t xml:space="preserve">Digunakan untuk streming,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alias siaran langsung. Biasanya gamers menyukai software ini karena dia lisensinya gratis, alias Free dan berbasis Open 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61" w:type="dxa"/>
            <w:vAlign w:val="center"/>
          </w:tcPr>
          <w:p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jc w:val="center"/>
            </w:pPr>
            <w:r>
              <w:t>Audacity</w:t>
            </w:r>
          </w:p>
        </w:tc>
        <w:tc>
          <w:tcPr>
            <w:tcW w:w="5954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552575" cy="872490"/>
                  <wp:effectExtent l="0" t="0" r="0" b="381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mbar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424" cy="87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>
            <w:pPr>
              <w:spacing w:after="0" w:line="240" w:lineRule="auto"/>
              <w:jc w:val="center"/>
            </w:pPr>
            <w:r>
              <w:t>Digunakan untuk merekam suara sekaligus untukmengedit suara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61" w:type="dxa"/>
            <w:vAlign w:val="center"/>
          </w:tcPr>
          <w:p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108" w:type="dxa"/>
            <w:vAlign w:val="center"/>
          </w:tcPr>
          <w:p>
            <w:pPr>
              <w:spacing w:after="0" w:line="240" w:lineRule="auto"/>
              <w:jc w:val="center"/>
            </w:pPr>
            <w:r>
              <w:t>Sublim</w:t>
            </w:r>
          </w:p>
        </w:tc>
        <w:tc>
          <w:tcPr>
            <w:tcW w:w="5954" w:type="dxa"/>
            <w:vAlign w:val="center"/>
          </w:tcPr>
          <w:p>
            <w:pPr>
              <w:spacing w:after="0" w:line="240" w:lineRule="auto"/>
              <w:jc w:val="center"/>
            </w:pPr>
            <w:r>
              <w:drawing>
                <wp:inline distT="0" distB="0" distL="0" distR="0">
                  <wp:extent cx="1857375" cy="1043940"/>
                  <wp:effectExtent l="0" t="0" r="0" b="381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ambar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69397" cy="105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>
            <w:pPr>
              <w:spacing w:after="0" w:line="240" w:lineRule="auto"/>
              <w:jc w:val="center"/>
            </w:pPr>
            <w:r>
              <w:t>Digunakan untu proses pengkodingan pada sebuah bahasa pemrogmana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81"/>
    <w:rsid w:val="003C3381"/>
    <w:rsid w:val="004950A8"/>
    <w:rsid w:val="00A0549F"/>
    <w:rsid w:val="00A27629"/>
    <w:rsid w:val="00A83966"/>
    <w:rsid w:val="00B4078F"/>
    <w:rsid w:val="00CD2603"/>
    <w:rsid w:val="00D85018"/>
    <w:rsid w:val="00D94A63"/>
    <w:rsid w:val="00F35093"/>
    <w:rsid w:val="4C7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159</Words>
  <Characters>912</Characters>
  <Lines>7</Lines>
  <Paragraphs>2</Paragraphs>
  <TotalTime>184</TotalTime>
  <ScaleCrop>false</ScaleCrop>
  <LinksUpToDate>false</LinksUpToDate>
  <CharactersWithSpaces>1069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2018-11-19T23:34:00Z</dcterms:created>
  <dc:creator>user</dc:creator>
  <cp:lastModifiedBy>ASUS</cp:lastModifiedBy>
  <dcterms:modified xsi:type="dcterms:W3CDTF">2018-12-25T16:28:47Z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