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44" w:rsidRPr="00386344" w:rsidRDefault="00016489">
      <w:pPr>
        <w:spacing w:after="135"/>
        <w:ind w:left="10" w:hanging="10"/>
        <w:rPr>
          <w:rFonts w:ascii="Times New Roman" w:eastAsia="Times New Roman" w:hAnsi="Times New Roman" w:cs="Times New Roman"/>
          <w:b/>
          <w:sz w:val="36"/>
        </w:rPr>
      </w:pPr>
      <w:r w:rsidRPr="00386344">
        <w:rPr>
          <w:rFonts w:ascii="Times New Roman" w:eastAsia="Times New Roman" w:hAnsi="Times New Roman" w:cs="Times New Roman"/>
          <w:b/>
          <w:sz w:val="36"/>
        </w:rPr>
        <w:t xml:space="preserve">Nama </w:t>
      </w:r>
      <w:r w:rsidR="00386344">
        <w:rPr>
          <w:rFonts w:ascii="Times New Roman" w:eastAsia="Times New Roman" w:hAnsi="Times New Roman" w:cs="Times New Roman"/>
          <w:b/>
          <w:sz w:val="36"/>
        </w:rPr>
        <w:tab/>
        <w:t>: OKI KUS MAHESA</w:t>
      </w:r>
      <w:r w:rsidRPr="00386344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86344" w:rsidRPr="00386344" w:rsidRDefault="00386344">
      <w:pPr>
        <w:spacing w:after="135"/>
        <w:ind w:left="10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NIM </w:t>
      </w:r>
      <w:r>
        <w:rPr>
          <w:rFonts w:ascii="Times New Roman" w:eastAsia="Times New Roman" w:hAnsi="Times New Roman" w:cs="Times New Roman"/>
          <w:b/>
          <w:sz w:val="36"/>
        </w:rPr>
        <w:tab/>
        <w:t>: L200170064</w:t>
      </w:r>
    </w:p>
    <w:p w:rsidR="00266A8F" w:rsidRPr="00386344" w:rsidRDefault="00016489">
      <w:pPr>
        <w:spacing w:after="135"/>
        <w:ind w:left="10" w:hanging="10"/>
        <w:rPr>
          <w:b/>
          <w:sz w:val="32"/>
        </w:rPr>
      </w:pPr>
      <w:r w:rsidRPr="00386344">
        <w:rPr>
          <w:rFonts w:ascii="Times New Roman" w:eastAsia="Times New Roman" w:hAnsi="Times New Roman" w:cs="Times New Roman"/>
          <w:b/>
          <w:sz w:val="36"/>
        </w:rPr>
        <w:t xml:space="preserve">Kelas </w:t>
      </w:r>
      <w:r w:rsidR="00386344">
        <w:rPr>
          <w:rFonts w:ascii="Times New Roman" w:eastAsia="Times New Roman" w:hAnsi="Times New Roman" w:cs="Times New Roman"/>
          <w:b/>
          <w:sz w:val="36"/>
        </w:rPr>
        <w:tab/>
      </w:r>
      <w:r w:rsidRPr="00386344">
        <w:rPr>
          <w:rFonts w:ascii="Times New Roman" w:eastAsia="Times New Roman" w:hAnsi="Times New Roman" w:cs="Times New Roman"/>
          <w:b/>
          <w:sz w:val="36"/>
        </w:rPr>
        <w:t>:</w:t>
      </w:r>
      <w:r w:rsidRPr="00386344">
        <w:rPr>
          <w:rFonts w:ascii="Times New Roman" w:eastAsia="Times New Roman" w:hAnsi="Times New Roman" w:cs="Times New Roman"/>
          <w:b/>
          <w:sz w:val="36"/>
        </w:rPr>
        <w:t xml:space="preserve"> B </w:t>
      </w:r>
    </w:p>
    <w:p w:rsidR="00266A8F" w:rsidRDefault="00016489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pStyle w:val="Heading1"/>
      </w:pPr>
      <w:r>
        <w:t xml:space="preserve">MODUL 3 SUBNETTING </w:t>
      </w:r>
    </w:p>
    <w:p w:rsidR="00266A8F" w:rsidRDefault="00016489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Kegiatan Praktikum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66A8F" w:rsidRDefault="00016489">
      <w:pPr>
        <w:pStyle w:val="Heading2"/>
        <w:ind w:left="294"/>
      </w:pPr>
      <w:r>
        <w:t xml:space="preserve">Kegiatan 1. Desain dan Konfigurasi Subnetting </w:t>
      </w:r>
    </w:p>
    <w:p w:rsidR="00266A8F" w:rsidRDefault="00016489">
      <w:pPr>
        <w:spacing w:after="1"/>
        <w:ind w:left="284" w:right="167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66A8F" w:rsidRDefault="00016489">
      <w:pPr>
        <w:spacing w:after="0"/>
        <w:ind w:right="1597"/>
        <w:jc w:val="right"/>
      </w:pPr>
      <w:r>
        <w:rPr>
          <w:noProof/>
        </w:rPr>
        <w:drawing>
          <wp:inline distT="0" distB="0" distL="0" distR="0">
            <wp:extent cx="4086225" cy="22002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 w:right="16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35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35"/>
        <w:ind w:right="28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69"/>
        <w:jc w:val="right"/>
      </w:pPr>
      <w:r>
        <w:rPr>
          <w:noProof/>
        </w:rPr>
        <w:drawing>
          <wp:inline distT="0" distB="0" distL="0" distR="0">
            <wp:extent cx="5943600" cy="38068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15"/>
        <w:ind w:left="284"/>
      </w:pPr>
      <w:r>
        <w:t xml:space="preserve"> </w:t>
      </w:r>
    </w:p>
    <w:p w:rsidR="00266A8F" w:rsidRDefault="00016489">
      <w:pPr>
        <w:spacing w:after="0"/>
        <w:ind w:right="10"/>
        <w:jc w:val="right"/>
      </w:pPr>
      <w:r>
        <w:rPr>
          <w:noProof/>
        </w:rPr>
        <w:lastRenderedPageBreak/>
        <w:drawing>
          <wp:inline distT="0" distB="0" distL="0" distR="0">
            <wp:extent cx="5943599" cy="381825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A8F" w:rsidRDefault="00016489">
      <w:pPr>
        <w:spacing w:after="102"/>
        <w:ind w:right="10"/>
        <w:jc w:val="right"/>
      </w:pPr>
      <w:r>
        <w:rPr>
          <w:noProof/>
        </w:rPr>
        <w:drawing>
          <wp:inline distT="0" distB="0" distL="0" distR="0">
            <wp:extent cx="5943599" cy="381190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A8F" w:rsidRDefault="00016489">
      <w:pPr>
        <w:spacing w:after="115"/>
      </w:pPr>
      <w:r>
        <w:t xml:space="preserve"> </w:t>
      </w:r>
    </w:p>
    <w:p w:rsidR="00266A8F" w:rsidRDefault="00016489">
      <w:pPr>
        <w:spacing w:after="0"/>
        <w:ind w:right="10"/>
        <w:jc w:val="right"/>
      </w:pPr>
      <w:r>
        <w:rPr>
          <w:noProof/>
        </w:rPr>
        <w:lastRenderedPageBreak/>
        <w:drawing>
          <wp:inline distT="0" distB="0" distL="0" distR="0">
            <wp:extent cx="5943599" cy="37839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A8F" w:rsidRDefault="00016489">
      <w:pPr>
        <w:pStyle w:val="Heading3"/>
        <w:ind w:left="-5"/>
      </w:pPr>
      <w:r>
        <w:t>D.</w:t>
      </w:r>
      <w:r>
        <w:rPr>
          <w:rFonts w:ascii="Arial" w:eastAsia="Arial" w:hAnsi="Arial" w:cs="Arial"/>
        </w:rPr>
        <w:t xml:space="preserve"> </w:t>
      </w:r>
      <w:r>
        <w:t>Tugas Modul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p w:rsidR="00266A8F" w:rsidRDefault="00016489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266A8F" w:rsidRDefault="00016489">
      <w:pPr>
        <w:spacing w:after="158"/>
        <w:ind w:left="294" w:hanging="10"/>
      </w:pPr>
      <w:r>
        <w:rPr>
          <w:rFonts w:ascii="Times New Roman" w:eastAsia="Times New Roman" w:hAnsi="Times New Roman" w:cs="Times New Roman"/>
          <w:b/>
          <w:sz w:val="24"/>
        </w:rPr>
        <w:t>Tugas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82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3578D7" w:rsidP="003578D7">
      <w:pPr>
        <w:spacing w:after="106"/>
        <w:ind w:right="630"/>
      </w:pPr>
      <w:r>
        <w:rPr>
          <w:noProof/>
        </w:rPr>
        <w:drawing>
          <wp:inline distT="0" distB="0" distL="0" distR="0" wp14:anchorId="520230AA" wp14:editId="19218BEF">
            <wp:extent cx="6080166" cy="208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08" r="1313" b="21163"/>
                    <a:stretch/>
                  </pic:blipFill>
                  <pic:spPr bwMode="auto">
                    <a:xfrm>
                      <a:off x="0" y="0"/>
                      <a:ext cx="6081138" cy="209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A8F" w:rsidRDefault="00016489">
      <w:pPr>
        <w:spacing w:after="1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158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202.155.19.0 </w:t>
      </w:r>
    </w:p>
    <w:p w:rsidR="00266A8F" w:rsidRDefault="00016489">
      <w:pPr>
        <w:pStyle w:val="Heading3"/>
        <w:spacing w:after="135"/>
        <w:ind w:left="279"/>
      </w:pPr>
      <w:r>
        <w:rPr>
          <w:b w:val="0"/>
        </w:rPr>
        <w:t xml:space="preserve">11001010.10011011.00010011.00000000 </w:t>
      </w:r>
    </w:p>
    <w:p w:rsidR="00266A8F" w:rsidRDefault="00016489">
      <w:pPr>
        <w:spacing w:after="158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255.255.255.0 </w:t>
      </w:r>
    </w:p>
    <w:p w:rsidR="00266A8F" w:rsidRDefault="00016489">
      <w:pPr>
        <w:spacing w:after="135"/>
        <w:ind w:left="27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11111111.1111111.11111111.00000000 </w:t>
      </w:r>
    </w:p>
    <w:p w:rsidR="00266A8F" w:rsidRDefault="00016489">
      <w:pPr>
        <w:pStyle w:val="Heading3"/>
        <w:spacing w:after="158"/>
        <w:ind w:left="279"/>
      </w:pPr>
      <w:r>
        <w:rPr>
          <w:b w:val="0"/>
        </w:rPr>
        <w:t>Jumlah Subnet = 2</w:t>
      </w:r>
      <w:r>
        <w:rPr>
          <w:b w:val="0"/>
          <w:vertAlign w:val="superscript"/>
        </w:rPr>
        <w:t>0</w:t>
      </w:r>
      <w:r>
        <w:rPr>
          <w:b w:val="0"/>
        </w:rPr>
        <w:t xml:space="preserve"> = 1 Jumlah Host per-Subnet = 2</w:t>
      </w:r>
      <w:r>
        <w:rPr>
          <w:b w:val="0"/>
          <w:vertAlign w:val="superscript"/>
        </w:rPr>
        <w:t>8</w:t>
      </w:r>
      <w:r>
        <w:rPr>
          <w:b w:val="0"/>
        </w:rPr>
        <w:t xml:space="preserve"> – 2 = 256 – 2 = 254 Blok Subnet = 256 – 0 = 256 </w:t>
      </w:r>
    </w:p>
    <w:p w:rsidR="00266A8F" w:rsidRDefault="00016489">
      <w:pPr>
        <w:spacing w:after="0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  <w:ind w:left="279" w:hanging="10"/>
      </w:pPr>
      <w:r>
        <w:rPr>
          <w:rFonts w:ascii="Times New Roman" w:eastAsia="Times New Roman" w:hAnsi="Times New Roman" w:cs="Times New Roman"/>
          <w:sz w:val="24"/>
        </w:rPr>
        <w:t xml:space="preserve">Tabel Subnet : </w:t>
      </w:r>
    </w:p>
    <w:tbl>
      <w:tblPr>
        <w:tblStyle w:val="TableGrid"/>
        <w:tblW w:w="4388" w:type="dxa"/>
        <w:tblInd w:w="28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2268"/>
      </w:tblGrid>
      <w:tr w:rsidR="00266A8F">
        <w:trPr>
          <w:trHeight w:val="28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Network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202.155.19.0 </w:t>
            </w:r>
          </w:p>
        </w:tc>
      </w:tr>
      <w:tr w:rsidR="00266A8F">
        <w:trPr>
          <w:trHeight w:val="28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Host Pertama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202.155.19.1 </w:t>
            </w:r>
          </w:p>
        </w:tc>
      </w:tr>
      <w:tr w:rsidR="00266A8F">
        <w:trPr>
          <w:trHeight w:val="28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Host Terakhir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202.155.19.254 </w:t>
            </w:r>
          </w:p>
        </w:tc>
      </w:tr>
      <w:tr w:rsidR="00266A8F">
        <w:trPr>
          <w:trHeight w:val="287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Broadcast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A8F" w:rsidRDefault="000164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202.155.19.255 </w:t>
            </w:r>
          </w:p>
        </w:tc>
      </w:tr>
    </w:tbl>
    <w:p w:rsidR="00266A8F" w:rsidRDefault="00016489">
      <w:pPr>
        <w:spacing w:after="183"/>
        <w:ind w:left="2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91"/>
        <w:jc w:val="right"/>
      </w:pPr>
      <w:r>
        <w:rPr>
          <w:noProof/>
        </w:rPr>
        <w:drawing>
          <wp:inline distT="0" distB="0" distL="0" distR="0">
            <wp:extent cx="5943600" cy="380936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A8F" w:rsidRDefault="00016489">
      <w:pPr>
        <w:spacing w:after="0"/>
      </w:pPr>
      <w:r>
        <w:t xml:space="preserve"> </w:t>
      </w:r>
    </w:p>
    <w:p w:rsidR="00266A8F" w:rsidRDefault="00016489">
      <w:pPr>
        <w:spacing w:after="102"/>
        <w:ind w:right="295"/>
        <w:jc w:val="right"/>
      </w:pPr>
      <w:r>
        <w:rPr>
          <w:noProof/>
        </w:rPr>
        <w:lastRenderedPageBreak/>
        <w:drawing>
          <wp:inline distT="0" distB="0" distL="0" distR="0">
            <wp:extent cx="5943600" cy="381381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A8F" w:rsidRDefault="00016489">
      <w:pPr>
        <w:spacing w:after="115"/>
      </w:pPr>
      <w:r>
        <w:t xml:space="preserve"> </w:t>
      </w:r>
    </w:p>
    <w:p w:rsidR="00266A8F" w:rsidRDefault="00016489">
      <w:pPr>
        <w:spacing w:after="102"/>
        <w:ind w:right="295"/>
        <w:jc w:val="right"/>
      </w:pPr>
      <w:r>
        <w:rPr>
          <w:noProof/>
        </w:rPr>
        <w:drawing>
          <wp:inline distT="0" distB="0" distL="0" distR="0">
            <wp:extent cx="5943600" cy="317182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6A8F" w:rsidRDefault="00016489">
      <w:r>
        <w:t xml:space="preserve"> </w:t>
      </w:r>
    </w:p>
    <w:p w:rsidR="00266A8F" w:rsidRDefault="00016489">
      <w:pPr>
        <w:spacing w:after="0"/>
      </w:pPr>
      <w:r>
        <w:t xml:space="preserve"> </w:t>
      </w:r>
    </w:p>
    <w:sectPr w:rsidR="00266A8F">
      <w:pgSz w:w="12240" w:h="15840"/>
      <w:pgMar w:top="1414" w:right="1096" w:bottom="16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8F"/>
    <w:rsid w:val="00016489"/>
    <w:rsid w:val="00266A8F"/>
    <w:rsid w:val="003578D7"/>
    <w:rsid w:val="00386344"/>
    <w:rsid w:val="00B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B617"/>
  <w15:docId w15:val="{BD8CA22E-8117-416B-B2AB-D82820A0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4"/>
      <w:ind w:right="34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cp:lastModifiedBy>acer</cp:lastModifiedBy>
  <cp:revision>2</cp:revision>
  <dcterms:created xsi:type="dcterms:W3CDTF">2019-03-07T16:46:00Z</dcterms:created>
  <dcterms:modified xsi:type="dcterms:W3CDTF">2019-03-07T16:46:00Z</dcterms:modified>
</cp:coreProperties>
</file>