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Nama</w:t>
      </w:r>
      <w:r>
        <w:tab/>
      </w:r>
      <w:r>
        <w:tab/>
      </w:r>
      <w:r>
        <w:t xml:space="preserve">: </w:t>
      </w:r>
      <w:r>
        <w:rPr>
          <w:lang w:val="en-US"/>
        </w:rPr>
        <w:t>Dandung Rahmatdhan</w:t>
      </w:r>
    </w:p>
    <w:p>
      <w:pPr>
        <w:pStyle w:val="style0"/>
        <w:rPr/>
      </w:pPr>
      <w:r>
        <w:t>Kelas</w:t>
      </w:r>
      <w:r>
        <w:tab/>
      </w:r>
      <w:r>
        <w:tab/>
      </w:r>
      <w:r>
        <w:t>: E</w:t>
      </w:r>
    </w:p>
    <w:p>
      <w:pPr>
        <w:pStyle w:val="style0"/>
        <w:rPr/>
      </w:pPr>
      <w:r>
        <w:t>NIM</w:t>
      </w:r>
      <w:r>
        <w:tab/>
      </w:r>
      <w:r>
        <w:tab/>
      </w:r>
      <w:r>
        <w:t>: L200170</w:t>
      </w:r>
      <w:r>
        <w:rPr>
          <w:lang w:val="en-US"/>
        </w:rPr>
        <w:t>098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FCREATE :</w:t>
      </w:r>
    </w:p>
    <w:p>
      <w:pPr>
        <w:pStyle w:val="style0"/>
        <w:rPr/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24605"/>
            <wp:effectExtent l="0" t="0" r="0" b="0"/>
            <wp:wrapSquare wrapText="largest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20130" cy="382460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24605"/>
            <wp:effectExtent l="0" t="0" r="0" b="0"/>
            <wp:wrapSquare wrapText="largest"/>
            <wp:docPr id="1027" name="Image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20130" cy="382460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</w:p>
    <w:p>
      <w:pPr>
        <w:pStyle w:val="style0"/>
        <w:rPr/>
      </w:pPr>
      <w:r>
        <w:t>FREAD :</w:t>
      </w:r>
    </w:p>
    <w:p>
      <w:pPr>
        <w:pStyle w:val="style0"/>
        <w:rPr/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24605"/>
            <wp:effectExtent l="0" t="0" r="0" b="0"/>
            <wp:wrapSquare wrapText="largest"/>
            <wp:docPr id="1028" name="Image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20130" cy="382460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24605"/>
            <wp:effectExtent l="0" t="0" r="0" b="0"/>
            <wp:wrapSquare wrapText="largest"/>
            <wp:docPr id="1029" name="Image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20130" cy="382460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</w:p>
    <w:p>
      <w:pPr>
        <w:pStyle w:val="style0"/>
        <w:rPr/>
      </w:pPr>
      <w:r>
        <w:t>FAPPEND:</w:t>
      </w:r>
    </w:p>
    <w:p>
      <w:pPr>
        <w:pStyle w:val="style0"/>
        <w:rPr/>
      </w:pPr>
      <w:r>
        <w:rPr/>
        <w:drawing>
          <wp:anchor distT="0" distB="0" distL="0" distR="0" simplePos="false" relativeHeight="6" behindDoc="false" locked="false" layoutInCell="true" allowOverlap="tru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24605"/>
            <wp:effectExtent l="0" t="0" r="0" b="0"/>
            <wp:wrapSquare wrapText="largest"/>
            <wp:docPr id="1030" name="Image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20130" cy="3824605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compat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WenQuanYi Micro Hei" w:hAnsi="Liberation Serif"/>
        <w:kern w:val="2"/>
        <w:sz w:val="24"/>
        <w:szCs w:val="24"/>
        <w:lang w:val="en-US" w:bidi="hi-IN" w:eastAsia="zh-CN"/>
      </w:rPr>
    </w:rPrDefault>
    <w:pPrDefault>
      <w:pPr>
        <w:widowControl/>
      </w:pPr>
    </w:pPrDefault>
  </w:docDefaults>
  <w:style w:type="paragraph" w:default="1" w:styleId="style0">
    <w:name w:val="Normal"/>
    <w:next w:val="style0"/>
    <w:qFormat/>
    <w:pPr>
      <w:widowControl/>
    </w:pPr>
    <w:rPr>
      <w:rFonts w:ascii="Liberation Serif" w:cs="Lohit Devanagari" w:eastAsia="WenQuanYi Micro Hei" w:hAnsi="Liberation Serif"/>
      <w:color w:val="auto"/>
      <w:kern w:val="2"/>
      <w:sz w:val="24"/>
      <w:szCs w:val="24"/>
      <w:lang w:val="en-US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WenQuanYi Micro 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15</Words>
  <Pages>3</Pages>
  <Characters>65</Characters>
  <Application>WPS Office</Application>
  <Paragraphs>15</Paragraphs>
  <CharactersWithSpaces>77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2018-12-07T09:39:40Z</dcterms:created>
  <dc:creator>WPS Office</dc:creator>
  <dc:language>en-US</dc:language>
  <lastModifiedBy>Mi A1</lastModifiedBy>
  <dcterms:modified xsi:type="dcterms:W3CDTF">2018-12-07T09:39:40Z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