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>TIO SE</w:t>
      </w:r>
      <w:r>
        <w:rPr>
          <w:rFonts w:ascii="Times New Roman" w:cs="Times New Roman" w:hAnsi="Times New Roman"/>
          <w:sz w:val="24"/>
          <w:szCs w:val="24"/>
          <w:lang w:val="en-US"/>
        </w:rPr>
        <w:t>PTIADI MURBIANTORO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NIM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L200170</w:t>
      </w:r>
      <w:r>
        <w:rPr>
          <w:rFonts w:ascii="Times New Roman" w:cs="Times New Roman" w:hAnsi="Times New Roman"/>
          <w:sz w:val="24"/>
          <w:szCs w:val="24"/>
          <w:lang w:val="en-US"/>
        </w:rPr>
        <w:t>099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576"/>
        <w:gridCol w:w="1985"/>
        <w:gridCol w:w="7636"/>
        <w:gridCol w:w="2254"/>
      </w:tblGrid>
      <w:tr>
        <w:trPr>
          <w:trHeight w:val="427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Fungsi</w:t>
            </w:r>
          </w:p>
        </w:tc>
      </w:tr>
      <w:tr>
        <w:tblPrEx/>
        <w:trPr>
          <w:trHeight w:val="4731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6066" cy="2324100"/>
                  <wp:effectExtent l="0" t="0" r="9525" b="0"/>
                  <wp:docPr id="1026" name="Picture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6066" cy="232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teks editor.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7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Sebagai web-browser atau penjelajah web.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8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gambar.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9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chatting IRC.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0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1" name="Picture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2" name="Picture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kata.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3" name="Picture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lagu.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4" name="Picture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klien surat elektronik.</w:t>
            </w:r>
            <w:bookmarkStart w:id="0" w:name="_GoBack"/>
            <w:bookmarkEnd w:id="0"/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VLC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5" name="Picture 1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sectPr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105</Words>
  <Pages>6</Pages>
  <Characters>646</Characters>
  <Application>WPS Office</Application>
  <DocSecurity>0</DocSecurity>
  <Paragraphs>74</Paragraphs>
  <ScaleCrop>false</ScaleCrop>
  <Company>Deftones</Company>
  <LinksUpToDate>false</LinksUpToDate>
  <CharactersWithSpaces>714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2018-11-13T14:39:54Z</dcterms:created>
  <dc:creator>User</dc:creator>
  <lastModifiedBy>ASUS_X00TD</lastModifiedBy>
  <dcterms:modified xsi:type="dcterms:W3CDTF">2018-11-13T14:39:54Z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