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01" w:rsidRDefault="001301DC">
      <w:r>
        <w:t>NAMA : SRI HAJIATI</w:t>
      </w:r>
    </w:p>
    <w:p w:rsidR="001301DC" w:rsidRDefault="001301DC">
      <w:r>
        <w:t>NIM : L200170103</w:t>
      </w:r>
    </w:p>
    <w:p w:rsidR="001301DC" w:rsidRDefault="001301DC">
      <w:r>
        <w:t>KELAS : B</w:t>
      </w:r>
    </w:p>
    <w:p w:rsidR="001301DC" w:rsidRDefault="001301DC">
      <w:r>
        <w:t>MODUL : 3</w:t>
      </w:r>
    </w:p>
    <w:p w:rsidR="001301DC" w:rsidRDefault="001301DC">
      <w:r>
        <w:t>1.</w:t>
      </w:r>
    </w:p>
    <w:p w:rsidR="001301DC" w:rsidRDefault="001301DC">
      <w:r>
        <w:t>dres</w:t>
      </w:r>
      <w:r w:rsidRPr="001301DC">
        <w:drawing>
          <wp:inline distT="0" distB="0" distL="0" distR="0">
            <wp:extent cx="5731510" cy="2466846"/>
            <wp:effectExtent l="19050" t="0" r="2540" b="0"/>
            <wp:docPr id="3" name="Picture 2" descr="D:\UNIVERSITAS\TUGAS_smt4\Prak-jarkom\Modul3Jarkom\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AS\TUGAS_smt4\Prak-jarkom\Modul3Jarkom\Capture.PNG"/>
                    <pic:cNvPicPr>
                      <a:picLocks noChangeAspect="1" noChangeArrowheads="1"/>
                    </pic:cNvPicPr>
                  </pic:nvPicPr>
                  <pic:blipFill>
                    <a:blip r:embed="rId4"/>
                    <a:srcRect b="8333"/>
                    <a:stretch>
                      <a:fillRect/>
                    </a:stretch>
                  </pic:blipFill>
                  <pic:spPr bwMode="auto">
                    <a:xfrm>
                      <a:off x="0" y="0"/>
                      <a:ext cx="5731510" cy="2466846"/>
                    </a:xfrm>
                    <a:prstGeom prst="rect">
                      <a:avLst/>
                    </a:prstGeom>
                    <a:noFill/>
                    <a:ln w="9525">
                      <a:noFill/>
                      <a:miter lim="800000"/>
                      <a:headEnd/>
                      <a:tailEnd/>
                    </a:ln>
                  </pic:spPr>
                </pic:pic>
              </a:graphicData>
            </a:graphic>
          </wp:inline>
        </w:drawing>
      </w:r>
    </w:p>
    <w:p w:rsidR="001301DC" w:rsidRDefault="001301DC">
      <w:r>
        <w:t>PENJELASAN :</w:t>
      </w:r>
    </w:p>
    <w:p w:rsidR="001301DC" w:rsidRDefault="001301DC">
      <w:r>
        <w:t>Pc-PT PC0 mempunyai  subnet Addres 201.222.5.0 dan PC-PT PC1 mempunyai subnet Addres 201.225.5.8 dan alamat Ip awalnya 201.225.1 dan 201.225.9</w:t>
      </w:r>
      <w:r w:rsidR="009613E5">
        <w:t>.</w:t>
      </w:r>
      <w:r>
        <w:t xml:space="preserve"> ketika kita ping PC-PT PCO ke  PC-PT PC1 maka akan bisa</w:t>
      </w:r>
      <w:r w:rsidR="009613E5">
        <w:t>,</w:t>
      </w:r>
      <w:r>
        <w:t xml:space="preserve"> tetapi </w:t>
      </w:r>
      <w:r w:rsidR="009613E5">
        <w:t>kit</w:t>
      </w:r>
      <w:r>
        <w:t xml:space="preserve">a PC-PT PCO kita ping ke PC-PT PC3 maka akan timed out. Alasannya karna PC-PT PCO dan PC-PT PC3 memiliki </w:t>
      </w:r>
      <w:r w:rsidR="009613E5">
        <w:t>subnet addres yang berbeda. Subnet Addres PC0 == PC1</w:t>
      </w:r>
    </w:p>
    <w:p w:rsidR="009613E5" w:rsidRDefault="009613E5"/>
    <w:p w:rsidR="009613E5" w:rsidRDefault="009613E5"/>
    <w:p w:rsidR="009613E5" w:rsidRDefault="009613E5"/>
    <w:p w:rsidR="009613E5" w:rsidRDefault="009613E5"/>
    <w:p w:rsidR="009613E5" w:rsidRDefault="009613E5"/>
    <w:p w:rsidR="009613E5" w:rsidRDefault="009613E5"/>
    <w:p w:rsidR="009613E5" w:rsidRDefault="009613E5"/>
    <w:p w:rsidR="009613E5" w:rsidRDefault="009613E5">
      <w:r>
        <w:lastRenderedPageBreak/>
        <w:t>2.</w:t>
      </w:r>
    </w:p>
    <w:p w:rsidR="009613E5" w:rsidRDefault="009613E5">
      <w:r>
        <w:rPr>
          <w:noProof/>
          <w:lang w:eastAsia="id-ID"/>
        </w:rPr>
        <w:drawing>
          <wp:inline distT="0" distB="0" distL="0" distR="0">
            <wp:extent cx="5731510" cy="2674630"/>
            <wp:effectExtent l="19050" t="0" r="2540" b="0"/>
            <wp:docPr id="4" name="Picture 3" descr="D:\UNIVERSITAS\TUGAS_smt4\Prak-jarkom\Modul3Jarkom\Captu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AS\TUGAS_smt4\Prak-jarkom\Modul3Jarkom\Captureg.PNG"/>
                    <pic:cNvPicPr>
                      <a:picLocks noChangeAspect="1" noChangeArrowheads="1"/>
                    </pic:cNvPicPr>
                  </pic:nvPicPr>
                  <pic:blipFill>
                    <a:blip r:embed="rId5"/>
                    <a:srcRect/>
                    <a:stretch>
                      <a:fillRect/>
                    </a:stretch>
                  </pic:blipFill>
                  <pic:spPr bwMode="auto">
                    <a:xfrm>
                      <a:off x="0" y="0"/>
                      <a:ext cx="5731510" cy="2674630"/>
                    </a:xfrm>
                    <a:prstGeom prst="rect">
                      <a:avLst/>
                    </a:prstGeom>
                    <a:noFill/>
                    <a:ln w="9525">
                      <a:noFill/>
                      <a:miter lim="800000"/>
                      <a:headEnd/>
                      <a:tailEnd/>
                    </a:ln>
                  </pic:spPr>
                </pic:pic>
              </a:graphicData>
            </a:graphic>
          </wp:inline>
        </w:drawing>
      </w:r>
    </w:p>
    <w:p w:rsidR="009613E5" w:rsidRPr="001301DC" w:rsidRDefault="009613E5">
      <w:r>
        <w:t>Penjelasan : gambar ini sama saja dengan gambar yg awal . ketika kita melakukan ping antara PC3 ke PC4 maka akan bisa terlaksana. Tetapi jika kita melakukan ping pada PC3 ke PC1 maka tidak akan bisa karna kita tahu bahwa alamat subnet addresnya berbeda. subnet Addres PC3 == PC4</w:t>
      </w:r>
    </w:p>
    <w:p w:rsidR="001301DC" w:rsidRDefault="001301DC">
      <w:pPr>
        <w:rPr>
          <w:rFonts w:ascii="Times New Roman" w:eastAsia="Times New Roman" w:hAnsi="Times New Roman" w:cs="Times New Roman"/>
          <w:noProof/>
          <w:color w:val="000000"/>
          <w:w w:val="0"/>
          <w:sz w:val="0"/>
          <w:szCs w:val="0"/>
          <w:u w:color="000000"/>
          <w:bdr w:val="none" w:sz="0" w:space="0" w:color="000000"/>
          <w:shd w:val="clear" w:color="000000" w:fill="000000"/>
          <w:lang w:eastAsia="id-ID"/>
        </w:rPr>
      </w:pPr>
    </w:p>
    <w:p w:rsidR="001301DC" w:rsidRDefault="001301D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1301DC" w:rsidRDefault="001301D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1301DC" w:rsidRDefault="001301D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1301DC" w:rsidRDefault="001301D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1301DC" w:rsidRDefault="001301D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1301DC" w:rsidRPr="001301DC" w:rsidRDefault="001301D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p>
    <w:p w:rsidR="001301DC" w:rsidRPr="001301DC" w:rsidRDefault="001301DC">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K</w:t>
      </w:r>
    </w:p>
    <w:sectPr w:rsidR="001301DC" w:rsidRPr="001301DC" w:rsidSect="004A2C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D2A01"/>
    <w:rsid w:val="001301DC"/>
    <w:rsid w:val="004A2C44"/>
    <w:rsid w:val="009613E5"/>
    <w:rsid w:val="00CD2A01"/>
    <w:rsid w:val="00D80A1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1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2019-03-04T13:07:00Z</dcterms:created>
  <dcterms:modified xsi:type="dcterms:W3CDTF">2019-03-04T15:09:00Z</dcterms:modified>
</cp:coreProperties>
</file>