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Nama</w:t>
            <w:tab/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Tino Arif Priyanto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NIM</w:t>
            <w:tab/>
            <w:t xml:space="preserve">: L2001701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31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Kelas</w:t>
            <w:tab/>
            <w:t xml:space="preserve">: E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 Tampilkan nama nasabah, no_rekening, saldo dimana saldo &gt; 1000000 dan diurutkan berdasarkan nama_nasabah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5731510" cy="2619375"/>
                <wp:effectExtent b="0" l="0" r="0" t="0"/>
                <wp:docPr id="10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 Tampilkan nama_nasabah, no_rekening, jumlah dimana id_nasabah = 3 dan diurutkan berdasarkan jumlah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5162550" cy="2762250"/>
                <wp:effectExtent b="0" l="0" r="0" t="0"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2762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 Tampilkan nama_nasabah, no_rekening, tanggal transaksi, jumlah dimana jumlah &gt; 100000 dan diurutkan berdasarkan tanggal transaksi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5731510" cy="3876675"/>
                <wp:effectExtent b="0" l="0" r="0" t="0"/>
                <wp:docPr id="10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 Tampilkan nama_nasabah, no rekening, nama cabang bank dimana kode cabang = BRUS dan diurutkan berdasarkan saldo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5731510" cy="2823845"/>
                <wp:effectExtent b="0" l="0" r="0" t="0"/>
                <wp:docPr id="10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8238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 Tampilkan nama_nasabah, jenis_transaksi, jumlah dimana jumlah = 100000 dan diurutkan berdasarkan nama_nasabah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/>
            <w:drawing>
              <wp:inline distB="0" distT="0" distL="0" distR="0">
                <wp:extent cx="5731510" cy="3096260"/>
                <wp:effectExtent b="0" l="0" r="0" t="0"/>
                <wp:docPr id="10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96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tabs>
              <w:tab w:val="left" w:pos="1134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lntxR03SRwKz+R7nCfzObfBog==">AMUW2mUIpDOKsn5aV2osBmoq04a9LFrMLxHWWNfcanYQviI0sKoHa1vOf0c902CSrs+bh1Lauw9KYkO+ET3LHJMqo4jyNMRScKHSQ3PxF/thIp0XAvSeG/xDJxrJ+dT+SgZU2YPAHUk2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2019-04-30T13:40:00Z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