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b/>
                <w:bCs/>
                <w:sz w:val="28"/>
                <w:szCs w:val="28"/>
              </w:rPr>
            </w:pPr>
            <w:r w:rsidRPr="00DB587D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48" w:type="dxa"/>
          </w:tcPr>
          <w:p w:rsidR="00DB587D" w:rsidRPr="00DB587D" w:rsidRDefault="00DB587D" w:rsidP="00DB587D">
            <w:pPr>
              <w:jc w:val="center"/>
              <w:rPr>
                <w:b/>
                <w:bCs/>
                <w:sz w:val="28"/>
                <w:szCs w:val="28"/>
              </w:rPr>
            </w:pPr>
            <w:r w:rsidRPr="00DB587D">
              <w:rPr>
                <w:b/>
                <w:bCs/>
                <w:sz w:val="28"/>
                <w:szCs w:val="28"/>
              </w:rPr>
              <w:t>Tag/atribute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tabs>
                <w:tab w:val="left" w:pos="1989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587D">
              <w:rPr>
                <w:b/>
                <w:bCs/>
                <w:sz w:val="28"/>
                <w:szCs w:val="28"/>
              </w:rPr>
              <w:t>Fungsi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&lt;a href=’halaman2.html’&gt;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Menuju halaman file bernama halaman 2.html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&lt;a href=’</w:t>
            </w:r>
            <w:r w:rsidRPr="00DB587D">
              <w:rPr>
                <w:sz w:val="28"/>
                <w:szCs w:val="28"/>
              </w:rPr>
              <w:t>http://www.google.com</w:t>
            </w:r>
            <w:r w:rsidRPr="00DB587D">
              <w:rPr>
                <w:sz w:val="28"/>
                <w:szCs w:val="28"/>
              </w:rPr>
              <w:t>’&gt;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Menuju link google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Target=’_blank’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Mebuka link pada tab baru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&lt;input type=’checkbox’&gt;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Membuat checkbox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Name=’ceksing’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Memberi nama pada sebuah tag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&lt;input type=’text’&gt;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Membuat inputan text field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Id=’txtkota’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Memberi id pada tag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Maxlenght=’20’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Membatasi panjang maksimal inputan sebesar 20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&lt;textarea&gt;&lt;/textarea&gt;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Membuat text area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Cols=’20’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 xml:space="preserve">Membuat ukuran kolom 20px 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&amp;nbps;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Memberi sapasi yang tetap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&lt;marquee&gt;&lt;/marquee&gt;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Membuat animas berjalan</w:t>
            </w:r>
          </w:p>
        </w:tc>
      </w:tr>
      <w:tr w:rsidR="00DB587D" w:rsidRPr="00DB587D" w:rsidTr="00DB587D">
        <w:tc>
          <w:tcPr>
            <w:tcW w:w="562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48" w:type="dxa"/>
          </w:tcPr>
          <w:p w:rsidR="00DB587D" w:rsidRPr="00DB587D" w:rsidRDefault="00DB587D" w:rsidP="00DB587D">
            <w:pPr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&lt;blink&gt;..&lt;/blink&gt;</w:t>
            </w:r>
          </w:p>
        </w:tc>
        <w:tc>
          <w:tcPr>
            <w:tcW w:w="3006" w:type="dxa"/>
          </w:tcPr>
          <w:p w:rsidR="00DB587D" w:rsidRPr="00DB587D" w:rsidRDefault="00DB587D" w:rsidP="00DB587D">
            <w:pPr>
              <w:jc w:val="center"/>
              <w:rPr>
                <w:sz w:val="28"/>
                <w:szCs w:val="28"/>
              </w:rPr>
            </w:pPr>
            <w:r w:rsidRPr="00DB587D">
              <w:rPr>
                <w:sz w:val="28"/>
                <w:szCs w:val="28"/>
              </w:rPr>
              <w:t>Membuat text berkedip</w:t>
            </w:r>
          </w:p>
        </w:tc>
      </w:tr>
    </w:tbl>
    <w:p w:rsidR="007D2425" w:rsidRPr="00DB587D" w:rsidRDefault="007D2425">
      <w:pPr>
        <w:rPr>
          <w:sz w:val="28"/>
          <w:szCs w:val="28"/>
        </w:rPr>
      </w:pPr>
      <w:bookmarkStart w:id="0" w:name="_GoBack"/>
      <w:bookmarkEnd w:id="0"/>
    </w:p>
    <w:sectPr w:rsidR="007D2425" w:rsidRPr="00DB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7D"/>
    <w:rsid w:val="007D2425"/>
    <w:rsid w:val="00801CA8"/>
    <w:rsid w:val="009F0B5C"/>
    <w:rsid w:val="00DB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4859"/>
  <w15:chartTrackingRefBased/>
  <w15:docId w15:val="{4CD60552-0C7A-4EA0-B47A-567EC305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LABSI-11</cp:lastModifiedBy>
  <cp:revision>1</cp:revision>
  <dcterms:created xsi:type="dcterms:W3CDTF">2019-09-17T03:04:00Z</dcterms:created>
  <dcterms:modified xsi:type="dcterms:W3CDTF">2019-09-17T03:16:00Z</dcterms:modified>
</cp:coreProperties>
</file>