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B0539" w14:textId="56C5CEFA" w:rsidR="00F21E50" w:rsidRPr="00F21E50" w:rsidRDefault="00F21E50">
      <w:pPr>
        <w:rPr>
          <w:rFonts w:ascii="Times New Roman" w:hAnsi="Times New Roman" w:cs="Times New Roman"/>
          <w:noProof/>
        </w:rPr>
      </w:pPr>
      <w:r w:rsidRPr="00F21E50">
        <w:rPr>
          <w:rFonts w:ascii="Times New Roman" w:hAnsi="Times New Roman" w:cs="Times New Roman"/>
          <w:noProof/>
        </w:rPr>
        <w:t>Latihan 11.4.1</w:t>
      </w:r>
    </w:p>
    <w:p w14:paraId="540D6C66" w14:textId="5551EDB2" w:rsidR="00F21E50" w:rsidRPr="00F21E50" w:rsidRDefault="00F21E50" w:rsidP="00F21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F21E50">
        <w:rPr>
          <w:rFonts w:ascii="Times New Roman" w:hAnsi="Times New Roman" w:cs="Times New Roman"/>
          <w:noProof/>
        </w:rPr>
        <w:t>Decision tree 9.4.2</w:t>
      </w:r>
    </w:p>
    <w:p w14:paraId="3619F0B4" w14:textId="7DA23D0F" w:rsidR="002D68A6" w:rsidRPr="00F21E50" w:rsidRDefault="00F21E50">
      <w:pPr>
        <w:rPr>
          <w:rFonts w:ascii="Times New Roman" w:hAnsi="Times New Roman" w:cs="Times New Roman"/>
        </w:rPr>
      </w:pPr>
      <w:r w:rsidRPr="00F21E50">
        <w:rPr>
          <w:rFonts w:ascii="Times New Roman" w:hAnsi="Times New Roman" w:cs="Times New Roman"/>
          <w:noProof/>
        </w:rPr>
        <w:drawing>
          <wp:inline distT="0" distB="0" distL="0" distR="0" wp14:anchorId="3B529606" wp14:editId="1504236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E048" w14:textId="19DDB065" w:rsidR="00F21E50" w:rsidRPr="00F21E50" w:rsidRDefault="00F21E50" w:rsidP="00F21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F21E50">
        <w:rPr>
          <w:rFonts w:ascii="Times New Roman" w:hAnsi="Times New Roman" w:cs="Times New Roman"/>
          <w:noProof/>
        </w:rPr>
        <w:t>Rule induction</w:t>
      </w:r>
    </w:p>
    <w:p w14:paraId="29F48630" w14:textId="4318B768" w:rsidR="00F21E50" w:rsidRPr="00F21E50" w:rsidRDefault="00F21E50" w:rsidP="00F21E50">
      <w:pPr>
        <w:rPr>
          <w:rFonts w:ascii="Times New Roman" w:hAnsi="Times New Roman" w:cs="Times New Roman"/>
          <w:noProof/>
        </w:rPr>
      </w:pPr>
      <w:r w:rsidRPr="00F21E50">
        <w:rPr>
          <w:rFonts w:ascii="Times New Roman" w:hAnsi="Times New Roman" w:cs="Times New Roman"/>
          <w:noProof/>
        </w:rPr>
        <w:drawing>
          <wp:inline distT="0" distB="0" distL="0" distR="0" wp14:anchorId="65802DFE" wp14:editId="32834F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1138" w14:textId="63ED7885" w:rsidR="00F21E50" w:rsidRPr="00F21E50" w:rsidRDefault="00F21E50" w:rsidP="00F21E50">
      <w:pPr>
        <w:rPr>
          <w:rFonts w:ascii="Times New Roman" w:hAnsi="Times New Roman" w:cs="Times New Roman"/>
          <w:noProof/>
        </w:rPr>
      </w:pPr>
    </w:p>
    <w:p w14:paraId="283564BA" w14:textId="23660851" w:rsidR="00F21E50" w:rsidRPr="00F21E50" w:rsidRDefault="00F21E50" w:rsidP="00F21E50">
      <w:pPr>
        <w:rPr>
          <w:rFonts w:ascii="Times New Roman" w:hAnsi="Times New Roman" w:cs="Times New Roman"/>
          <w:noProof/>
        </w:rPr>
      </w:pPr>
    </w:p>
    <w:p w14:paraId="1C59CF9D" w14:textId="69124F4A" w:rsidR="00F21E50" w:rsidRPr="00F21E50" w:rsidRDefault="00F21E50" w:rsidP="00F21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F21E50">
        <w:rPr>
          <w:rFonts w:ascii="Times New Roman" w:hAnsi="Times New Roman" w:cs="Times New Roman"/>
          <w:noProof/>
        </w:rPr>
        <w:lastRenderedPageBreak/>
        <w:t>Performance vector</w:t>
      </w:r>
    </w:p>
    <w:p w14:paraId="28E94634" w14:textId="68C4D8BF" w:rsidR="00F21E50" w:rsidRPr="00F21E50" w:rsidRDefault="00F21E50" w:rsidP="00F21E50">
      <w:pPr>
        <w:rPr>
          <w:rFonts w:ascii="Times New Roman" w:hAnsi="Times New Roman" w:cs="Times New Roman"/>
          <w:noProof/>
        </w:rPr>
      </w:pPr>
      <w:r w:rsidRPr="00F21E50">
        <w:rPr>
          <w:rFonts w:ascii="Times New Roman" w:hAnsi="Times New Roman" w:cs="Times New Roman"/>
          <w:noProof/>
        </w:rPr>
        <w:drawing>
          <wp:inline distT="0" distB="0" distL="0" distR="0" wp14:anchorId="7C813A84" wp14:editId="06FA89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DCE3" w14:textId="5EBDF272" w:rsidR="00F21E50" w:rsidRPr="00F21E50" w:rsidRDefault="00F21E50" w:rsidP="00F21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F21E50">
        <w:rPr>
          <w:rFonts w:ascii="Times New Roman" w:hAnsi="Times New Roman" w:cs="Times New Roman"/>
          <w:noProof/>
        </w:rPr>
        <w:t>Rule model (rule induction)</w:t>
      </w:r>
    </w:p>
    <w:p w14:paraId="7DDE207F" w14:textId="3F3EF7D1" w:rsidR="00F21E50" w:rsidRDefault="00F21E50" w:rsidP="00F21E50">
      <w:pPr>
        <w:rPr>
          <w:rFonts w:ascii="Times New Roman" w:hAnsi="Times New Roman" w:cs="Times New Roman"/>
          <w:noProof/>
        </w:rPr>
      </w:pPr>
      <w:r w:rsidRPr="00F21E50">
        <w:rPr>
          <w:rFonts w:ascii="Times New Roman" w:hAnsi="Times New Roman" w:cs="Times New Roman"/>
          <w:noProof/>
        </w:rPr>
        <w:drawing>
          <wp:inline distT="0" distB="0" distL="0" distR="0" wp14:anchorId="4CCA83DA" wp14:editId="1D9298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D95A" w14:textId="4801436D" w:rsidR="00F21E50" w:rsidRDefault="00F21E50" w:rsidP="00F21E50">
      <w:pPr>
        <w:rPr>
          <w:rFonts w:ascii="Times New Roman" w:hAnsi="Times New Roman" w:cs="Times New Roman"/>
        </w:rPr>
      </w:pPr>
    </w:p>
    <w:p w14:paraId="73847A4C" w14:textId="3C549D50" w:rsidR="00F21E50" w:rsidRDefault="00F21E50" w:rsidP="00F21E50">
      <w:pPr>
        <w:rPr>
          <w:rFonts w:ascii="Times New Roman" w:hAnsi="Times New Roman" w:cs="Times New Roman"/>
        </w:rPr>
      </w:pPr>
    </w:p>
    <w:p w14:paraId="1523C887" w14:textId="18D09AF1" w:rsidR="00F21E50" w:rsidRDefault="00F21E50" w:rsidP="00F21E50">
      <w:pPr>
        <w:rPr>
          <w:rFonts w:ascii="Times New Roman" w:hAnsi="Times New Roman" w:cs="Times New Roman"/>
        </w:rPr>
      </w:pPr>
    </w:p>
    <w:p w14:paraId="15D4D65C" w14:textId="49A13398" w:rsidR="00F21E50" w:rsidRDefault="00F21E50" w:rsidP="00F21E5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Latihan</w:t>
      </w:r>
      <w:proofErr w:type="spellEnd"/>
      <w:r>
        <w:rPr>
          <w:rFonts w:ascii="Times New Roman" w:hAnsi="Times New Roman" w:cs="Times New Roman"/>
        </w:rPr>
        <w:t xml:space="preserve"> 11.4.2</w:t>
      </w:r>
    </w:p>
    <w:p w14:paraId="484534F2" w14:textId="18F4BE6C" w:rsidR="00317600" w:rsidRPr="00317600" w:rsidRDefault="00317600" w:rsidP="003176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17600">
        <w:rPr>
          <w:rFonts w:ascii="Times New Roman" w:hAnsi="Times New Roman" w:cs="Times New Roman"/>
        </w:rPr>
        <w:t xml:space="preserve">preprocessing </w:t>
      </w:r>
    </w:p>
    <w:p w14:paraId="4BBDC432" w14:textId="6883D6FA" w:rsidR="00F21E50" w:rsidRDefault="00317600" w:rsidP="00317600">
      <w:pPr>
        <w:rPr>
          <w:noProof/>
        </w:rPr>
      </w:pPr>
      <w:r>
        <w:rPr>
          <w:noProof/>
        </w:rPr>
        <w:drawing>
          <wp:inline distT="0" distB="0" distL="0" distR="0" wp14:anchorId="24DB2B49" wp14:editId="3FB2A4A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4789" w14:textId="4DEAC230" w:rsidR="00317600" w:rsidRDefault="00317600" w:rsidP="00317600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design </w:t>
      </w:r>
    </w:p>
    <w:p w14:paraId="04CDEE35" w14:textId="42289CA8" w:rsidR="00317600" w:rsidRDefault="00317600" w:rsidP="00317600">
      <w:pPr>
        <w:rPr>
          <w:noProof/>
        </w:rPr>
      </w:pPr>
      <w:r>
        <w:rPr>
          <w:noProof/>
        </w:rPr>
        <w:drawing>
          <wp:inline distT="0" distB="0" distL="0" distR="0" wp14:anchorId="2060D23D" wp14:editId="7801DB6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9E1E" w14:textId="6141CC50" w:rsidR="00317600" w:rsidRDefault="00317600" w:rsidP="00317600">
      <w:pPr>
        <w:tabs>
          <w:tab w:val="left" w:pos="177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FC809A9" w14:textId="68277AEC" w:rsidR="00317600" w:rsidRDefault="00317600" w:rsidP="00317600">
      <w:pPr>
        <w:tabs>
          <w:tab w:val="left" w:pos="1777"/>
        </w:tabs>
        <w:rPr>
          <w:rFonts w:ascii="Times New Roman" w:hAnsi="Times New Roman" w:cs="Times New Roman"/>
        </w:rPr>
      </w:pPr>
    </w:p>
    <w:p w14:paraId="4DA3AA8B" w14:textId="0B0106A5" w:rsidR="00317600" w:rsidRPr="00317600" w:rsidRDefault="00317600" w:rsidP="00317600">
      <w:pPr>
        <w:pStyle w:val="ListParagraph"/>
        <w:numPr>
          <w:ilvl w:val="0"/>
          <w:numId w:val="3"/>
        </w:numPr>
        <w:tabs>
          <w:tab w:val="left" w:pos="177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FP Growth</w:t>
      </w:r>
    </w:p>
    <w:p w14:paraId="52AE3812" w14:textId="43E4B299" w:rsidR="00317600" w:rsidRDefault="00317600" w:rsidP="00317600">
      <w:pPr>
        <w:rPr>
          <w:noProof/>
        </w:rPr>
      </w:pPr>
      <w:r>
        <w:rPr>
          <w:noProof/>
        </w:rPr>
        <w:drawing>
          <wp:inline distT="0" distB="0" distL="0" distR="0" wp14:anchorId="7FCC04F3" wp14:editId="65ECAE3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7505" w14:textId="4168AD7A" w:rsidR="00317600" w:rsidRDefault="00317600" w:rsidP="003176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C51B70" wp14:editId="72269A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F906" w14:textId="3F1D17B9" w:rsidR="00317600" w:rsidRDefault="00317600" w:rsidP="00317600">
      <w:pPr>
        <w:rPr>
          <w:noProof/>
        </w:rPr>
      </w:pPr>
    </w:p>
    <w:p w14:paraId="5A23E50E" w14:textId="0B42B24D" w:rsidR="00317600" w:rsidRDefault="00317600" w:rsidP="00317600">
      <w:pPr>
        <w:rPr>
          <w:noProof/>
        </w:rPr>
      </w:pPr>
    </w:p>
    <w:p w14:paraId="18BEFC22" w14:textId="71DB54C1" w:rsidR="00317600" w:rsidRDefault="00317600" w:rsidP="00317600">
      <w:pPr>
        <w:rPr>
          <w:noProof/>
        </w:rPr>
      </w:pPr>
    </w:p>
    <w:p w14:paraId="064F56FE" w14:textId="77777777" w:rsidR="00317600" w:rsidRDefault="00317600" w:rsidP="00317600">
      <w:pPr>
        <w:rPr>
          <w:noProof/>
        </w:rPr>
      </w:pPr>
    </w:p>
    <w:p w14:paraId="2CC910E3" w14:textId="6EEEA507" w:rsidR="00317600" w:rsidRDefault="00317600" w:rsidP="00317600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Association Rules</w:t>
      </w:r>
    </w:p>
    <w:p w14:paraId="38999A4C" w14:textId="77777777" w:rsidR="00317600" w:rsidRDefault="00317600" w:rsidP="00317600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Table view</w:t>
      </w:r>
    </w:p>
    <w:p w14:paraId="4616CF23" w14:textId="41F003BB" w:rsidR="00317600" w:rsidRDefault="00317600" w:rsidP="00317600">
      <w:pPr>
        <w:rPr>
          <w:noProof/>
        </w:rPr>
      </w:pPr>
      <w:r>
        <w:rPr>
          <w:noProof/>
        </w:rPr>
        <w:drawing>
          <wp:inline distT="0" distB="0" distL="0" distR="0" wp14:anchorId="0AC3F47D" wp14:editId="044CB94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F5E4" w14:textId="3261D7BB" w:rsidR="00317600" w:rsidRDefault="00317600" w:rsidP="00317600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Graph view</w:t>
      </w:r>
    </w:p>
    <w:p w14:paraId="16D54293" w14:textId="6E9DEF62" w:rsidR="00317600" w:rsidRDefault="00317600" w:rsidP="00317600">
      <w:pPr>
        <w:rPr>
          <w:noProof/>
        </w:rPr>
      </w:pPr>
      <w:r>
        <w:rPr>
          <w:noProof/>
        </w:rPr>
        <w:drawing>
          <wp:inline distT="0" distB="0" distL="0" distR="0" wp14:anchorId="4A6E73AC" wp14:editId="21453F3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4DB1" w14:textId="372D54B8" w:rsidR="00317600" w:rsidRDefault="00317600" w:rsidP="00317600"/>
    <w:p w14:paraId="6117F361" w14:textId="6EE0B696" w:rsidR="00317600" w:rsidRDefault="00317600" w:rsidP="00317600"/>
    <w:p w14:paraId="3DC99D57" w14:textId="1618C96C" w:rsidR="00317600" w:rsidRPr="00317600" w:rsidRDefault="00317600" w:rsidP="00317600">
      <w:pPr>
        <w:pStyle w:val="ListParagraph"/>
        <w:numPr>
          <w:ilvl w:val="0"/>
          <w:numId w:val="3"/>
        </w:numPr>
      </w:pPr>
      <w:r>
        <w:lastRenderedPageBreak/>
        <w:t>Example set</w:t>
      </w:r>
      <w:bookmarkStart w:id="0" w:name="_GoBack"/>
      <w:bookmarkEnd w:id="0"/>
    </w:p>
    <w:p w14:paraId="657728C5" w14:textId="5E24713A" w:rsidR="00317600" w:rsidRPr="00317600" w:rsidRDefault="00317600" w:rsidP="003176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189B35" wp14:editId="6DCC172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600" w:rsidRPr="00317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94BE5"/>
    <w:multiLevelType w:val="hybridMultilevel"/>
    <w:tmpl w:val="3AFAD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94309"/>
    <w:multiLevelType w:val="hybridMultilevel"/>
    <w:tmpl w:val="CC767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83749"/>
    <w:multiLevelType w:val="hybridMultilevel"/>
    <w:tmpl w:val="0902EA90"/>
    <w:lvl w:ilvl="0" w:tplc="102827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CE0DDD"/>
    <w:multiLevelType w:val="hybridMultilevel"/>
    <w:tmpl w:val="3888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04AEE"/>
    <w:multiLevelType w:val="hybridMultilevel"/>
    <w:tmpl w:val="3AFAD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E50"/>
    <w:rsid w:val="002D68A6"/>
    <w:rsid w:val="00317600"/>
    <w:rsid w:val="0072689B"/>
    <w:rsid w:val="00F2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BAC65"/>
  <w15:chartTrackingRefBased/>
  <w15:docId w15:val="{8314B3FF-9785-4B08-A08B-62EBD01A8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E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LABSI-17</dc:creator>
  <cp:keywords/>
  <dc:description/>
  <cp:lastModifiedBy>LABSI-17</cp:lastModifiedBy>
  <cp:revision>1</cp:revision>
  <dcterms:created xsi:type="dcterms:W3CDTF">2019-11-20T06:03:00Z</dcterms:created>
  <dcterms:modified xsi:type="dcterms:W3CDTF">2019-11-20T06:34:00Z</dcterms:modified>
</cp:coreProperties>
</file>