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</w:t>
      </w:r>
      <w:r>
        <w:rPr>
          <w:rFonts w:hint="default"/>
          <w:lang w:val="en-US"/>
        </w:rPr>
        <w:tab/>
        <w:t>: Fredianto/L200170173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</w:t>
      </w:r>
      <w:r>
        <w:rPr>
          <w:rFonts w:hint="default"/>
          <w:lang w:val="en-US"/>
        </w:rPr>
        <w:tab/>
        <w:t>: Praktikum Pemrograman Game dan Animasi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Audi dengan behavior boundtolayout, car, dan lineofsight</w:t>
      </w:r>
    </w:p>
    <w:p>
      <w:r>
        <w:drawing>
          <wp:inline distT="0" distB="0" distL="114300" distR="114300">
            <wp:extent cx="4443730" cy="385318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5431" r="52809" b="11830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 dengan behavior car, 8direction, dan lineofsight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5575" cy="361188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23403" r="47601" b="12345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Batu dengan behavior pin dan boundtolayout</w:t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057900" cy="249745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47835" r="46009" b="1260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229F4E"/>
    <w:multiLevelType w:val="singleLevel"/>
    <w:tmpl w:val="F7229F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64705"/>
    <w:rsid w:val="3C96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2019-09-23T15:33:00Z</dcterms:created>
  <dc:creator>Satchel</dc:creator>
  <cp:lastModifiedBy>Satchel</cp:lastModifiedBy>
  <dcterms:modified xsi:type="dcterms:W3CDTF">2019-09-23T15:40:37Z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