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id-ID"/>
        </w:rPr>
      </w:pPr>
      <w:r>
        <w:rPr>
          <w:rFonts w:hint="default"/>
          <w:b/>
          <w:bCs/>
          <w:sz w:val="24"/>
          <w:szCs w:val="24"/>
          <w:lang w:val="id-ID"/>
        </w:rPr>
        <w:t>Banu Wisnu Murti</w:t>
      </w:r>
    </w:p>
    <w:p>
      <w:pPr>
        <w:rPr>
          <w:rFonts w:hint="default"/>
          <w:b/>
          <w:bCs/>
          <w:sz w:val="24"/>
          <w:szCs w:val="24"/>
          <w:lang w:val="id-ID"/>
        </w:rPr>
      </w:pPr>
      <w:r>
        <w:rPr>
          <w:rFonts w:hint="default"/>
          <w:b/>
          <w:bCs/>
          <w:sz w:val="24"/>
          <w:szCs w:val="24"/>
          <w:lang w:val="id-ID"/>
        </w:rPr>
        <w:t>L200180133</w:t>
      </w:r>
    </w:p>
    <w:p>
      <w:pPr>
        <w:rPr>
          <w:rFonts w:hint="default"/>
          <w:b/>
          <w:bCs/>
          <w:sz w:val="24"/>
          <w:szCs w:val="24"/>
          <w:lang w:val="id-ID"/>
        </w:rPr>
      </w:pPr>
      <w:r>
        <w:rPr>
          <w:rFonts w:hint="default"/>
          <w:b/>
          <w:bCs/>
          <w:sz w:val="24"/>
          <w:szCs w:val="24"/>
          <w:lang w:val="id-ID"/>
        </w:rPr>
        <w:t>Kelas E</w:t>
      </w:r>
    </w:p>
    <w:p>
      <w:pPr>
        <w:rPr>
          <w:rFonts w:hint="default"/>
          <w:b/>
          <w:bCs/>
          <w:sz w:val="24"/>
          <w:szCs w:val="24"/>
          <w:lang w:val="id-ID"/>
        </w:rPr>
      </w:pP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id-ID"/>
        </w:rPr>
      </w:pPr>
      <w:r>
        <w:rPr>
          <w:rFonts w:hint="default"/>
          <w:b/>
          <w:bCs/>
          <w:i/>
          <w:iCs/>
          <w:sz w:val="28"/>
          <w:szCs w:val="28"/>
          <w:lang w:val="id-ID"/>
        </w:rPr>
        <w:t>Paktikum Basis Data</w:t>
      </w: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id-ID"/>
        </w:rPr>
      </w:pPr>
      <w:r>
        <w:rPr>
          <w:rFonts w:hint="default"/>
          <w:b/>
          <w:bCs/>
          <w:i/>
          <w:iCs/>
          <w:sz w:val="28"/>
          <w:szCs w:val="28"/>
          <w:lang w:val="id-ID"/>
        </w:rPr>
        <w:t>Modul 5</w:t>
      </w: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id-ID"/>
        </w:rPr>
      </w:pPr>
    </w:p>
    <w:p>
      <w:pPr>
        <w:jc w:val="both"/>
        <w:rPr>
          <w:rFonts w:hint="default"/>
          <w:b/>
          <w:bCs/>
          <w:i w:val="0"/>
          <w:iCs w:val="0"/>
          <w:sz w:val="24"/>
          <w:szCs w:val="24"/>
          <w:lang w:val="id-ID"/>
        </w:rPr>
      </w:pPr>
      <w:r>
        <w:rPr>
          <w:rFonts w:hint="default"/>
          <w:b/>
          <w:bCs/>
          <w:i w:val="0"/>
          <w:iCs w:val="0"/>
          <w:sz w:val="24"/>
          <w:szCs w:val="24"/>
          <w:lang w:val="id-ID"/>
        </w:rPr>
        <w:t>Latihan</w:t>
      </w:r>
    </w:p>
    <w:p>
      <w:pPr>
        <w:jc w:val="both"/>
        <w:rPr>
          <w:rFonts w:hint="default"/>
          <w:b w:val="0"/>
          <w:bCs w:val="0"/>
          <w:i w:val="0"/>
          <w:iCs w:val="0"/>
          <w:sz w:val="24"/>
          <w:szCs w:val="24"/>
          <w:lang w:val="id-ID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id-ID"/>
        </w:rPr>
        <w:t>Tabel nasabah:</w:t>
      </w:r>
    </w:p>
    <w:p>
      <w:pPr>
        <w:jc w:val="both"/>
      </w:pPr>
      <w:r>
        <w:drawing>
          <wp:inline distT="0" distB="0" distL="114300" distR="114300">
            <wp:extent cx="4563745" cy="3651885"/>
            <wp:effectExtent l="0" t="0" r="8255" b="571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>
                      <a:picLocks noChangeAspect="1"/>
                    </pic:cNvPicPr>
                  </pic:nvPicPr>
                  <pic:blipFill>
                    <a:blip r:embed="rId4"/>
                    <a:srcRect r="48542" b="26768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Tabel cabang_bank:</w:t>
      </w:r>
    </w:p>
    <w:p>
      <w:pPr>
        <w:jc w:val="both"/>
      </w:pPr>
      <w:r>
        <w:drawing>
          <wp:inline distT="0" distB="0" distL="114300" distR="114300">
            <wp:extent cx="4564380" cy="2268855"/>
            <wp:effectExtent l="0" t="0" r="7620" b="1714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>
                      <a:picLocks noChangeAspect="1"/>
                    </pic:cNvPicPr>
                  </pic:nvPicPr>
                  <pic:blipFill>
                    <a:blip r:embed="rId5"/>
                    <a:srcRect r="42155" b="48864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id-ID"/>
        </w:rPr>
      </w:pPr>
    </w:p>
    <w:p>
      <w:pPr>
        <w:jc w:val="both"/>
        <w:rPr>
          <w:rFonts w:hint="default"/>
          <w:lang w:val="id-ID"/>
        </w:rPr>
      </w:pPr>
    </w:p>
    <w:p>
      <w:pPr>
        <w:jc w:val="both"/>
        <w:rPr>
          <w:rFonts w:hint="default"/>
          <w:lang w:val="id-ID"/>
        </w:rPr>
      </w:pPr>
    </w:p>
    <w:p>
      <w:pPr>
        <w:jc w:val="both"/>
        <w:rPr>
          <w:rFonts w:hint="default"/>
          <w:lang w:val="id-ID"/>
        </w:rPr>
      </w:pPr>
    </w:p>
    <w:p>
      <w:pPr>
        <w:jc w:val="both"/>
        <w:rPr>
          <w:rFonts w:hint="default"/>
          <w:lang w:val="id-ID"/>
        </w:rPr>
      </w:pPr>
    </w:p>
    <w:p>
      <w:pPr>
        <w:jc w:val="both"/>
        <w:rPr>
          <w:rFonts w:hint="default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Tabel rekening:</w:t>
      </w:r>
    </w:p>
    <w:p>
      <w:pPr>
        <w:jc w:val="both"/>
      </w:pPr>
      <w:r>
        <w:drawing>
          <wp:inline distT="0" distB="0" distL="114300" distR="114300">
            <wp:extent cx="3377565" cy="3765550"/>
            <wp:effectExtent l="0" t="0" r="13335" b="635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>
                      <a:picLocks noChangeAspect="1"/>
                    </pic:cNvPicPr>
                  </pic:nvPicPr>
                  <pic:blipFill>
                    <a:blip r:embed="rId6"/>
                    <a:srcRect r="49663" b="193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Tabel nasabah_has_rekening:</w:t>
      </w:r>
    </w:p>
    <w:p>
      <w:pPr>
        <w:jc w:val="both"/>
      </w:pPr>
      <w:r>
        <w:drawing>
          <wp:inline distT="0" distB="0" distL="114300" distR="114300">
            <wp:extent cx="3954145" cy="4318000"/>
            <wp:effectExtent l="0" t="0" r="8255" b="635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>
                      <a:picLocks noChangeAspect="1"/>
                    </pic:cNvPicPr>
                  </pic:nvPicPr>
                  <pic:blipFill>
                    <a:blip r:embed="rId7"/>
                    <a:srcRect r="48686" b="343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Tabel transaksi:</w:t>
      </w:r>
    </w:p>
    <w:p>
      <w:pPr>
        <w:jc w:val="both"/>
      </w:pPr>
      <w:r>
        <w:drawing>
          <wp:inline distT="0" distB="0" distL="114300" distR="114300">
            <wp:extent cx="4557395" cy="3764280"/>
            <wp:effectExtent l="0" t="0" r="14605" b="762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>
                      <a:picLocks noChangeAspect="1"/>
                    </pic:cNvPicPr>
                  </pic:nvPicPr>
                  <pic:blipFill>
                    <a:blip r:embed="rId8"/>
                    <a:srcRect r="31863" b="-86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550410" cy="3808095"/>
            <wp:effectExtent l="0" t="0" r="2540" b="190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>
                      <a:picLocks noChangeAspect="1"/>
                    </pic:cNvPicPr>
                  </pic:nvPicPr>
                  <pic:blipFill>
                    <a:blip r:embed="rId9"/>
                    <a:srcRect r="32972" b="236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No 6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993515" cy="1845945"/>
            <wp:effectExtent l="0" t="0" r="6985" b="190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>
                      <a:picLocks noChangeAspect="1"/>
                    </pic:cNvPicPr>
                  </pic:nvPicPr>
                  <pic:blipFill>
                    <a:blip r:embed="rId10"/>
                    <a:srcRect r="44095" b="54041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No 7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022725" cy="1016635"/>
            <wp:effectExtent l="0" t="0" r="15875" b="1206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>
                      <a:picLocks noChangeAspect="1"/>
                    </pic:cNvPicPr>
                  </pic:nvPicPr>
                  <pic:blipFill>
                    <a:blip r:embed="rId11"/>
                    <a:srcRect t="44449" r="50072" b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4"/>
          <w:szCs w:val="24"/>
          <w:lang w:val="id-ID"/>
        </w:rPr>
      </w:pPr>
    </w:p>
    <w:p>
      <w:pPr>
        <w:jc w:val="both"/>
        <w:rPr>
          <w:rFonts w:hint="default"/>
          <w:b/>
          <w:bCs/>
          <w:sz w:val="24"/>
          <w:szCs w:val="24"/>
          <w:lang w:val="id-ID"/>
        </w:rPr>
      </w:pPr>
    </w:p>
    <w:p>
      <w:pPr>
        <w:jc w:val="both"/>
        <w:rPr>
          <w:rFonts w:hint="default"/>
          <w:b/>
          <w:bCs/>
          <w:sz w:val="24"/>
          <w:szCs w:val="24"/>
          <w:lang w:val="id-ID"/>
        </w:rPr>
      </w:pPr>
      <w:r>
        <w:rPr>
          <w:rFonts w:hint="default"/>
          <w:b/>
          <w:bCs/>
          <w:sz w:val="24"/>
          <w:szCs w:val="24"/>
          <w:lang w:val="id-ID"/>
        </w:rPr>
        <w:t xml:space="preserve">Tugas 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id-ID"/>
        </w:rPr>
      </w:pPr>
      <w:r>
        <w:rPr>
          <w:rFonts w:hint="default"/>
          <w:b w:val="0"/>
          <w:bCs w:val="0"/>
          <w:sz w:val="24"/>
          <w:szCs w:val="24"/>
          <w:lang w:val="id-ID"/>
        </w:rPr>
        <w:t>Tabel nasabah:</w:t>
      </w:r>
    </w:p>
    <w:p>
      <w:pPr>
        <w:jc w:val="both"/>
      </w:pPr>
      <w:r>
        <w:drawing>
          <wp:inline distT="0" distB="0" distL="114300" distR="114300">
            <wp:extent cx="4022725" cy="2432050"/>
            <wp:effectExtent l="0" t="0" r="15875" b="635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>
                      <a:picLocks noChangeAspect="1"/>
                    </pic:cNvPicPr>
                  </pic:nvPicPr>
                  <pic:blipFill>
                    <a:blip r:embed="rId12"/>
                    <a:srcRect r="38539" b="33926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drawing>
          <wp:inline distT="0" distB="0" distL="114300" distR="114300">
            <wp:extent cx="4014470" cy="780415"/>
            <wp:effectExtent l="0" t="0" r="5080" b="63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>
                      <a:picLocks noChangeAspect="1"/>
                    </pic:cNvPicPr>
                  </pic:nvPicPr>
                  <pic:blipFill>
                    <a:blip r:embed="rId13"/>
                    <a:srcRect t="52743" r="30188" b="23125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Tabel cabang_bank:</w:t>
      </w:r>
    </w:p>
    <w:p>
      <w:pPr>
        <w:jc w:val="both"/>
      </w:pPr>
      <w:r>
        <w:drawing>
          <wp:inline distT="0" distB="0" distL="114300" distR="114300">
            <wp:extent cx="3672205" cy="4058285"/>
            <wp:effectExtent l="0" t="0" r="4445" b="18415"/>
            <wp:docPr id="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"/>
                    <pic:cNvPicPr>
                      <a:picLocks noChangeAspect="1"/>
                    </pic:cNvPicPr>
                  </pic:nvPicPr>
                  <pic:blipFill>
                    <a:blip r:embed="rId14"/>
                    <a:srcRect l="49084" t="-64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Tabel rekening:</w:t>
      </w:r>
    </w:p>
    <w:p>
      <w:pPr>
        <w:jc w:val="both"/>
      </w:pPr>
      <w:r>
        <w:drawing>
          <wp:inline distT="0" distB="0" distL="114300" distR="114300">
            <wp:extent cx="3657600" cy="4032885"/>
            <wp:effectExtent l="0" t="0" r="0" b="5715"/>
            <wp:docPr id="1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2"/>
                    <pic:cNvPicPr>
                      <a:picLocks noChangeAspect="1"/>
                    </pic:cNvPicPr>
                  </pic:nvPicPr>
                  <pic:blipFill>
                    <a:blip r:embed="rId15"/>
                    <a:srcRect l="48940" t="-1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Tabel nasabah_has_rekening:</w:t>
      </w:r>
    </w:p>
    <w:p>
      <w:pPr>
        <w:jc w:val="both"/>
      </w:pPr>
      <w:r>
        <w:drawing>
          <wp:inline distT="0" distB="0" distL="114300" distR="114300">
            <wp:extent cx="3891915" cy="3700145"/>
            <wp:effectExtent l="0" t="0" r="13335" b="14605"/>
            <wp:docPr id="1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3"/>
                    <pic:cNvPicPr>
                      <a:picLocks noChangeAspect="1"/>
                    </pic:cNvPicPr>
                  </pic:nvPicPr>
                  <pic:blipFill>
                    <a:blip r:embed="rId16"/>
                    <a:srcRect l="48385" t="12730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</w:p>
    <w:p>
      <w:pPr>
        <w:jc w:val="both"/>
        <w:rPr>
          <w:rFonts w:hint="default"/>
          <w:sz w:val="24"/>
          <w:szCs w:val="24"/>
          <w:lang w:val="id-ID"/>
        </w:rPr>
      </w:pPr>
      <w:r>
        <w:rPr>
          <w:rFonts w:hint="default"/>
          <w:sz w:val="24"/>
          <w:szCs w:val="24"/>
          <w:lang w:val="id-ID"/>
        </w:rPr>
        <w:t>Tabel transaksi: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id-ID"/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id-ID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013308"/>
    <w:rsid w:val="09013308"/>
    <w:rsid w:val="772A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173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2020-03-30T14:29:00Z</dcterms:created>
  <dc:creator>Banu Wisnu</dc:creator>
  <cp:lastModifiedBy>google1585150672</cp:lastModifiedBy>
  <dcterms:modified xsi:type="dcterms:W3CDTF">2020-03-31T05:21:53Z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1057-11.2.0.9232</vt:lpwstr>
  </property>
</Properties>
</file>