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44"/>
        <w:tblW w:w="0" w:type="auto"/>
        <w:tblLook w:val="04A0" w:firstRow="1" w:lastRow="0" w:firstColumn="1" w:lastColumn="0" w:noHBand="0" w:noVBand="1"/>
      </w:tblPr>
      <w:tblGrid>
        <w:gridCol w:w="495"/>
        <w:gridCol w:w="3514"/>
        <w:gridCol w:w="5341"/>
      </w:tblGrid>
      <w:tr w:rsidR="00E1666B" w:rsidTr="00E1666B">
        <w:tc>
          <w:tcPr>
            <w:tcW w:w="495" w:type="dxa"/>
          </w:tcPr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3514" w:type="dxa"/>
          </w:tcPr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Hasil</w:t>
            </w:r>
          </w:p>
        </w:tc>
        <w:tc>
          <w:tcPr>
            <w:tcW w:w="5341" w:type="dxa"/>
          </w:tcPr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Komentar</w:t>
            </w:r>
          </w:p>
        </w:tc>
      </w:tr>
      <w:tr w:rsidR="00E1666B" w:rsidTr="00E1666B">
        <w:trPr>
          <w:trHeight w:val="4245"/>
        </w:trPr>
        <w:tc>
          <w:tcPr>
            <w:tcW w:w="495" w:type="dxa"/>
          </w:tcPr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6.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7.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8.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9.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10.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11.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12.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13.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14.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15.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16.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17.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18.</w:t>
            </w:r>
          </w:p>
          <w:p w:rsidR="00E1666B" w:rsidRDefault="00E1666B" w:rsidP="00E1666B">
            <w:pPr>
              <w:rPr>
                <w:lang w:val="en-ID"/>
              </w:rPr>
            </w:pP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19.</w:t>
            </w:r>
          </w:p>
          <w:p w:rsidR="00E1666B" w:rsidRDefault="00E1666B" w:rsidP="00E1666B">
            <w:pPr>
              <w:rPr>
                <w:lang w:val="en-ID"/>
              </w:rPr>
            </w:pPr>
          </w:p>
        </w:tc>
        <w:tc>
          <w:tcPr>
            <w:tcW w:w="3514" w:type="dxa"/>
          </w:tcPr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&lt;class ‘tuple’&gt;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2000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2000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&lt;class ‘int’&gt;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(2000, 52, 1.7, 152)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&lt;class ‘str’&gt;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Error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&lt;class ‘tuple’&gt;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&lt;class ‘str’&gt;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z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“Mu’taz”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Error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2000</w:t>
            </w:r>
          </w:p>
          <w:p w:rsidR="00E1666B" w:rsidRDefault="00E1666B" w:rsidP="00E1666B">
            <w:pPr>
              <w:rPr>
                <w:lang w:val="en-ID"/>
              </w:rPr>
            </w:pP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Range(0, 0)</w:t>
            </w:r>
          </w:p>
        </w:tc>
        <w:tc>
          <w:tcPr>
            <w:tcW w:w="5341" w:type="dxa"/>
          </w:tcPr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data bertipe tuple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Itu menunjukkan pada Aku urutan ke 0</w:t>
            </w:r>
          </w:p>
          <w:p w:rsidR="00E1666B" w:rsidRDefault="00E1666B" w:rsidP="00E1666B">
            <w:pPr>
              <w:rPr>
                <w:lang w:val="en-ID"/>
              </w:rPr>
            </w:pP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data bertipe bilangan bulat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data pada Aku a banding 4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data bertipe string/ karakter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Error dikarenakan tuple itu tidak bias diganti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data bertipe tuple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data bertipe string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huruf pada Data ke 4 urutan ke 5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Menujukkan huruf pada Data ke 4 urutan a sampe 5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Error dikarenakan data tuple tidak bias diganti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pada Data –a, arti dari –a berarti di hitung dari belakang.</w:t>
            </w:r>
          </w:p>
          <w:p w:rsidR="00E1666B" w:rsidRDefault="00E1666B" w:rsidP="00E1666B">
            <w:pPr>
              <w:rPr>
                <w:lang w:val="en-ID"/>
              </w:rPr>
            </w:pPr>
            <w:r>
              <w:rPr>
                <w:lang w:val="en-ID"/>
              </w:rPr>
              <w:t>Menunjukkan data range a</w:t>
            </w:r>
          </w:p>
        </w:tc>
      </w:tr>
    </w:tbl>
    <w:p w:rsidR="00455D9E" w:rsidRPr="00BC7523" w:rsidRDefault="00E1666B" w:rsidP="00BC7523">
      <w:r>
        <w:t>Hasil dan Komentar pada kegiatan 4.</w:t>
      </w:r>
      <w:bookmarkStart w:id="0" w:name="_GoBack"/>
      <w:bookmarkEnd w:id="0"/>
    </w:p>
    <w:sectPr w:rsidR="00455D9E" w:rsidRPr="00BC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88E" w:rsidRDefault="007D488E" w:rsidP="00BC7523">
      <w:pPr>
        <w:spacing w:after="0" w:line="240" w:lineRule="auto"/>
      </w:pPr>
      <w:r>
        <w:separator/>
      </w:r>
    </w:p>
  </w:endnote>
  <w:endnote w:type="continuationSeparator" w:id="0">
    <w:p w:rsidR="007D488E" w:rsidRDefault="007D488E" w:rsidP="00BC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88E" w:rsidRDefault="007D488E" w:rsidP="00BC7523">
      <w:pPr>
        <w:spacing w:after="0" w:line="240" w:lineRule="auto"/>
      </w:pPr>
      <w:r>
        <w:separator/>
      </w:r>
    </w:p>
  </w:footnote>
  <w:footnote w:type="continuationSeparator" w:id="0">
    <w:p w:rsidR="007D488E" w:rsidRDefault="007D488E" w:rsidP="00BC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23"/>
    <w:rsid w:val="0040403B"/>
    <w:rsid w:val="007D488E"/>
    <w:rsid w:val="00BC7523"/>
    <w:rsid w:val="00E1666B"/>
    <w:rsid w:val="00E4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BFD37-3AF2-476F-A1ED-97D44433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523"/>
  </w:style>
  <w:style w:type="paragraph" w:styleId="Footer">
    <w:name w:val="footer"/>
    <w:basedOn w:val="Normal"/>
    <w:link w:val="FooterChar"/>
    <w:uiPriority w:val="99"/>
    <w:unhideWhenUsed/>
    <w:rsid w:val="00BC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Mumuk</dc:creator>
  <cp:keywords/>
  <dc:description/>
  <cp:lastModifiedBy>Mumuk</cp:lastModifiedBy>
  <cp:revision>2</cp:revision>
  <dcterms:created xsi:type="dcterms:W3CDTF">2018-10-18T15:46:00Z</dcterms:created>
  <dcterms:modified xsi:type="dcterms:W3CDTF">2018-10-18T15:46:00Z</dcterms:modified>
</cp:coreProperties>
</file>