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Daffa Putra Alwansyah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NIM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L200190031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Kelas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B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highlight w:val="yellow"/>
        </w:rPr>
        <w:t>NOMOR 1.1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72405" cy="1437005"/>
            <wp:effectExtent l="9525" t="9525" r="139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1186180"/>
            <wp:effectExtent l="9525" t="9525" r="1714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6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highlight w:val="yellow"/>
        </w:rPr>
        <w:t>NOMOR 1.2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69230" cy="1266190"/>
            <wp:effectExtent l="9525" t="9525" r="1714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1112520"/>
            <wp:effectExtent l="9525" t="9525" r="1714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2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NOMOR 1.3</w:t>
      </w:r>
    </w:p>
    <w:p>
      <w:r>
        <w:drawing>
          <wp:inline distT="0" distB="0" distL="114300" distR="114300">
            <wp:extent cx="5273040" cy="2616200"/>
            <wp:effectExtent l="9525" t="9525" r="1333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073785"/>
            <wp:effectExtent l="9525" t="9525" r="1524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3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highlight w:val="yellow"/>
        </w:rPr>
        <w:t>NOMOR 1.</w:t>
      </w:r>
      <w:r>
        <w:rPr>
          <w:rFonts w:hint="default"/>
          <w:highlight w:val="yellow"/>
          <w:lang w:val="en-US"/>
        </w:rPr>
        <w:t>4</w:t>
      </w:r>
      <w:r>
        <w:br w:type="textWrapping"/>
      </w:r>
      <w:r>
        <w:drawing>
          <wp:inline distT="0" distB="0" distL="114300" distR="114300">
            <wp:extent cx="5273040" cy="2236470"/>
            <wp:effectExtent l="9525" t="9525" r="1333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84250"/>
            <wp:effectExtent l="9525" t="9525" r="1333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Nomor 1.5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438400" cy="1457325"/>
            <wp:effectExtent l="9525" t="9525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31190"/>
            <wp:effectExtent l="9525" t="9525" r="1333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highlight w:val="yellow"/>
          <w:lang w:val="en-US"/>
        </w:rPr>
        <w:t>Nomor 1.6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00650" cy="2447925"/>
            <wp:effectExtent l="9525" t="9525" r="952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47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974090"/>
            <wp:effectExtent l="9525" t="9525" r="1651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4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highlight w:val="yellow"/>
          <w:lang w:val="en-US"/>
        </w:rPr>
        <w:t>Nomor 1.7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1599565"/>
            <wp:effectExtent l="9525" t="9525" r="1587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9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64845"/>
            <wp:effectExtent l="9525" t="9525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highlight w:val="yellow"/>
          <w:lang w:val="en-US"/>
        </w:rPr>
        <w:t>Nomor 1.8</w:t>
      </w:r>
    </w:p>
    <w:p>
      <w:r>
        <w:drawing>
          <wp:inline distT="0" distB="0" distL="114300" distR="114300">
            <wp:extent cx="2105025" cy="542925"/>
            <wp:effectExtent l="9525" t="9525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2038350" cy="211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highlight w:val="yellow"/>
          <w:lang w:val="en-US"/>
        </w:rPr>
        <w:t>Nomor 1.9</w:t>
      </w:r>
      <w:r>
        <w:br w:type="textWrapping"/>
      </w:r>
      <w:r>
        <w:drawing>
          <wp:inline distT="0" distB="0" distL="114300" distR="114300">
            <wp:extent cx="1409700" cy="866775"/>
            <wp:effectExtent l="9525" t="9525" r="952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1524000"/>
            <wp:effectExtent l="9525" t="9525" r="133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Nomor 1.10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62425" cy="790575"/>
            <wp:effectExtent l="9525" t="9525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135" cy="813435"/>
            <wp:effectExtent l="9525" t="9525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3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r>
        <w:rPr>
          <w:rFonts w:hint="default"/>
          <w:highlight w:val="yellow"/>
          <w:lang w:val="en-US"/>
        </w:rPr>
        <w:t>Nomor 1.11</w:t>
      </w:r>
      <w:bookmarkEnd w:id="0"/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171700" cy="838200"/>
            <wp:effectExtent l="9525" t="9525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8595" cy="2359025"/>
            <wp:effectExtent l="9525" t="9525" r="1778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51BC2"/>
    <w:rsid w:val="0666269A"/>
    <w:rsid w:val="133D4069"/>
    <w:rsid w:val="231D499E"/>
    <w:rsid w:val="29360886"/>
    <w:rsid w:val="2B2653FC"/>
    <w:rsid w:val="30465406"/>
    <w:rsid w:val="39D51BC2"/>
    <w:rsid w:val="408D6D9F"/>
    <w:rsid w:val="42427B6D"/>
    <w:rsid w:val="50E24065"/>
    <w:rsid w:val="571F783A"/>
    <w:rsid w:val="64431144"/>
    <w:rsid w:val="665F3194"/>
    <w:rsid w:val="766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2021-03-14T03:09:00Z</dcterms:created>
  <dc:creator>Se7en_Pro</dc:creator>
  <cp:lastModifiedBy>Daffa</cp:lastModifiedBy>
  <dcterms:modified xsi:type="dcterms:W3CDTF">2021-03-14T03:40:35Z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