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LAPORAN </w:t>
      </w:r>
      <w:r>
        <w:rPr>
          <w:rFonts w:hint="default"/>
          <w:b/>
          <w:sz w:val="28"/>
          <w:szCs w:val="28"/>
          <w:lang w:val="en-GB"/>
        </w:rPr>
        <w:t>UAS</w:t>
      </w:r>
      <w:r>
        <w:rPr>
          <w:b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PRAKTIKUM DATA WAREHOUSING DAN DATA</w:t>
      </w:r>
      <w:r>
        <w:rPr>
          <w:rFonts w:hint="default" w:eastAsia="SimSun" w:cs="Times New Roman"/>
          <w:b/>
          <w:bCs/>
          <w:color w:val="000000"/>
          <w:kern w:val="0"/>
          <w:sz w:val="28"/>
          <w:szCs w:val="28"/>
          <w:lang w:val="en-GB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MINING</w:t>
      </w: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2235835</wp:posOffset>
            </wp:positionH>
            <wp:positionV relativeFrom="paragraph">
              <wp:posOffset>191135</wp:posOffset>
            </wp:positionV>
            <wp:extent cx="3335020" cy="3078480"/>
            <wp:effectExtent l="0" t="0" r="1778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30"/>
        </w:rPr>
      </w:pPr>
    </w:p>
    <w:p>
      <w:pPr>
        <w:pStyle w:val="4"/>
        <w:spacing w:before="10"/>
        <w:rPr>
          <w:b/>
          <w:sz w:val="28"/>
          <w:szCs w:val="28"/>
        </w:rPr>
      </w:pPr>
    </w:p>
    <w:p>
      <w:pPr>
        <w:spacing w:before="0" w:line="360" w:lineRule="auto"/>
        <w:ind w:left="323" w:right="14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tabs>
          <w:tab w:val="left" w:pos="2640"/>
        </w:tabs>
        <w:spacing w:line="360" w:lineRule="auto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NAMA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Daffa Putra</w:t>
      </w:r>
      <w:r>
        <w:rPr>
          <w:rFonts w:hint="default"/>
          <w:b/>
          <w:bCs/>
          <w:sz w:val="28"/>
          <w:szCs w:val="28"/>
          <w:lang w:val="en-GB"/>
        </w:rPr>
        <w:t xml:space="preserve"> </w:t>
      </w:r>
      <w:r>
        <w:rPr>
          <w:b/>
          <w:bCs/>
          <w:sz w:val="28"/>
          <w:szCs w:val="28"/>
        </w:rPr>
        <w:t xml:space="preserve">Alwansyah </w:t>
      </w:r>
      <w:r>
        <w:rPr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NIM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L200190031</w:t>
      </w:r>
    </w:p>
    <w:p>
      <w:pPr>
        <w:tabs>
          <w:tab w:val="left" w:pos="2640"/>
        </w:tabs>
        <w:spacing w:line="360" w:lineRule="auto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KELAS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 xml:space="preserve">: </w:t>
      </w:r>
      <w:r>
        <w:rPr>
          <w:rFonts w:hint="default"/>
          <w:b/>
          <w:bCs/>
          <w:sz w:val="28"/>
          <w:szCs w:val="28"/>
          <w:lang w:val="en-GB"/>
        </w:rPr>
        <w:t>B</w:t>
      </w:r>
    </w:p>
    <w:p>
      <w:pPr>
        <w:tabs>
          <w:tab w:val="left" w:pos="2640"/>
        </w:tabs>
        <w:spacing w:line="360" w:lineRule="auto"/>
        <w:rPr>
          <w:b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PRODI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INFORMATIKA</w:t>
      </w:r>
      <w:r>
        <w:rPr>
          <w:b/>
          <w:sz w:val="28"/>
          <w:szCs w:val="28"/>
        </w:rPr>
        <w:br w:type="textWrapping"/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Komunikasi dan Informatika 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Universitas Muhammadiyah Surakarta</w:t>
      </w:r>
    </w:p>
    <w:p>
      <w:pPr>
        <w:spacing w:line="360" w:lineRule="auto"/>
        <w:jc w:val="center"/>
        <w:rPr>
          <w:b/>
          <w:sz w:val="28"/>
          <w:szCs w:val="28"/>
        </w:rPr>
      </w:pPr>
    </w:p>
    <w:p>
      <w:pPr>
        <w:spacing w:line="360" w:lineRule="auto"/>
        <w:jc w:val="center"/>
        <w:rPr>
          <w:b/>
          <w:sz w:val="28"/>
          <w:szCs w:val="28"/>
        </w:rPr>
      </w:pPr>
    </w:p>
    <w:p>
      <w:pPr>
        <w:spacing w:line="360" w:lineRule="auto"/>
        <w:jc w:val="both"/>
        <w:rPr>
          <w:b/>
          <w:sz w:val="28"/>
          <w:szCs w:val="28"/>
        </w:rPr>
      </w:pPr>
    </w:p>
    <w:p>
      <w:pPr>
        <w:spacing w:line="360" w:lineRule="auto"/>
        <w:jc w:val="both"/>
        <w:rPr>
          <w:b/>
          <w:sz w:val="28"/>
          <w:szCs w:val="28"/>
        </w:rPr>
      </w:pPr>
    </w:p>
    <w:p>
      <w:pPr>
        <w:spacing w:line="360" w:lineRule="auto"/>
        <w:jc w:val="both"/>
        <w:rPr>
          <w:b/>
          <w:sz w:val="28"/>
          <w:szCs w:val="28"/>
        </w:rPr>
      </w:pPr>
    </w:p>
    <w:p>
      <w:pPr>
        <w:spacing w:line="360" w:lineRule="auto"/>
        <w:jc w:val="both"/>
        <w:rPr>
          <w:b/>
          <w:sz w:val="28"/>
          <w:szCs w:val="28"/>
        </w:rPr>
      </w:pPr>
    </w:p>
    <w:p>
      <w:pPr>
        <w:numPr>
          <w:ilvl w:val="0"/>
          <w:numId w:val="1"/>
        </w:numPr>
        <w:spacing w:line="360" w:lineRule="auto"/>
        <w:ind w:right="0" w:rightChars="0"/>
        <w:jc w:val="both"/>
        <w:rPr>
          <w:rFonts w:ascii="Times New Roman" w:hAnsi="Times New Roman"/>
          <w:b w:val="0"/>
          <w:bCs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  <w:highlight w:val="cyan"/>
          <w:lang w:val="en-GB"/>
        </w:rPr>
        <w:t>T</w:t>
      </w:r>
      <w:r>
        <w:rPr>
          <w:b w:val="0"/>
          <w:bCs w:val="0"/>
          <w:sz w:val="24"/>
          <w:szCs w:val="24"/>
          <w:highlight w:val="cyan"/>
        </w:rPr>
        <w:t>abel di bawah merupakan data nilai dari 20 mahasiswa yang mengambil mata kuliah Data Warehouse dan Data Mining.</w:t>
      </w:r>
      <w:r>
        <w:rPr>
          <w:b w:val="0"/>
          <w:bCs w:val="0"/>
          <w:sz w:val="24"/>
          <w:szCs w:val="24"/>
          <w:highlight w:val="cyan"/>
        </w:rPr>
        <w:br w:type="textWrapping"/>
      </w:r>
      <w:r>
        <w:rPr>
          <w:rFonts w:hint="default"/>
          <w:sz w:val="24"/>
          <w:szCs w:val="24"/>
          <w:lang w:val="en-GB"/>
        </w:rPr>
        <w:t>Tabel Nomor 1</w:t>
      </w:r>
      <w:r>
        <w:rPr>
          <w:rFonts w:hint="default"/>
          <w:b/>
          <w:sz w:val="28"/>
          <w:szCs w:val="28"/>
          <w:lang w:val="en-GB"/>
        </w:rPr>
        <w:br w:type="textWrapping"/>
      </w:r>
      <w:r>
        <w:drawing>
          <wp:inline distT="0" distB="0" distL="114300" distR="114300">
            <wp:extent cx="5269230" cy="2692400"/>
            <wp:effectExtent l="9525" t="9525" r="17145" b="222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t>Menggunakan 4 data, dengan ketentuan Nama Mahasiswa (polynominal, id), Tugas (integer), UTS (integer), dan UAS (integer).</w:t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Drag tabel nomor 1 tadi lalu masukan operator k-Means (Ubah k = 3), dan SVD.</w:t>
      </w:r>
      <w:r>
        <w:br w:type="textWrapping"/>
      </w:r>
      <w:r>
        <w:drawing>
          <wp:inline distT="0" distB="0" distL="114300" distR="114300">
            <wp:extent cx="5266055" cy="2150745"/>
            <wp:effectExtent l="9525" t="9525" r="20320" b="1143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0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 w:type="textWrapping"/>
      </w:r>
      <w:r>
        <w:rPr>
          <w:rFonts w:hint="default"/>
          <w:b/>
          <w:bCs w:val="0"/>
          <w:sz w:val="24"/>
          <w:szCs w:val="24"/>
          <w:highlight w:val="yellow"/>
          <w:lang w:val="en-GB"/>
        </w:rPr>
        <w:t xml:space="preserve">a. </w:t>
      </w:r>
      <w:r>
        <w:rPr>
          <w:rFonts w:ascii="Times New Roman" w:hAnsi="Times New Roman"/>
          <w:b/>
          <w:bCs w:val="0"/>
          <w:sz w:val="24"/>
          <w:szCs w:val="24"/>
          <w:highlight w:val="yellow"/>
        </w:rPr>
        <w:t xml:space="preserve">Tentukan </w:t>
      </w:r>
      <w:r>
        <w:rPr>
          <w:rFonts w:ascii="Times New Roman" w:hAnsi="Times New Roman"/>
          <w:b/>
          <w:bCs w:val="0"/>
          <w:i/>
          <w:iCs/>
          <w:sz w:val="24"/>
          <w:szCs w:val="24"/>
          <w:highlight w:val="yellow"/>
        </w:rPr>
        <w:t>Singular Value Decomposition</w:t>
      </w:r>
      <w:r>
        <w:rPr>
          <w:rFonts w:ascii="Times New Roman" w:hAnsi="Times New Roman"/>
          <w:b/>
          <w:bCs w:val="0"/>
          <w:sz w:val="24"/>
          <w:szCs w:val="24"/>
          <w:highlight w:val="yellow"/>
        </w:rPr>
        <w:t>nya!</w:t>
      </w:r>
    </w:p>
    <w:p>
      <w:pPr>
        <w:numPr>
          <w:ilvl w:val="0"/>
          <w:numId w:val="2"/>
        </w:numPr>
        <w:tabs>
          <w:tab w:val="left" w:pos="660"/>
          <w:tab w:val="clear" w:pos="420"/>
        </w:tabs>
        <w:spacing w:line="360" w:lineRule="auto"/>
        <w:ind w:left="420" w:leftChars="0" w:right="0" w:rightChars="0" w:hanging="200" w:firstLineChars="0"/>
        <w:jc w:val="both"/>
      </w:pPr>
      <w:r>
        <w:rPr>
          <w:rFonts w:hint="default" w:ascii="Times New Roman" w:hAnsi="Times New Roman"/>
          <w:b w:val="0"/>
          <w:bCs/>
          <w:sz w:val="24"/>
          <w:szCs w:val="24"/>
        </w:rPr>
        <w:t>Nilai Eigenvalue</w:t>
      </w:r>
      <w:r>
        <w:rPr>
          <w:rFonts w:hint="default" w:ascii="Times New Roman" w:hAnsi="Times New Roman"/>
          <w:b w:val="0"/>
          <w:bCs/>
          <w:sz w:val="24"/>
          <w:szCs w:val="24"/>
        </w:rPr>
        <w:br w:type="textWrapping"/>
      </w:r>
      <w:r>
        <w:drawing>
          <wp:inline distT="0" distB="0" distL="114300" distR="114300">
            <wp:extent cx="5267325" cy="885825"/>
            <wp:effectExtent l="9525" t="9525" r="19050" b="190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660"/>
          <w:tab w:val="clear" w:pos="420"/>
        </w:tabs>
        <w:spacing w:line="360" w:lineRule="auto"/>
        <w:ind w:left="420" w:leftChars="0" w:right="0" w:rightChars="0" w:hanging="200" w:firstLineChars="0"/>
        <w:jc w:val="both"/>
      </w:pPr>
      <w:r>
        <w:rPr>
          <w:rFonts w:hint="default"/>
          <w:sz w:val="24"/>
          <w:szCs w:val="24"/>
        </w:rPr>
        <w:t>Nilai SVD Vector</w:t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67325" cy="932180"/>
            <wp:effectExtent l="9525" t="9525" r="19050" b="1079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2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660"/>
          <w:tab w:val="clear" w:pos="420"/>
        </w:tabs>
        <w:spacing w:line="360" w:lineRule="auto"/>
        <w:ind w:left="420" w:leftChars="0" w:right="0" w:rightChars="0" w:hanging="200" w:firstLineChars="0"/>
        <w:jc w:val="both"/>
        <w:rPr>
          <w:sz w:val="24"/>
          <w:szCs w:val="24"/>
        </w:rPr>
      </w:pPr>
      <w:r>
        <w:rPr>
          <w:rFonts w:hint="default"/>
          <w:sz w:val="24"/>
          <w:szCs w:val="24"/>
        </w:rPr>
        <w:t>Nilai Cumulative Variance</w:t>
      </w:r>
      <w:r>
        <w:rPr>
          <w:rFonts w:hint="default"/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7325" cy="2479040"/>
            <wp:effectExtent l="9525" t="9525" r="19050" b="260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9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660"/>
        </w:tabs>
        <w:autoSpaceDE w:val="0"/>
        <w:autoSpaceDN w:val="0"/>
        <w:spacing w:before="0" w:after="0" w:line="360" w:lineRule="auto"/>
        <w:ind w:right="0" w:rightChars="0"/>
        <w:jc w:val="both"/>
      </w:pPr>
    </w:p>
    <w:p>
      <w:pPr>
        <w:widowControl w:val="0"/>
        <w:numPr>
          <w:numId w:val="0"/>
        </w:numPr>
        <w:tabs>
          <w:tab w:val="left" w:pos="660"/>
        </w:tabs>
        <w:autoSpaceDE w:val="0"/>
        <w:autoSpaceDN w:val="0"/>
        <w:spacing w:before="0" w:after="0" w:line="360" w:lineRule="auto"/>
        <w:ind w:right="0" w:rightChars="0"/>
        <w:jc w:val="both"/>
      </w:pPr>
    </w:p>
    <w:p>
      <w:pPr>
        <w:widowControl w:val="0"/>
        <w:numPr>
          <w:numId w:val="0"/>
        </w:numPr>
        <w:tabs>
          <w:tab w:val="left" w:pos="660"/>
        </w:tabs>
        <w:autoSpaceDE w:val="0"/>
        <w:autoSpaceDN w:val="0"/>
        <w:spacing w:before="0" w:after="0" w:line="360" w:lineRule="auto"/>
        <w:ind w:right="0" w:rightChars="0"/>
        <w:jc w:val="both"/>
      </w:pPr>
    </w:p>
    <w:p>
      <w:pPr>
        <w:widowControl w:val="0"/>
        <w:numPr>
          <w:numId w:val="0"/>
        </w:numPr>
        <w:tabs>
          <w:tab w:val="left" w:pos="660"/>
        </w:tabs>
        <w:autoSpaceDE w:val="0"/>
        <w:autoSpaceDN w:val="0"/>
        <w:spacing w:before="0" w:after="0" w:line="360" w:lineRule="auto"/>
        <w:ind w:right="0" w:rightChars="0"/>
        <w:jc w:val="both"/>
        <w:rPr>
          <w:rFonts w:hint="default"/>
          <w:b/>
          <w:bCs/>
          <w:sz w:val="24"/>
          <w:szCs w:val="24"/>
          <w:highlight w:val="yellow"/>
          <w:lang w:val="en-GB"/>
        </w:rPr>
      </w:pPr>
      <w:r>
        <w:rPr>
          <w:rFonts w:hint="default"/>
          <w:b/>
          <w:bCs/>
          <w:sz w:val="24"/>
          <w:szCs w:val="24"/>
          <w:highlight w:val="yellow"/>
          <w:lang w:val="en-GB"/>
        </w:rPr>
        <w:t>b. Tentukan nilai Example Set (K-Means) dengan memperhatikan:</w:t>
      </w:r>
    </w:p>
    <w:p>
      <w:pPr>
        <w:widowControl w:val="0"/>
        <w:numPr>
          <w:numId w:val="0"/>
        </w:numPr>
        <w:tabs>
          <w:tab w:val="left" w:pos="660"/>
        </w:tabs>
        <w:autoSpaceDE w:val="0"/>
        <w:autoSpaceDN w:val="0"/>
        <w:spacing w:before="0" w:after="0" w:line="360" w:lineRule="auto"/>
        <w:ind w:right="0" w:rightChars="0"/>
        <w:jc w:val="both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- Plotter = Scatter</w:t>
      </w:r>
    </w:p>
    <w:p>
      <w:pPr>
        <w:widowControl w:val="0"/>
        <w:numPr>
          <w:numId w:val="0"/>
        </w:numPr>
        <w:tabs>
          <w:tab w:val="left" w:pos="660"/>
        </w:tabs>
        <w:autoSpaceDE w:val="0"/>
        <w:autoSpaceDN w:val="0"/>
        <w:spacing w:before="0" w:after="0" w:line="360" w:lineRule="auto"/>
        <w:ind w:right="0" w:rightChars="0"/>
        <w:jc w:val="both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- X-Axis = Cluster</w:t>
      </w:r>
    </w:p>
    <w:p>
      <w:pPr>
        <w:widowControl w:val="0"/>
        <w:numPr>
          <w:numId w:val="0"/>
        </w:numPr>
        <w:tabs>
          <w:tab w:val="left" w:pos="660"/>
        </w:tabs>
        <w:autoSpaceDE w:val="0"/>
        <w:autoSpaceDN w:val="0"/>
        <w:spacing w:before="0" w:after="0" w:line="360" w:lineRule="auto"/>
        <w:ind w:right="0" w:rightChars="0"/>
        <w:jc w:val="both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- Y-Axis = Pintar, Sedang, Kurang (Diubah-ubah)</w:t>
      </w:r>
    </w:p>
    <w:p>
      <w:pPr>
        <w:widowControl w:val="0"/>
        <w:numPr>
          <w:numId w:val="0"/>
        </w:numPr>
        <w:tabs>
          <w:tab w:val="left" w:pos="660"/>
        </w:tabs>
        <w:autoSpaceDE w:val="0"/>
        <w:autoSpaceDN w:val="0"/>
        <w:spacing w:before="0" w:after="0" w:line="360" w:lineRule="auto"/>
        <w:ind w:right="0" w:rightChars="0"/>
        <w:jc w:val="both"/>
      </w:pPr>
      <w:r>
        <w:rPr>
          <w:rFonts w:hint="default"/>
          <w:sz w:val="24"/>
          <w:szCs w:val="24"/>
          <w:lang w:val="en-GB"/>
        </w:rPr>
        <w:t>- Color Colomn = Cluster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>Untuk cluster model disini sudah ada kelompok berdasarkan clusternya Cluster 0 = pintar, Cluster 1 = Sedang, Cluster 2 = Kurang. Totalnya 7 Orang Pintar, 6 Orang sedang, dan 7 Orang kurang.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7325" cy="2509520"/>
            <wp:effectExtent l="9525" t="9525" r="19050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9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left" w:pos="440"/>
          <w:tab w:val="clear" w:pos="420"/>
        </w:tabs>
        <w:autoSpaceDE w:val="0"/>
        <w:autoSpaceDN w:val="0"/>
        <w:spacing w:before="0" w:after="0" w:line="360" w:lineRule="auto"/>
        <w:ind w:left="420" w:leftChars="0" w:right="0" w:rightChars="0" w:hanging="420" w:firstLineChars="0"/>
        <w:jc w:val="both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Cluster berdasarkan Tugas.</w:t>
      </w:r>
    </w:p>
    <w:p>
      <w:pPr>
        <w:widowControl w:val="0"/>
        <w:numPr>
          <w:numId w:val="0"/>
        </w:numPr>
        <w:tabs>
          <w:tab w:val="left" w:pos="660"/>
        </w:tabs>
        <w:autoSpaceDE w:val="0"/>
        <w:autoSpaceDN w:val="0"/>
        <w:spacing w:before="0" w:after="0" w:line="360" w:lineRule="auto"/>
        <w:ind w:leftChars="0" w:right="0" w:rightChars="0"/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>
      <w:pPr>
        <w:widowControl w:val="0"/>
        <w:numPr>
          <w:ilvl w:val="0"/>
          <w:numId w:val="2"/>
        </w:numPr>
        <w:tabs>
          <w:tab w:val="clear" w:pos="420"/>
        </w:tabs>
        <w:autoSpaceDE w:val="0"/>
        <w:autoSpaceDN w:val="0"/>
        <w:spacing w:before="0" w:after="0" w:line="360" w:lineRule="auto"/>
        <w:ind w:left="420" w:leftChars="0" w:right="0" w:rightChars="0" w:hanging="420" w:firstLineChars="0"/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Cluster berdasarkan UAS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leftChars="0" w:right="0" w:rightChars="0"/>
        <w:jc w:val="both"/>
      </w:pPr>
      <w:r>
        <w:drawing>
          <wp:inline distT="0" distB="0" distL="114300" distR="114300">
            <wp:extent cx="5268595" cy="2609215"/>
            <wp:effectExtent l="9525" t="9525" r="17780" b="1016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9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clear" w:pos="420"/>
        </w:tabs>
        <w:autoSpaceDE w:val="0"/>
        <w:autoSpaceDN w:val="0"/>
        <w:spacing w:before="0" w:after="0" w:line="360" w:lineRule="auto"/>
        <w:ind w:left="420" w:leftChars="0" w:right="0" w:rightChars="0" w:hanging="420" w:firstLineChars="0"/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Cluster berdasarkan UTS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leftChars="0" w:right="0" w:rightChars="0"/>
        <w:jc w:val="both"/>
      </w:pPr>
      <w:r>
        <w:drawing>
          <wp:inline distT="0" distB="0" distL="114300" distR="114300">
            <wp:extent cx="5268595" cy="2597150"/>
            <wp:effectExtent l="9525" t="9525" r="17780" b="222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leftChars="0" w:right="0" w:rightChars="0"/>
        <w:jc w:val="both"/>
        <w:rPr>
          <w:rFonts w:hint="default"/>
          <w:b/>
          <w:bCs/>
          <w:sz w:val="24"/>
          <w:szCs w:val="24"/>
          <w:highlight w:val="yellow"/>
          <w:lang w:val="en-GB"/>
        </w:rPr>
      </w:pPr>
      <w:r>
        <w:rPr>
          <w:rFonts w:hint="default"/>
          <w:b/>
          <w:bCs/>
          <w:sz w:val="24"/>
          <w:szCs w:val="24"/>
          <w:highlight w:val="yellow"/>
          <w:lang w:val="en-GB"/>
        </w:rPr>
        <w:t>c. Tentukan nilai Example Set (SVD) dan simpulkan hasilnya!</w:t>
      </w:r>
      <w:r>
        <w:rPr>
          <w:rFonts w:hint="default"/>
          <w:b/>
          <w:bCs/>
          <w:sz w:val="24"/>
          <w:szCs w:val="24"/>
          <w:highlight w:val="yellow"/>
          <w:lang w:val="en-GB"/>
        </w:rPr>
        <w:br w:type="textWrapping"/>
      </w:r>
      <w:r>
        <w:drawing>
          <wp:inline distT="0" distB="0" distL="114300" distR="114300">
            <wp:extent cx="5269230" cy="2496185"/>
            <wp:effectExtent l="9525" t="9525" r="17145" b="2794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6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694690"/>
            <wp:effectExtent l="9525" t="9525" r="17145" b="1968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4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t>Berdasarkan tabel diatas, dapat disimpulkan bahwa kategori-kategori berdasarkan cluster :</w:t>
      </w:r>
    </w:p>
    <w:tbl>
      <w:tblPr>
        <w:tblStyle w:val="5"/>
        <w:tblW w:w="0" w:type="auto"/>
        <w:tblInd w:w="2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6"/>
        <w:gridCol w:w="1303"/>
        <w:gridCol w:w="14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16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Nama</w:t>
            </w:r>
          </w:p>
        </w:tc>
        <w:tc>
          <w:tcPr>
            <w:tcW w:w="1303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Cluster</w:t>
            </w:r>
          </w:p>
        </w:tc>
        <w:tc>
          <w:tcPr>
            <w:tcW w:w="1444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Kategori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Ihsan Budiono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Cluster_0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Pintar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Diah Ajeng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Cluster_0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Pintar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Fischella Angieta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Cluster_0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Pintar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Risa Ayu Agustina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Cluster_0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Pintar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Rakha Samudra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Cluster_0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Pintar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Shanti Khoirunisa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Cluster_0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Pintar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Bintang Kharisma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Cluster_0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Pintar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3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Khoiruddin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Cluster_1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Sedang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Gede Arga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Cluster_1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Sedang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Sri Hajiati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Cluster_1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Sedang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Tasya Farah Putri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Cluster_1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Sedang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Nandarysha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Cluster_1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Sedang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Yuli Annisa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Cluster_1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Sedang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Widya Puspitasari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Cluster_2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Kurang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Eva Hidayana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Cluster_2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Kurang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Rossanti Kusuma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Cluster_2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Kurang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Zahra Haliza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Cluster_2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Kurang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Ayyuna Haida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Cluster_2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Kurang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Akmal Hakam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Cluster_2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Kurang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Angieta Nur</w:t>
            </w:r>
          </w:p>
        </w:tc>
        <w:tc>
          <w:tcPr>
            <w:tcW w:w="13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Cluster_2</w:t>
            </w:r>
          </w:p>
        </w:tc>
        <w:tc>
          <w:tcPr>
            <w:tcW w:w="144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Kurang</w:t>
            </w:r>
          </w:p>
        </w:tc>
      </w:tr>
    </w:tbl>
    <w:p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leftChars="0" w:right="0" w:rightChars="0"/>
        <w:jc w:val="both"/>
        <w:rPr>
          <w:rFonts w:hint="default"/>
          <w:b/>
          <w:bCs/>
          <w:sz w:val="24"/>
          <w:szCs w:val="24"/>
          <w:highlight w:val="yellow"/>
          <w:lang w:val="en-GB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ascii="Times New Roman" w:hAnsi="Times New Roman"/>
          <w:b w:val="0"/>
          <w:bCs w:val="0"/>
          <w:sz w:val="24"/>
          <w:szCs w:val="24"/>
          <w:highlight w:val="cyan"/>
        </w:rPr>
        <w:t>Berdasarkan tabel di</w:t>
      </w:r>
      <w:r>
        <w:rPr>
          <w:rFonts w:hint="default"/>
          <w:b w:val="0"/>
          <w:bCs w:val="0"/>
          <w:sz w:val="24"/>
          <w:szCs w:val="24"/>
          <w:highlight w:val="cyan"/>
          <w:lang w:val="en-GB"/>
        </w:rPr>
        <w:t>bawah</w:t>
      </w:r>
      <w:r>
        <w:rPr>
          <w:rFonts w:ascii="Times New Roman" w:hAnsi="Times New Roman"/>
          <w:b w:val="0"/>
          <w:bCs w:val="0"/>
          <w:sz w:val="24"/>
          <w:szCs w:val="24"/>
          <w:highlight w:val="cyan"/>
        </w:rPr>
        <w:t xml:space="preserve"> carilah pola hubungan berdasarkan aturan induksi dan nilai </w:t>
      </w:r>
      <w:r>
        <w:rPr>
          <w:rFonts w:ascii="Times New Roman" w:hAnsi="Times New Roman"/>
          <w:b w:val="0"/>
          <w:bCs w:val="0"/>
          <w:i/>
          <w:iCs/>
          <w:sz w:val="24"/>
          <w:szCs w:val="24"/>
          <w:highlight w:val="cyan"/>
        </w:rPr>
        <w:t>performance vector</w:t>
      </w:r>
      <w:r>
        <w:rPr>
          <w:rFonts w:ascii="Times New Roman" w:hAnsi="Times New Roman"/>
          <w:b w:val="0"/>
          <w:bCs w:val="0"/>
          <w:sz w:val="24"/>
          <w:szCs w:val="24"/>
          <w:highlight w:val="cyan"/>
        </w:rPr>
        <w:t>!</w:t>
      </w:r>
      <w:r>
        <w:rPr>
          <w:rFonts w:ascii="Times New Roman" w:hAnsi="Times New Roman"/>
          <w:b w:val="0"/>
          <w:bCs w:val="0"/>
          <w:sz w:val="24"/>
          <w:szCs w:val="24"/>
          <w:highlight w:val="cyan"/>
        </w:rPr>
        <w:br w:type="textWrapping"/>
      </w:r>
      <w:r>
        <w:rPr>
          <w:rFonts w:hint="default"/>
          <w:sz w:val="24"/>
          <w:szCs w:val="24"/>
          <w:lang w:val="en-GB"/>
        </w:rPr>
        <w:t>Data Training</w:t>
      </w:r>
      <w:r>
        <w:rPr>
          <w:rFonts w:ascii="Times New Roman" w:hAnsi="Times New Roman"/>
          <w:b w:val="0"/>
          <w:bCs w:val="0"/>
          <w:sz w:val="24"/>
          <w:szCs w:val="24"/>
          <w:highlight w:val="cyan"/>
        </w:rPr>
        <w:br w:type="textWrapping"/>
      </w:r>
      <w:r>
        <w:drawing>
          <wp:inline distT="0" distB="0" distL="114300" distR="114300">
            <wp:extent cx="5269230" cy="2218055"/>
            <wp:effectExtent l="9525" t="9525" r="17145" b="2032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8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Data Testing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187575"/>
            <wp:effectExtent l="9525" t="9525" r="17145" b="1270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t>Mengubah Nama Makanan (polynominal), Jenis Makanan (binominal), Lama Pembuatan (integer), Harga (integer), dan Terjual (polynominal, label).</w:t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Drag lalu masukan Cross Validation, lalu klik 2x.</w:t>
      </w:r>
      <w:r>
        <w:br w:type="textWrapping"/>
      </w:r>
      <w:r>
        <w:drawing>
          <wp:inline distT="0" distB="0" distL="114300" distR="114300">
            <wp:extent cx="5270500" cy="3170555"/>
            <wp:effectExtent l="9525" t="9525" r="15875" b="2032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0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t xml:space="preserve">Masukan operator Decision Tree, </w:t>
      </w:r>
      <w:r>
        <w:rPr>
          <w:rFonts w:hint="default"/>
          <w:sz w:val="24"/>
          <w:szCs w:val="24"/>
        </w:rPr>
        <w:t xml:space="preserve">klik kanan operator </w:t>
      </w:r>
      <w:r>
        <w:rPr>
          <w:rFonts w:hint="default"/>
          <w:sz w:val="24"/>
          <w:szCs w:val="24"/>
          <w:lang w:val="en-GB"/>
        </w:rPr>
        <w:t>D</w:t>
      </w:r>
      <w:r>
        <w:rPr>
          <w:rFonts w:hint="default"/>
          <w:sz w:val="24"/>
          <w:szCs w:val="24"/>
        </w:rPr>
        <w:t xml:space="preserve">ecision </w:t>
      </w:r>
      <w:r>
        <w:rPr>
          <w:rFonts w:hint="default"/>
          <w:sz w:val="24"/>
          <w:szCs w:val="24"/>
          <w:lang w:val="en-GB"/>
        </w:rPr>
        <w:t>T</w:t>
      </w:r>
      <w:r>
        <w:rPr>
          <w:rFonts w:hint="default"/>
          <w:sz w:val="24"/>
          <w:szCs w:val="24"/>
        </w:rPr>
        <w:t xml:space="preserve">ree lalu pilih </w:t>
      </w:r>
      <w:r>
        <w:rPr>
          <w:rFonts w:hint="default"/>
          <w:sz w:val="24"/>
          <w:szCs w:val="24"/>
          <w:lang w:val="en-GB"/>
        </w:rPr>
        <w:t>R</w:t>
      </w:r>
      <w:r>
        <w:rPr>
          <w:rFonts w:hint="default"/>
          <w:sz w:val="24"/>
          <w:szCs w:val="24"/>
        </w:rPr>
        <w:t>eplace</w:t>
      </w:r>
      <w:r>
        <w:rPr>
          <w:rFonts w:hint="default"/>
          <w:sz w:val="24"/>
          <w:szCs w:val="24"/>
          <w:lang w:val="en-GB"/>
        </w:rPr>
        <w:t xml:space="preserve"> Operator</w:t>
      </w:r>
      <w:r>
        <w:rPr>
          <w:rFonts w:hint="default"/>
          <w:sz w:val="24"/>
          <w:szCs w:val="24"/>
        </w:rPr>
        <w:t xml:space="preserve"> - </w:t>
      </w:r>
      <w:r>
        <w:rPr>
          <w:rFonts w:hint="default"/>
          <w:sz w:val="24"/>
          <w:szCs w:val="24"/>
          <w:lang w:val="en-GB"/>
        </w:rPr>
        <w:t>M</w:t>
      </w:r>
      <w:r>
        <w:rPr>
          <w:rFonts w:hint="default"/>
          <w:sz w:val="24"/>
          <w:szCs w:val="24"/>
        </w:rPr>
        <w:t xml:space="preserve">odeling - </w:t>
      </w:r>
      <w:r>
        <w:rPr>
          <w:rFonts w:hint="default"/>
          <w:sz w:val="24"/>
          <w:szCs w:val="24"/>
          <w:lang w:val="en-GB"/>
        </w:rPr>
        <w:t>P</w:t>
      </w:r>
      <w:r>
        <w:rPr>
          <w:rFonts w:hint="default"/>
          <w:sz w:val="24"/>
          <w:szCs w:val="24"/>
        </w:rPr>
        <w:t xml:space="preserve">redictive - </w:t>
      </w:r>
      <w:r>
        <w:rPr>
          <w:rFonts w:hint="default"/>
          <w:sz w:val="24"/>
          <w:szCs w:val="24"/>
          <w:lang w:val="en-GB"/>
        </w:rPr>
        <w:t>R</w:t>
      </w:r>
      <w:r>
        <w:rPr>
          <w:rFonts w:hint="default"/>
          <w:sz w:val="24"/>
          <w:szCs w:val="24"/>
        </w:rPr>
        <w:t xml:space="preserve">ules - </w:t>
      </w:r>
      <w:r>
        <w:rPr>
          <w:rFonts w:hint="default"/>
          <w:sz w:val="24"/>
          <w:szCs w:val="24"/>
          <w:lang w:val="en-GB"/>
        </w:rPr>
        <w:t>R</w:t>
      </w:r>
      <w:r>
        <w:rPr>
          <w:rFonts w:hint="default"/>
          <w:sz w:val="24"/>
          <w:szCs w:val="24"/>
        </w:rPr>
        <w:t xml:space="preserve">ule </w:t>
      </w:r>
      <w:r>
        <w:rPr>
          <w:rFonts w:hint="default"/>
          <w:sz w:val="24"/>
          <w:szCs w:val="24"/>
          <w:lang w:val="en-GB"/>
        </w:rPr>
        <w:t>I</w:t>
      </w:r>
      <w:r>
        <w:rPr>
          <w:rFonts w:hint="default"/>
          <w:sz w:val="24"/>
          <w:szCs w:val="24"/>
        </w:rPr>
        <w:t>nduction</w:t>
      </w:r>
      <w:r>
        <w:rPr>
          <w:rFonts w:hint="default"/>
          <w:sz w:val="24"/>
          <w:szCs w:val="24"/>
          <w:lang w:val="en-GB"/>
        </w:rPr>
        <w:t>, lalu klik Run tanpa mengubah apapun.</w:t>
      </w:r>
      <w:r>
        <w:br w:type="textWrapping"/>
      </w:r>
      <w:r>
        <w:drawing>
          <wp:inline distT="0" distB="0" distL="114300" distR="114300">
            <wp:extent cx="5271770" cy="3143250"/>
            <wp:effectExtent l="9525" t="9525" r="14605" b="952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Akan diperoleh hasil induksi aturan dari data training yang disebut Rule Model (Rule Indcution).</w:t>
      </w:r>
      <w:r>
        <w:br w:type="textWrapping"/>
      </w:r>
      <w:r>
        <w:drawing>
          <wp:inline distT="0" distB="0" distL="114300" distR="114300">
            <wp:extent cx="5273040" cy="1292225"/>
            <wp:effectExtent l="9525" t="9525" r="13335" b="1270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</w:rPr>
        <w:t xml:space="preserve">Model </w:t>
      </w:r>
      <w:r>
        <w:rPr>
          <w:rFonts w:hint="default"/>
          <w:sz w:val="24"/>
          <w:szCs w:val="24"/>
          <w:lang w:val="en-GB"/>
        </w:rPr>
        <w:t>R</w:t>
      </w:r>
      <w:r>
        <w:rPr>
          <w:rFonts w:hint="default"/>
          <w:sz w:val="24"/>
          <w:szCs w:val="24"/>
        </w:rPr>
        <w:t xml:space="preserve">ule </w:t>
      </w:r>
      <w:r>
        <w:rPr>
          <w:rFonts w:hint="default"/>
          <w:sz w:val="24"/>
          <w:szCs w:val="24"/>
          <w:lang w:val="en-GB"/>
        </w:rPr>
        <w:t>I</w:t>
      </w:r>
      <w:r>
        <w:rPr>
          <w:rFonts w:hint="default"/>
          <w:sz w:val="24"/>
          <w:szCs w:val="24"/>
        </w:rPr>
        <w:t xml:space="preserve">nduction juga bisa </w:t>
      </w:r>
      <w:r>
        <w:rPr>
          <w:rFonts w:hint="default"/>
          <w:sz w:val="24"/>
          <w:szCs w:val="24"/>
          <w:lang w:val="en-GB"/>
        </w:rPr>
        <w:t>ditunjukan</w:t>
      </w:r>
      <w:r>
        <w:rPr>
          <w:rFonts w:hint="default"/>
          <w:sz w:val="24"/>
          <w:szCs w:val="24"/>
        </w:rPr>
        <w:t xml:space="preserve"> hasil </w:t>
      </w:r>
      <w:r>
        <w:rPr>
          <w:rFonts w:hint="default"/>
          <w:sz w:val="24"/>
          <w:szCs w:val="24"/>
          <w:lang w:val="en-GB"/>
        </w:rPr>
        <w:t>P</w:t>
      </w:r>
      <w:r>
        <w:rPr>
          <w:rFonts w:hint="default"/>
          <w:sz w:val="24"/>
          <w:szCs w:val="24"/>
        </w:rPr>
        <w:t xml:space="preserve">erformance </w:t>
      </w:r>
      <w:r>
        <w:rPr>
          <w:rFonts w:hint="default"/>
          <w:sz w:val="24"/>
          <w:szCs w:val="24"/>
          <w:lang w:val="en-GB"/>
        </w:rPr>
        <w:t>V</w:t>
      </w:r>
      <w:r>
        <w:rPr>
          <w:rFonts w:hint="default"/>
          <w:sz w:val="24"/>
          <w:szCs w:val="24"/>
        </w:rPr>
        <w:t>ector</w:t>
      </w:r>
      <w:r>
        <w:br w:type="textWrapping"/>
      </w:r>
      <w:r>
        <w:drawing>
          <wp:inline distT="0" distB="0" distL="114300" distR="114300">
            <wp:extent cx="5269230" cy="1257300"/>
            <wp:effectExtent l="9525" t="9525" r="17145" b="952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b w:val="0"/>
          <w:bCs w:val="0"/>
          <w:sz w:val="24"/>
          <w:szCs w:val="24"/>
          <w:highlight w:val="none"/>
        </w:rPr>
      </w:pPr>
      <w:r>
        <w:br w:type="textWrapping"/>
      </w:r>
      <w:r>
        <w:rPr>
          <w:rFonts w:hint="default"/>
          <w:b w:val="0"/>
          <w:bCs w:val="0"/>
          <w:sz w:val="24"/>
          <w:szCs w:val="24"/>
          <w:highlight w:val="cyan"/>
          <w:lang w:val="en-GB"/>
        </w:rPr>
        <w:t xml:space="preserve">3. </w:t>
      </w:r>
      <w:r>
        <w:rPr>
          <w:b w:val="0"/>
          <w:bCs w:val="0"/>
          <w:sz w:val="24"/>
          <w:szCs w:val="24"/>
          <w:highlight w:val="cyan"/>
        </w:rPr>
        <w:t>Sebuah perusahaan melakukan survei kepada 30 karyawannya terhadap lama bekerja seorang karyawan danbesar gajinya. Data karyawan tersebut akan digunakan sebagai dasar perhitungan untuk memprediksi gaji karyawan lainnya berdasarkan lamanya bekerja.</w:t>
      </w:r>
      <w:r>
        <w:rPr>
          <w:b w:val="0"/>
          <w:bCs w:val="0"/>
          <w:sz w:val="24"/>
          <w:szCs w:val="24"/>
          <w:highlight w:val="none"/>
        </w:rPr>
        <w:t xml:space="preserve"> </w:t>
      </w:r>
    </w:p>
    <w:p>
      <w:pPr>
        <w:spacing w:line="360" w:lineRule="auto"/>
      </w:pP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>Tabel Daftar Gaji.</w:t>
      </w:r>
      <w:r>
        <w:rPr>
          <w:b w:val="0"/>
          <w:bCs w:val="0"/>
          <w:sz w:val="24"/>
          <w:szCs w:val="24"/>
          <w:highlight w:val="none"/>
        </w:rPr>
        <w:br w:type="textWrapping"/>
      </w:r>
      <w:r>
        <w:drawing>
          <wp:inline distT="0" distB="0" distL="114300" distR="114300">
            <wp:extent cx="3381375" cy="5419725"/>
            <wp:effectExtent l="9525" t="9525" r="19050" b="1905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41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Tabel prediksi nomor 3</w:t>
      </w:r>
    </w:p>
    <w:p>
      <w:pPr>
        <w:spacing w:line="360" w:lineRule="auto"/>
        <w:rPr>
          <w:rFonts w:hint="default"/>
          <w:b/>
          <w:bCs/>
          <w:sz w:val="24"/>
          <w:szCs w:val="24"/>
          <w:highlight w:val="yellow"/>
        </w:rPr>
      </w:pPr>
      <w:r>
        <w:drawing>
          <wp:inline distT="0" distB="0" distL="114300" distR="114300">
            <wp:extent cx="2714625" cy="2514600"/>
            <wp:effectExtent l="9525" t="9525" r="19050" b="952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b/>
          <w:bCs/>
          <w:sz w:val="24"/>
          <w:szCs w:val="24"/>
          <w:highlight w:val="yellow"/>
        </w:rPr>
        <w:t>a.</w:t>
      </w:r>
      <w:r>
        <w:rPr>
          <w:rFonts w:hint="default"/>
          <w:b/>
          <w:bCs/>
          <w:sz w:val="24"/>
          <w:szCs w:val="24"/>
          <w:highlight w:val="yellow"/>
          <w:lang w:val="en-GB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</w:rPr>
        <w:t>Gunakan RapidMiner untuk membuat model regresi liniernya.</w:t>
      </w:r>
    </w:p>
    <w:p>
      <w:pPr>
        <w:spacing w:line="360" w:lineRule="auto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Ubah tipe data No (integer, id), Nama (exclude coloum), Tahun Bekerja (real), dan Gaji (integer, label).</w:t>
      </w:r>
      <w:r>
        <w:rPr>
          <w:rFonts w:hint="default"/>
          <w:b/>
          <w:bCs/>
          <w:sz w:val="24"/>
          <w:szCs w:val="24"/>
          <w:highlight w:val="yellow"/>
        </w:rPr>
        <w:br w:type="textWrapping"/>
      </w:r>
      <w:r>
        <w:drawing>
          <wp:inline distT="0" distB="0" distL="114300" distR="114300">
            <wp:extent cx="5267325" cy="3970655"/>
            <wp:effectExtent l="9525" t="9525" r="19050" b="2032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0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GB"/>
        </w:rPr>
        <w:t>Drag tabel daftar gaji dan masukan operator Linear Regression, pastikan tolerance 0.05 lalu run.</w:t>
      </w:r>
      <w:r>
        <w:br w:type="textWrapping"/>
      </w:r>
      <w:r>
        <w:drawing>
          <wp:inline distT="0" distB="0" distL="114300" distR="114300">
            <wp:extent cx="5271770" cy="1832610"/>
            <wp:effectExtent l="9525" t="9525" r="14605" b="2476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2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GB"/>
        </w:rPr>
        <w:t>Hasil Proses Regresi Linear:</w:t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t>Tabel View</w:t>
      </w:r>
      <w:r>
        <w:br w:type="textWrapping"/>
      </w:r>
      <w:r>
        <w:drawing>
          <wp:inline distT="0" distB="0" distL="114300" distR="114300">
            <wp:extent cx="5268595" cy="1271270"/>
            <wp:effectExtent l="9525" t="9525" r="17780" b="1460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1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GB"/>
        </w:rPr>
        <w:t>Text View</w:t>
      </w:r>
    </w:p>
    <w:p>
      <w:pPr>
        <w:spacing w:line="360" w:lineRule="auto"/>
        <w:rPr>
          <w:rFonts w:hint="default"/>
          <w:b w:val="0"/>
          <w:bCs w:val="0"/>
          <w:sz w:val="24"/>
          <w:szCs w:val="24"/>
          <w:highlight w:val="none"/>
        </w:rPr>
      </w:pPr>
      <w:r>
        <w:drawing>
          <wp:inline distT="0" distB="0" distL="114300" distR="114300">
            <wp:extent cx="4772025" cy="2247900"/>
            <wp:effectExtent l="9525" t="9525" r="19050" b="952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rcRect b="2716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spacing w:line="360" w:lineRule="auto"/>
      </w:pPr>
      <w:r>
        <w:rPr>
          <w:rFonts w:hint="default"/>
          <w:b/>
          <w:bCs/>
          <w:sz w:val="24"/>
          <w:szCs w:val="24"/>
          <w:highlight w:val="yellow"/>
        </w:rPr>
        <w:t>b.</w:t>
      </w:r>
      <w:r>
        <w:rPr>
          <w:rFonts w:hint="default"/>
          <w:b/>
          <w:bCs/>
          <w:sz w:val="24"/>
          <w:szCs w:val="24"/>
          <w:highlight w:val="yellow"/>
          <w:lang w:val="en-GB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</w:rPr>
        <w:t>Prediksilah gaji dari 10 karyawan yang ada di tabel berikut</w:t>
      </w:r>
      <w:r>
        <w:rPr>
          <w:rFonts w:hint="default"/>
          <w:b/>
          <w:bCs/>
          <w:sz w:val="24"/>
          <w:szCs w:val="24"/>
          <w:highlight w:val="yellow"/>
        </w:rPr>
        <w:br w:type="textWrapping"/>
      </w:r>
      <w:r>
        <w:rPr>
          <w:rFonts w:hint="default"/>
          <w:sz w:val="24"/>
          <w:szCs w:val="24"/>
          <w:lang w:val="en-GB"/>
        </w:rPr>
        <w:t>Ubah tipe No (integer, id), Nama (exclude coloum), dan Tahun Bekerja (real).</w:t>
      </w:r>
      <w:r>
        <w:rPr>
          <w:rFonts w:hint="default"/>
          <w:b w:val="0"/>
          <w:bCs w:val="0"/>
          <w:sz w:val="24"/>
          <w:szCs w:val="24"/>
          <w:highlight w:val="none"/>
        </w:rPr>
        <w:br w:type="textWrapping"/>
      </w:r>
      <w:r>
        <w:drawing>
          <wp:inline distT="0" distB="0" distL="114300" distR="114300">
            <wp:extent cx="5271135" cy="3948430"/>
            <wp:effectExtent l="9525" t="9525" r="15240" b="2349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48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t>Masukan tabel daftar gaji dan prediksi lalu masukan operator Linear Regression dan Apply Model, lalu run.</w:t>
      </w:r>
      <w:r>
        <w:br w:type="textWrapping"/>
      </w:r>
      <w:r>
        <w:drawing>
          <wp:inline distT="0" distB="0" distL="114300" distR="114300">
            <wp:extent cx="5274310" cy="1816735"/>
            <wp:effectExtent l="9525" t="9525" r="12065" b="2159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Hasil prediksi gajinya pada setiap orang:</w:t>
      </w:r>
      <w:r>
        <w:br w:type="textWrapping"/>
      </w:r>
      <w:r>
        <w:drawing>
          <wp:inline distT="0" distB="0" distL="114300" distR="114300">
            <wp:extent cx="5210175" cy="4648200"/>
            <wp:effectExtent l="9525" t="9525" r="19050" b="952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4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tbl>
      <w:tblPr>
        <w:tblStyle w:val="3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"/>
        <w:gridCol w:w="2179"/>
        <w:gridCol w:w="2201"/>
        <w:gridCol w:w="21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" w:type="dxa"/>
            <w:shd w:val="clear" w:color="auto" w:fill="BDD6EE" w:themeFill="accent1" w:themeFillTint="66"/>
          </w:tcPr>
          <w:p>
            <w:pPr>
              <w:pStyle w:val="6"/>
              <w:spacing w:line="240" w:lineRule="auto"/>
              <w:jc w:val="both"/>
            </w:pPr>
            <w:r>
              <w:t>No</w:t>
            </w:r>
          </w:p>
        </w:tc>
        <w:tc>
          <w:tcPr>
            <w:tcW w:w="2179" w:type="dxa"/>
            <w:shd w:val="clear" w:color="auto" w:fill="BDD6EE" w:themeFill="accent1" w:themeFillTint="66"/>
          </w:tcPr>
          <w:p>
            <w:pPr>
              <w:pStyle w:val="6"/>
              <w:spacing w:line="240" w:lineRule="auto"/>
              <w:jc w:val="both"/>
            </w:pPr>
            <w:r>
              <w:t>Nama</w:t>
            </w:r>
          </w:p>
        </w:tc>
        <w:tc>
          <w:tcPr>
            <w:tcW w:w="2201" w:type="dxa"/>
            <w:shd w:val="clear" w:color="auto" w:fill="BDD6EE" w:themeFill="accent1" w:themeFillTint="66"/>
          </w:tcPr>
          <w:p>
            <w:pPr>
              <w:pStyle w:val="6"/>
              <w:spacing w:line="240" w:lineRule="auto"/>
              <w:jc w:val="both"/>
            </w:pPr>
            <w:r>
              <w:t>Tahun Bekerja</w:t>
            </w:r>
          </w:p>
        </w:tc>
        <w:tc>
          <w:tcPr>
            <w:tcW w:w="2140" w:type="dxa"/>
            <w:shd w:val="clear" w:color="auto" w:fill="BDD6EE" w:themeFill="accent1" w:themeFillTint="66"/>
          </w:tcPr>
          <w:p>
            <w:pPr>
              <w:pStyle w:val="6"/>
              <w:spacing w:line="240" w:lineRule="auto"/>
              <w:jc w:val="both"/>
            </w:pPr>
            <w:r>
              <w:t>Gaji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1</w:t>
            </w:r>
          </w:p>
        </w:tc>
        <w:tc>
          <w:tcPr>
            <w:tcW w:w="2179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Mila</w:t>
            </w:r>
          </w:p>
        </w:tc>
        <w:tc>
          <w:tcPr>
            <w:tcW w:w="2201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5.6</w:t>
            </w:r>
          </w:p>
        </w:tc>
        <w:tc>
          <w:tcPr>
            <w:tcW w:w="21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ahoma" w:hAnsi="Tahoma" w:cs="Tahoma"/>
              </w:rPr>
            </w:pPr>
            <w:r>
              <w:rPr>
                <w:rFonts w:hint="default" w:ascii="Tahoma" w:hAnsi="Tahoma" w:eastAsia="SimSun" w:cs="Tahoma"/>
                <w:kern w:val="0"/>
                <w:sz w:val="24"/>
                <w:szCs w:val="24"/>
                <w:lang w:val="en-US" w:eastAsia="zh-CN" w:bidi="ar"/>
              </w:rPr>
              <w:t>78711.989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2</w:t>
            </w:r>
          </w:p>
        </w:tc>
        <w:tc>
          <w:tcPr>
            <w:tcW w:w="2179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Monika</w:t>
            </w:r>
          </w:p>
        </w:tc>
        <w:tc>
          <w:tcPr>
            <w:tcW w:w="2201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4.8</w:t>
            </w:r>
          </w:p>
        </w:tc>
        <w:tc>
          <w:tcPr>
            <w:tcW w:w="21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ahoma" w:hAnsi="Tahoma" w:cs="Tahoma"/>
              </w:rPr>
            </w:pPr>
            <w:r>
              <w:rPr>
                <w:rFonts w:hint="default" w:ascii="Tahoma" w:hAnsi="Tahoma" w:eastAsia="SimSun" w:cs="Tahoma"/>
                <w:kern w:val="0"/>
                <w:sz w:val="24"/>
                <w:szCs w:val="24"/>
                <w:lang w:val="en-US" w:eastAsia="zh-CN" w:bidi="ar"/>
              </w:rPr>
              <w:t>71152.019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3</w:t>
            </w:r>
          </w:p>
        </w:tc>
        <w:tc>
          <w:tcPr>
            <w:tcW w:w="2179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Maya</w:t>
            </w:r>
          </w:p>
        </w:tc>
        <w:tc>
          <w:tcPr>
            <w:tcW w:w="2201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5.7</w:t>
            </w:r>
          </w:p>
        </w:tc>
        <w:tc>
          <w:tcPr>
            <w:tcW w:w="21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ahoma" w:hAnsi="Tahoma" w:cs="Tahoma"/>
              </w:rPr>
            </w:pPr>
            <w:r>
              <w:rPr>
                <w:rFonts w:hint="default" w:ascii="Tahoma" w:hAnsi="Tahoma" w:eastAsia="SimSun" w:cs="Tahoma"/>
                <w:kern w:val="0"/>
                <w:sz w:val="24"/>
                <w:szCs w:val="24"/>
                <w:lang w:val="en-US" w:eastAsia="zh-CN" w:bidi="ar"/>
              </w:rPr>
              <w:t>79656.985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4</w:t>
            </w:r>
          </w:p>
        </w:tc>
        <w:tc>
          <w:tcPr>
            <w:tcW w:w="2179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Mira</w:t>
            </w:r>
          </w:p>
        </w:tc>
        <w:tc>
          <w:tcPr>
            <w:tcW w:w="2201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3.8</w:t>
            </w:r>
          </w:p>
        </w:tc>
        <w:tc>
          <w:tcPr>
            <w:tcW w:w="21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ahoma" w:hAnsi="Tahoma" w:cs="Tahoma"/>
              </w:rPr>
            </w:pPr>
            <w:r>
              <w:rPr>
                <w:rFonts w:hint="default" w:ascii="Tahoma" w:hAnsi="Tahoma" w:eastAsia="SimSun" w:cs="Tahoma"/>
                <w:kern w:val="0"/>
                <w:sz w:val="24"/>
                <w:szCs w:val="24"/>
                <w:lang w:val="en-US" w:eastAsia="zh-CN" w:bidi="ar"/>
              </w:rPr>
              <w:t>61702.057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5</w:t>
            </w:r>
          </w:p>
        </w:tc>
        <w:tc>
          <w:tcPr>
            <w:tcW w:w="2179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Malik</w:t>
            </w:r>
          </w:p>
        </w:tc>
        <w:tc>
          <w:tcPr>
            <w:tcW w:w="2201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7</w:t>
            </w:r>
          </w:p>
        </w:tc>
        <w:tc>
          <w:tcPr>
            <w:tcW w:w="21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ahoma" w:hAnsi="Tahoma" w:cs="Tahoma"/>
              </w:rPr>
            </w:pPr>
            <w:r>
              <w:rPr>
                <w:rFonts w:hint="default" w:ascii="Tahoma" w:hAnsi="Tahoma" w:eastAsia="SimSun" w:cs="Tahoma"/>
                <w:kern w:val="0"/>
                <w:sz w:val="24"/>
                <w:szCs w:val="24"/>
                <w:lang w:val="en-US" w:eastAsia="zh-CN" w:bidi="ar"/>
              </w:rPr>
              <w:t>91941.936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6</w:t>
            </w:r>
          </w:p>
        </w:tc>
        <w:tc>
          <w:tcPr>
            <w:tcW w:w="2179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Oki</w:t>
            </w:r>
          </w:p>
        </w:tc>
        <w:tc>
          <w:tcPr>
            <w:tcW w:w="2201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4.2</w:t>
            </w:r>
          </w:p>
        </w:tc>
        <w:tc>
          <w:tcPr>
            <w:tcW w:w="21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ahoma" w:hAnsi="Tahoma" w:cs="Tahoma"/>
                <w:lang w:val="en-GB"/>
              </w:rPr>
            </w:pPr>
            <w:r>
              <w:rPr>
                <w:rFonts w:hint="default" w:ascii="Tahoma" w:hAnsi="Tahoma" w:eastAsia="SimSun" w:cs="Tahoma"/>
                <w:kern w:val="0"/>
                <w:sz w:val="24"/>
                <w:szCs w:val="24"/>
                <w:lang w:val="en-US" w:eastAsia="zh-CN" w:bidi="ar"/>
              </w:rPr>
              <w:t>65482.04</w:t>
            </w:r>
            <w:r>
              <w:rPr>
                <w:rFonts w:hint="default" w:ascii="Tahoma" w:hAnsi="Tahoma" w:eastAsia="SimSun" w:cs="Tahoma"/>
                <w:kern w:val="0"/>
                <w:sz w:val="24"/>
                <w:szCs w:val="24"/>
                <w:lang w:val="en-GB" w:eastAsia="zh-CN" w:bidi="ar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7</w:t>
            </w:r>
          </w:p>
        </w:tc>
        <w:tc>
          <w:tcPr>
            <w:tcW w:w="2179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Okta</w:t>
            </w:r>
          </w:p>
        </w:tc>
        <w:tc>
          <w:tcPr>
            <w:tcW w:w="2201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8</w:t>
            </w:r>
          </w:p>
        </w:tc>
        <w:tc>
          <w:tcPr>
            <w:tcW w:w="21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ahoma" w:hAnsi="Tahoma" w:cs="Tahoma"/>
                <w:lang w:val="en-GB"/>
              </w:rPr>
            </w:pPr>
            <w:r>
              <w:rPr>
                <w:rFonts w:hint="default" w:ascii="Tahoma" w:hAnsi="Tahoma" w:eastAsia="SimSun" w:cs="Tahoma"/>
                <w:kern w:val="0"/>
                <w:sz w:val="24"/>
                <w:szCs w:val="24"/>
                <w:lang w:val="en-US" w:eastAsia="zh-CN" w:bidi="ar"/>
              </w:rPr>
              <w:t>101391.89</w:t>
            </w:r>
            <w:r>
              <w:rPr>
                <w:rFonts w:hint="default" w:ascii="Tahoma" w:hAnsi="Tahoma" w:eastAsia="SimSun" w:cs="Tahoma"/>
                <w:kern w:val="0"/>
                <w:sz w:val="24"/>
                <w:szCs w:val="24"/>
                <w:lang w:val="en-GB" w:eastAsia="zh-CN" w:bidi="ar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8</w:t>
            </w:r>
          </w:p>
        </w:tc>
        <w:tc>
          <w:tcPr>
            <w:tcW w:w="2179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Fadhila</w:t>
            </w:r>
          </w:p>
        </w:tc>
        <w:tc>
          <w:tcPr>
            <w:tcW w:w="2201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7.5</w:t>
            </w:r>
          </w:p>
        </w:tc>
        <w:tc>
          <w:tcPr>
            <w:tcW w:w="21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ahoma" w:hAnsi="Tahoma" w:cs="Tahoma"/>
                <w:lang w:val="en-GB"/>
              </w:rPr>
            </w:pPr>
            <w:r>
              <w:rPr>
                <w:rFonts w:hint="default" w:ascii="Tahoma" w:hAnsi="Tahoma" w:eastAsia="SimSun" w:cs="Tahoma"/>
                <w:kern w:val="0"/>
                <w:sz w:val="24"/>
                <w:szCs w:val="24"/>
                <w:lang w:val="en-US" w:eastAsia="zh-CN" w:bidi="ar"/>
              </w:rPr>
              <w:t>96666.91</w:t>
            </w:r>
            <w:r>
              <w:rPr>
                <w:rFonts w:hint="default" w:ascii="Tahoma" w:hAnsi="Tahoma" w:eastAsia="SimSun" w:cs="Tahoma"/>
                <w:kern w:val="0"/>
                <w:sz w:val="24"/>
                <w:szCs w:val="24"/>
                <w:lang w:val="en-GB" w:eastAsia="zh-CN" w:bidi="ar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9</w:t>
            </w:r>
          </w:p>
        </w:tc>
        <w:tc>
          <w:tcPr>
            <w:tcW w:w="2179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Oskar</w:t>
            </w:r>
          </w:p>
        </w:tc>
        <w:tc>
          <w:tcPr>
            <w:tcW w:w="2201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8.2</w:t>
            </w:r>
          </w:p>
        </w:tc>
        <w:tc>
          <w:tcPr>
            <w:tcW w:w="21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ahoma" w:hAnsi="Tahoma" w:cs="Tahoma"/>
              </w:rPr>
            </w:pPr>
            <w:r>
              <w:rPr>
                <w:rFonts w:hint="default" w:ascii="Tahoma" w:hAnsi="Tahoma" w:eastAsia="SimSun" w:cs="Tahoma"/>
                <w:kern w:val="0"/>
                <w:sz w:val="24"/>
                <w:szCs w:val="24"/>
                <w:lang w:val="en-US" w:eastAsia="zh-CN" w:bidi="ar"/>
              </w:rPr>
              <w:t>103281.891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10</w:t>
            </w:r>
          </w:p>
        </w:tc>
        <w:tc>
          <w:tcPr>
            <w:tcW w:w="2179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Olivia</w:t>
            </w:r>
          </w:p>
        </w:tc>
        <w:tc>
          <w:tcPr>
            <w:tcW w:w="2201" w:type="dxa"/>
            <w:shd w:val="clear" w:color="auto" w:fill="auto"/>
          </w:tcPr>
          <w:p>
            <w:pPr>
              <w:pStyle w:val="6"/>
              <w:spacing w:line="240" w:lineRule="auto"/>
              <w:jc w:val="both"/>
            </w:pPr>
            <w:r>
              <w:t>3</w:t>
            </w:r>
          </w:p>
        </w:tc>
        <w:tc>
          <w:tcPr>
            <w:tcW w:w="21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ahoma" w:hAnsi="Tahoma" w:cs="Tahoma"/>
              </w:rPr>
            </w:pPr>
            <w:r>
              <w:rPr>
                <w:rFonts w:hint="default" w:ascii="Tahoma" w:hAnsi="Tahoma" w:eastAsia="SimSun" w:cs="Tahoma"/>
                <w:kern w:val="0"/>
                <w:sz w:val="24"/>
                <w:szCs w:val="24"/>
                <w:lang w:val="en-US" w:eastAsia="zh-CN" w:bidi="ar"/>
              </w:rPr>
              <w:t>54142.087</w:t>
            </w:r>
          </w:p>
        </w:tc>
      </w:tr>
    </w:tbl>
    <w:p>
      <w:pPr>
        <w:spacing w:line="360" w:lineRule="auto"/>
        <w:rPr>
          <w:rFonts w:hint="default"/>
          <w:lang w:val="en-GB"/>
        </w:rPr>
      </w:pP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b/>
          <w:bCs/>
          <w:sz w:val="24"/>
          <w:szCs w:val="24"/>
          <w:highlight w:val="yellow"/>
          <w:lang w:val="en-GB"/>
        </w:rPr>
        <w:t>Pem</w:t>
      </w:r>
      <w:bookmarkStart w:id="0" w:name="_GoBack"/>
      <w:bookmarkEnd w:id="0"/>
      <w:r>
        <w:rPr>
          <w:rFonts w:hint="default"/>
          <w:b/>
          <w:bCs/>
          <w:sz w:val="24"/>
          <w:szCs w:val="24"/>
          <w:highlight w:val="yellow"/>
          <w:lang w:val="en-GB"/>
        </w:rPr>
        <w:t>buktian model Regresi.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4310" cy="4359275"/>
            <wp:effectExtent l="9525" t="9525" r="12065" b="1270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86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Nirmala UI">
    <w:panose1 w:val="020B0502040204020203"/>
    <w:charset w:val="00"/>
    <w:family w:val="auto"/>
    <w:pitch w:val="default"/>
    <w:sig w:usb0="80FF8023" w:usb1="0200004A" w:usb2="00000200" w:usb3="00040000" w:csb0="0000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FC0E53"/>
    <w:multiLevelType w:val="singleLevel"/>
    <w:tmpl w:val="B0FC0E5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415BFDF"/>
    <w:multiLevelType w:val="singleLevel"/>
    <w:tmpl w:val="C415BFDF"/>
    <w:lvl w:ilvl="0" w:tentative="0">
      <w:start w:val="1"/>
      <w:numFmt w:val="decimal"/>
      <w:suff w:val="space"/>
      <w:lvlText w:val="%1."/>
      <w:lvlJc w:val="left"/>
      <w:rPr>
        <w:rFonts w:hint="default"/>
        <w:sz w:val="24"/>
        <w:szCs w:val="24"/>
        <w:highlight w:val="cyan"/>
      </w:rPr>
    </w:lvl>
  </w:abstractNum>
  <w:abstractNum w:abstractNumId="2">
    <w:nsid w:val="08B0D2C5"/>
    <w:multiLevelType w:val="singleLevel"/>
    <w:tmpl w:val="08B0D2C5"/>
    <w:lvl w:ilvl="0" w:tentative="0">
      <w:start w:val="13"/>
      <w:numFmt w:val="upperLetter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B06C8"/>
    <w:rsid w:val="033E7129"/>
    <w:rsid w:val="047878EF"/>
    <w:rsid w:val="053D467D"/>
    <w:rsid w:val="071441B0"/>
    <w:rsid w:val="079F20F4"/>
    <w:rsid w:val="08351803"/>
    <w:rsid w:val="09D713FE"/>
    <w:rsid w:val="0FDC1C2A"/>
    <w:rsid w:val="10123A7F"/>
    <w:rsid w:val="11AF137B"/>
    <w:rsid w:val="11D95874"/>
    <w:rsid w:val="121B13C9"/>
    <w:rsid w:val="133344D1"/>
    <w:rsid w:val="15EA5679"/>
    <w:rsid w:val="184733CB"/>
    <w:rsid w:val="1B957630"/>
    <w:rsid w:val="1C0A5638"/>
    <w:rsid w:val="1EE27476"/>
    <w:rsid w:val="217C1B6F"/>
    <w:rsid w:val="21FB754B"/>
    <w:rsid w:val="22E81C2B"/>
    <w:rsid w:val="24FB1DCA"/>
    <w:rsid w:val="28F839B5"/>
    <w:rsid w:val="2A2433C7"/>
    <w:rsid w:val="2A2C45C1"/>
    <w:rsid w:val="2BBB5201"/>
    <w:rsid w:val="2BBC040C"/>
    <w:rsid w:val="2D6003DD"/>
    <w:rsid w:val="2D7C00A6"/>
    <w:rsid w:val="2FE47618"/>
    <w:rsid w:val="30D10724"/>
    <w:rsid w:val="312269CD"/>
    <w:rsid w:val="32A602DC"/>
    <w:rsid w:val="35DF7958"/>
    <w:rsid w:val="36FE6A3D"/>
    <w:rsid w:val="375C6932"/>
    <w:rsid w:val="37B65A0D"/>
    <w:rsid w:val="37C82B8E"/>
    <w:rsid w:val="38021964"/>
    <w:rsid w:val="38862331"/>
    <w:rsid w:val="38A310B1"/>
    <w:rsid w:val="38E10306"/>
    <w:rsid w:val="39863C9F"/>
    <w:rsid w:val="39DF3BA8"/>
    <w:rsid w:val="3A1F2420"/>
    <w:rsid w:val="3CCA4F82"/>
    <w:rsid w:val="3D9D5BEA"/>
    <w:rsid w:val="3DD62C15"/>
    <w:rsid w:val="3DFC106E"/>
    <w:rsid w:val="3E03673A"/>
    <w:rsid w:val="3E410137"/>
    <w:rsid w:val="3F8D5BC3"/>
    <w:rsid w:val="3F9401F2"/>
    <w:rsid w:val="403545D4"/>
    <w:rsid w:val="40636E61"/>
    <w:rsid w:val="4113235B"/>
    <w:rsid w:val="41226CBE"/>
    <w:rsid w:val="42D36165"/>
    <w:rsid w:val="43F70672"/>
    <w:rsid w:val="44795B01"/>
    <w:rsid w:val="45D31CCA"/>
    <w:rsid w:val="48A86741"/>
    <w:rsid w:val="49A86283"/>
    <w:rsid w:val="4CFA7085"/>
    <w:rsid w:val="4D042749"/>
    <w:rsid w:val="4E327592"/>
    <w:rsid w:val="53230EF1"/>
    <w:rsid w:val="55AE6A84"/>
    <w:rsid w:val="577C1C1C"/>
    <w:rsid w:val="57B33CEF"/>
    <w:rsid w:val="57BC2ED0"/>
    <w:rsid w:val="58080884"/>
    <w:rsid w:val="58B97EE3"/>
    <w:rsid w:val="5AA50EBB"/>
    <w:rsid w:val="5B5D4903"/>
    <w:rsid w:val="5BA41365"/>
    <w:rsid w:val="5C6207A5"/>
    <w:rsid w:val="5D287F93"/>
    <w:rsid w:val="5FAC32E4"/>
    <w:rsid w:val="5FE50F47"/>
    <w:rsid w:val="60671825"/>
    <w:rsid w:val="62DB6860"/>
    <w:rsid w:val="639C44E8"/>
    <w:rsid w:val="63A76CEE"/>
    <w:rsid w:val="63B3521D"/>
    <w:rsid w:val="63E67961"/>
    <w:rsid w:val="64B67BA5"/>
    <w:rsid w:val="656C23C1"/>
    <w:rsid w:val="669603CC"/>
    <w:rsid w:val="66FB5F87"/>
    <w:rsid w:val="67D1680B"/>
    <w:rsid w:val="69004D1F"/>
    <w:rsid w:val="6A1B40FE"/>
    <w:rsid w:val="6A326D2F"/>
    <w:rsid w:val="6A351CC8"/>
    <w:rsid w:val="6A6A5CF7"/>
    <w:rsid w:val="6A744CA4"/>
    <w:rsid w:val="6CC90C2B"/>
    <w:rsid w:val="6D625D5C"/>
    <w:rsid w:val="6DD12694"/>
    <w:rsid w:val="6EB95AEA"/>
    <w:rsid w:val="6EC44D6C"/>
    <w:rsid w:val="6F133C5D"/>
    <w:rsid w:val="72A721B8"/>
    <w:rsid w:val="74423F08"/>
    <w:rsid w:val="74511861"/>
    <w:rsid w:val="74E55E88"/>
    <w:rsid w:val="75EF764B"/>
    <w:rsid w:val="775C3FBF"/>
    <w:rsid w:val="784A615D"/>
    <w:rsid w:val="79EF0E89"/>
    <w:rsid w:val="7A5B77B0"/>
    <w:rsid w:val="7BB35EA4"/>
    <w:rsid w:val="7D396EF9"/>
    <w:rsid w:val="7D7F1D77"/>
    <w:rsid w:val="7DD74E87"/>
    <w:rsid w:val="7DEB7F4E"/>
    <w:rsid w:val="7E435BBD"/>
    <w:rsid w:val="7EDA2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type="table" w:styleId="5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paragrafcenter"/>
    <w:qFormat/>
    <w:uiPriority w:val="0"/>
    <w:pPr>
      <w:spacing w:after="0" w:line="259" w:lineRule="auto"/>
      <w:jc w:val="center"/>
    </w:pPr>
    <w:rPr>
      <w:rFonts w:ascii="Tahoma" w:hAnsi="Tahoma" w:eastAsia="Tahoma" w:cs="Tahoma"/>
      <w:sz w:val="23"/>
      <w:szCs w:val="23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2022-01-26T01:31:29Z</dcterms:created>
  <dc:creator>ACER</dc:creator>
  <cp:lastModifiedBy>Daffa</cp:lastModifiedBy>
  <dcterms:modified xsi:type="dcterms:W3CDTF">2022-01-26T05:58:17Z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C0C43631BF1C4E91A6D8E409D752E747</vt:lpwstr>
  </property>
</Properties>
</file>