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A88" w:rsidRPr="00504052" w:rsidRDefault="00504052" w:rsidP="00504052">
      <w:pPr>
        <w:jc w:val="center"/>
        <w:rPr>
          <w:b/>
          <w:sz w:val="28"/>
          <w:szCs w:val="28"/>
          <w:lang w:val="en-US"/>
        </w:rPr>
      </w:pPr>
      <w:r w:rsidRPr="00504052">
        <w:rPr>
          <w:b/>
          <w:sz w:val="28"/>
          <w:szCs w:val="28"/>
        </w:rPr>
        <w:t>Практическая работа № 3</w:t>
      </w:r>
    </w:p>
    <w:p w:rsidR="00504052" w:rsidRDefault="00504052" w:rsidP="00504052">
      <w:pPr>
        <w:jc w:val="center"/>
        <w:rPr>
          <w:b/>
          <w:sz w:val="28"/>
          <w:szCs w:val="28"/>
          <w:lang w:val="en-US"/>
        </w:rPr>
      </w:pPr>
      <w:r w:rsidRPr="00504052">
        <w:rPr>
          <w:b/>
          <w:sz w:val="28"/>
          <w:szCs w:val="28"/>
        </w:rPr>
        <w:t>Эскизный проект. Составление диаграммы сущность–связь ERD</w:t>
      </w:r>
    </w:p>
    <w:p w:rsidR="00504052" w:rsidRDefault="00504052" w:rsidP="00504052">
      <w:pPr>
        <w:rPr>
          <w:lang w:val="en-US"/>
        </w:rPr>
      </w:pPr>
      <w:r>
        <w:t>Цель работы: научиться создавать формальные модели и на их основе определять спецификации разрабатываемого программного обеспечения в виде диаграммы сущность</w:t>
      </w:r>
      <w:r>
        <w:t>связь.</w:t>
      </w:r>
    </w:p>
    <w:p w:rsidR="00504052" w:rsidRDefault="00504052" w:rsidP="00504052">
      <w:pPr>
        <w:rPr>
          <w:lang w:val="en-US"/>
        </w:rPr>
      </w:pPr>
      <w:r>
        <w:t xml:space="preserve">В результате выполнения практического задания </w:t>
      </w:r>
      <w:proofErr w:type="gramStart"/>
      <w:r>
        <w:t>обучающийся</w:t>
      </w:r>
      <w:proofErr w:type="gramEnd"/>
      <w:r>
        <w:t xml:space="preserve"> должен </w:t>
      </w:r>
    </w:p>
    <w:p w:rsidR="00504052" w:rsidRPr="00504052" w:rsidRDefault="00504052" w:rsidP="00504052">
      <w:pPr>
        <w:rPr>
          <w:b/>
          <w:lang w:val="en-US"/>
        </w:rPr>
      </w:pPr>
      <w:r w:rsidRPr="00504052">
        <w:rPr>
          <w:b/>
        </w:rPr>
        <w:t>знать:</w:t>
      </w:r>
    </w:p>
    <w:p w:rsidR="00504052" w:rsidRPr="00504052" w:rsidRDefault="00504052" w:rsidP="00504052">
      <w:r>
        <w:t xml:space="preserve"> − модели процесса разработки программного обеспечения в виде диаграммы сущность</w:t>
      </w:r>
      <w:r>
        <w:t/>
      </w:r>
    </w:p>
    <w:p w:rsidR="00504052" w:rsidRDefault="00504052" w:rsidP="00504052">
      <w:pPr>
        <w:rPr>
          <w:lang w:val="en-US"/>
        </w:rPr>
      </w:pPr>
      <w:r>
        <w:t xml:space="preserve">связь; </w:t>
      </w:r>
    </w:p>
    <w:p w:rsidR="00504052" w:rsidRDefault="00504052" w:rsidP="00504052">
      <w:pPr>
        <w:rPr>
          <w:lang w:val="en-US"/>
        </w:rPr>
      </w:pPr>
      <w:r>
        <w:t xml:space="preserve">− методы и средства разработки диаграммы сущность-связь. </w:t>
      </w:r>
    </w:p>
    <w:p w:rsidR="00504052" w:rsidRPr="00504052" w:rsidRDefault="00504052" w:rsidP="00504052">
      <w:pPr>
        <w:rPr>
          <w:b/>
        </w:rPr>
      </w:pPr>
      <w:r w:rsidRPr="00504052">
        <w:rPr>
          <w:b/>
        </w:rPr>
        <w:t>уметь:</w:t>
      </w:r>
    </w:p>
    <w:p w:rsidR="00504052" w:rsidRDefault="00504052" w:rsidP="00504052">
      <w:pPr>
        <w:rPr>
          <w:lang w:val="en-US"/>
        </w:rPr>
      </w:pPr>
      <w:r>
        <w:t xml:space="preserve"> − владеть основными методологиями процессов разработки диаграммы сущность-связь.</w:t>
      </w:r>
    </w:p>
    <w:p w:rsidR="00504052" w:rsidRDefault="00504052">
      <w:pPr>
        <w:rPr>
          <w:lang w:val="en-US"/>
        </w:rPr>
      </w:pPr>
      <w:r>
        <w:rPr>
          <w:lang w:val="en-US"/>
        </w:rPr>
        <w:br w:type="page"/>
      </w:r>
    </w:p>
    <w:p w:rsidR="00504052" w:rsidRDefault="00504052" w:rsidP="00504052">
      <w:pPr>
        <w:jc w:val="center"/>
        <w:rPr>
          <w:b/>
          <w:sz w:val="28"/>
          <w:szCs w:val="28"/>
        </w:rPr>
      </w:pPr>
      <w:r w:rsidRPr="00504052">
        <w:rPr>
          <w:b/>
          <w:sz w:val="28"/>
          <w:szCs w:val="28"/>
        </w:rPr>
        <w:lastRenderedPageBreak/>
        <w:t>Задание</w:t>
      </w:r>
      <w:r w:rsidR="00BD1807">
        <w:rPr>
          <w:b/>
          <w:sz w:val="28"/>
          <w:szCs w:val="28"/>
        </w:rPr>
        <w:t xml:space="preserve"> </w:t>
      </w:r>
      <w:r w:rsidR="00BD1807">
        <w:rPr>
          <w:b/>
          <w:sz w:val="28"/>
          <w:szCs w:val="28"/>
          <w:lang w:val="en-US"/>
        </w:rPr>
        <w:t>ER</w:t>
      </w:r>
      <w:r w:rsidR="00BD1807" w:rsidRPr="00BD1807">
        <w:rPr>
          <w:b/>
          <w:sz w:val="28"/>
          <w:szCs w:val="28"/>
        </w:rPr>
        <w:t>-</w:t>
      </w:r>
      <w:r w:rsidR="00BD1807">
        <w:rPr>
          <w:b/>
          <w:sz w:val="28"/>
          <w:szCs w:val="28"/>
        </w:rPr>
        <w:t>диаграмма</w:t>
      </w:r>
      <w:r w:rsidRPr="00504052">
        <w:rPr>
          <w:b/>
          <w:sz w:val="28"/>
          <w:szCs w:val="28"/>
        </w:rPr>
        <w:t xml:space="preserve"> (Магазин одежды)</w:t>
      </w:r>
      <w:r w:rsidRPr="00BD1807">
        <w:rPr>
          <w:b/>
          <w:sz w:val="28"/>
          <w:szCs w:val="28"/>
        </w:rPr>
        <w:t>:</w:t>
      </w:r>
    </w:p>
    <w:p w:rsidR="00BD1807" w:rsidRDefault="00BD1807" w:rsidP="00BD1807">
      <w:pPr>
        <w:rPr>
          <w:b/>
        </w:rPr>
      </w:pPr>
      <w:r w:rsidRPr="00BD1807">
        <w:rPr>
          <w:b/>
        </w:rPr>
        <w:object w:dxaOrig="10862" w:dyaOrig="3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45pt;height:162.55pt" o:ole="">
            <v:imagedata r:id="rId5" o:title=""/>
          </v:shape>
          <o:OLEObject Type="Embed" ProgID="Visio.Drawing.11" ShapeID="_x0000_i1039" DrawAspect="Content" ObjectID="_1788008216" r:id="rId6"/>
        </w:object>
      </w:r>
    </w:p>
    <w:p w:rsidR="00BD1807" w:rsidRDefault="00BD1807">
      <w:pPr>
        <w:rPr>
          <w:b/>
        </w:rPr>
      </w:pPr>
      <w:r>
        <w:rPr>
          <w:b/>
        </w:rPr>
        <w:br w:type="page"/>
      </w:r>
    </w:p>
    <w:p w:rsidR="00BD1807" w:rsidRDefault="00BD1807" w:rsidP="00BD180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Контрольные вопросы</w:t>
      </w:r>
      <w:r>
        <w:rPr>
          <w:b/>
          <w:sz w:val="28"/>
          <w:szCs w:val="28"/>
          <w:lang w:val="en-US"/>
        </w:rPr>
        <w:t>:</w:t>
      </w:r>
    </w:p>
    <w:p w:rsidR="00BD1807" w:rsidRDefault="00BD1807" w:rsidP="00BD1807">
      <w:pPr>
        <w:rPr>
          <w:lang w:val="en-US"/>
        </w:rPr>
      </w:pPr>
      <w:r>
        <w:t xml:space="preserve">1. Что такое сущность? </w:t>
      </w:r>
    </w:p>
    <w:p w:rsidR="00BD1807" w:rsidRDefault="00BD1807" w:rsidP="00BD1807">
      <w:pPr>
        <w:rPr>
          <w:lang w:val="en-US"/>
        </w:rPr>
      </w:pPr>
      <w:r>
        <w:t xml:space="preserve">2. Что такое экземпляр сущности? </w:t>
      </w:r>
      <w:proofErr w:type="spellStart"/>
      <w:r>
        <w:t>Привидите</w:t>
      </w:r>
      <w:proofErr w:type="spellEnd"/>
      <w:r>
        <w:t xml:space="preserve"> примеры. </w:t>
      </w:r>
    </w:p>
    <w:p w:rsidR="00BD1807" w:rsidRDefault="00BD1807" w:rsidP="00BD1807">
      <w:pPr>
        <w:rPr>
          <w:lang w:val="en-US"/>
        </w:rPr>
      </w:pPr>
      <w:r>
        <w:t>3. Перечислите типы связей сущностей на ER -диаграмме.</w:t>
      </w:r>
    </w:p>
    <w:p w:rsidR="00BD1807" w:rsidRDefault="00BD1807" w:rsidP="00BD1807">
      <w:pPr>
        <w:rPr>
          <w:b/>
          <w:lang w:val="en-US"/>
        </w:rPr>
      </w:pPr>
      <w:r w:rsidRPr="00BD1807">
        <w:rPr>
          <w:b/>
        </w:rPr>
        <w:t>Ответы</w:t>
      </w:r>
      <w:r w:rsidRPr="00BD1807">
        <w:rPr>
          <w:b/>
          <w:lang w:val="en-US"/>
        </w:rPr>
        <w:t>:</w:t>
      </w:r>
    </w:p>
    <w:p w:rsidR="00BD1807" w:rsidRPr="00BD1807" w:rsidRDefault="00BD1807" w:rsidP="00BD1807">
      <w:r w:rsidRPr="00BD1807">
        <w:t xml:space="preserve">1. Сущность — это объект или концепция, имеющая значение в системе. </w:t>
      </w:r>
      <w:proofErr w:type="gramStart"/>
      <w:r w:rsidRPr="00BD1807">
        <w:t>Она может быть физической (например, товар, клиент) или абстрактной (например, заказ).</w:t>
      </w:r>
      <w:proofErr w:type="gramEnd"/>
      <w:r w:rsidRPr="00BD1807">
        <w:t xml:space="preserve"> Каждая сущность имеет атрибуты,</w:t>
      </w:r>
      <w:r>
        <w:t xml:space="preserve"> описывающие ее характеристики.</w:t>
      </w:r>
    </w:p>
    <w:p w:rsidR="00BD1807" w:rsidRPr="00BD1807" w:rsidRDefault="00BD1807" w:rsidP="00BD1807">
      <w:r w:rsidRPr="00BD1807">
        <w:t>2. Экземпляр сущности — это конкретная запись в базе данных, представляющая сущность с уни</w:t>
      </w:r>
      <w:r>
        <w:t xml:space="preserve">кальными значениями атрибутов. </w:t>
      </w:r>
    </w:p>
    <w:p w:rsidR="00BD1807" w:rsidRPr="00BD1807" w:rsidRDefault="00BD1807" w:rsidP="00BD1807">
      <w:r w:rsidRPr="00BD1807">
        <w:t xml:space="preserve">   Примеры:</w:t>
      </w:r>
    </w:p>
    <w:p w:rsidR="00BD1807" w:rsidRPr="00BD1807" w:rsidRDefault="00BD1807" w:rsidP="00BD1807">
      <w:r w:rsidRPr="00BD1807">
        <w:t xml:space="preserve">   - Сущность: Клиент</w:t>
      </w:r>
    </w:p>
    <w:p w:rsidR="00BD1807" w:rsidRPr="00BD1807" w:rsidRDefault="00BD1807" w:rsidP="00BD1807">
      <w:r w:rsidRPr="00BD1807">
        <w:t xml:space="preserve">     - Экземпляр: ID=1, Имя="Иван", Фамилия="Петров", </w:t>
      </w:r>
      <w:proofErr w:type="spellStart"/>
      <w:r w:rsidRPr="00BD1807">
        <w:t>Email</w:t>
      </w:r>
      <w:proofErr w:type="spellEnd"/>
      <w:r w:rsidRPr="00BD1807">
        <w:t>="ivan@example.com".</w:t>
      </w:r>
    </w:p>
    <w:p w:rsidR="00BD1807" w:rsidRPr="00BD1807" w:rsidRDefault="00BD1807" w:rsidP="00BD1807">
      <w:r w:rsidRPr="00BD1807">
        <w:t xml:space="preserve">   - Сущность: Товар</w:t>
      </w:r>
    </w:p>
    <w:p w:rsidR="00BD1807" w:rsidRPr="00BD1807" w:rsidRDefault="00BD1807" w:rsidP="00BD1807">
      <w:r w:rsidRPr="00BD1807">
        <w:t xml:space="preserve">     - Экземпляр: ID=101, Название="Футболка</w:t>
      </w:r>
      <w:r>
        <w:t>", Цена=500 рублей, Размер="M".</w:t>
      </w:r>
      <w:bookmarkStart w:id="0" w:name="_GoBack"/>
      <w:bookmarkEnd w:id="0"/>
    </w:p>
    <w:p w:rsidR="00BD1807" w:rsidRPr="00BD1807" w:rsidRDefault="00BD1807" w:rsidP="00BD1807">
      <w:r w:rsidRPr="00BD1807">
        <w:t>3. Типы связей на ER-диаграмме:</w:t>
      </w:r>
    </w:p>
    <w:p w:rsidR="00BD1807" w:rsidRPr="00BD1807" w:rsidRDefault="00BD1807" w:rsidP="00BD1807">
      <w:r w:rsidRPr="00BD1807">
        <w:t xml:space="preserve">   - 1:1: Каждой записи одной сущности соответствует одна запись другой.</w:t>
      </w:r>
    </w:p>
    <w:p w:rsidR="00BD1807" w:rsidRPr="00BD1807" w:rsidRDefault="00BD1807" w:rsidP="00BD1807">
      <w:r w:rsidRPr="00BD1807">
        <w:t xml:space="preserve">   - 1:N: Каждой записи одной сущности соответствует множество записей другой.</w:t>
      </w:r>
    </w:p>
    <w:p w:rsidR="00BD1807" w:rsidRPr="00BD1807" w:rsidRDefault="00BD1807" w:rsidP="00BD1807">
      <w:r w:rsidRPr="00BD1807">
        <w:t xml:space="preserve">   - N:M: Каждой записи одной сущности соответствует множество записей другой и наоборот.</w:t>
      </w:r>
    </w:p>
    <w:sectPr w:rsidR="00BD1807" w:rsidRPr="00BD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52"/>
    <w:rsid w:val="00137A88"/>
    <w:rsid w:val="00504052"/>
    <w:rsid w:val="00B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Моциглов Кирилл Егорович</dc:creator>
  <cp:lastModifiedBy>Моциглов Кирилл Егорович</cp:lastModifiedBy>
  <cp:revision>2</cp:revision>
  <dcterms:created xsi:type="dcterms:W3CDTF">2024-09-16T13:01:00Z</dcterms:created>
  <dcterms:modified xsi:type="dcterms:W3CDTF">2024-09-16T13:11:00Z</dcterms:modified>
</cp:coreProperties>
</file>