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omic Sans MS" w:hAnsi="Comic Sans MS" w:cs="Comic Sans MS" w:eastAsia="Comic Sans MS"/>
          <w:b/>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                         </w:t>
      </w:r>
      <w:r>
        <w:rPr>
          <w:rFonts w:ascii="Comic Sans MS" w:hAnsi="Comic Sans MS" w:cs="Comic Sans MS" w:eastAsia="Comic Sans MS"/>
          <w:b/>
          <w:color w:val="auto"/>
          <w:spacing w:val="0"/>
          <w:position w:val="0"/>
          <w:sz w:val="32"/>
          <w:shd w:fill="auto" w:val="clear"/>
        </w:rPr>
        <w:t xml:space="preserve">Socket Programming in Python</w:t>
      </w:r>
    </w:p>
    <w:p>
      <w:pPr>
        <w:spacing w:before="100" w:after="100" w:line="240"/>
        <w:ind w:right="0" w:left="0" w:firstLine="0"/>
        <w:jc w:val="both"/>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Socket programming is a way of connecting two nodes on a network to communicate with each other. One socket (node) listens on a particular port at an IP, while the other socket reaches out to the other to form a connection. The server forms the listener socket while the client reaches out to the server. </w:t>
        <w:br/>
      </w:r>
    </w:p>
    <w:p>
      <w:pPr>
        <w:spacing w:before="100" w:after="100" w:line="240"/>
        <w:ind w:right="0" w:left="0" w:firstLine="0"/>
        <w:jc w:val="both"/>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They are the real backbones behind web browsing. In simpler terms, there is a server and a client. </w:t>
        <w:br/>
      </w:r>
    </w:p>
    <w:p>
      <w:pPr>
        <w:spacing w:before="100" w:after="100" w:line="240"/>
        <w:ind w:right="0" w:left="0" w:firstLine="0"/>
        <w:jc w:val="both"/>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Socket programming is started by importing the socket library and making a simple socket. </w:t>
      </w:r>
    </w:p>
    <w:p>
      <w:pPr>
        <w:spacing w:before="100" w:after="100" w:line="240"/>
        <w:ind w:right="0" w:left="0" w:firstLine="0"/>
        <w:jc w:val="left"/>
        <w:rPr>
          <w:rFonts w:ascii="Comic Sans MS" w:hAnsi="Comic Sans MS" w:cs="Comic Sans MS" w:eastAsia="Comic Sans MS"/>
          <w:color w:val="auto"/>
          <w:spacing w:val="0"/>
          <w:position w:val="0"/>
          <w:sz w:val="32"/>
          <w:shd w:fill="auto" w:val="clear"/>
        </w:rPr>
      </w:pPr>
      <w:r>
        <w:object w:dxaOrig="9409" w:dyaOrig="1833">
          <v:rect xmlns:o="urn:schemas-microsoft-com:office:office" xmlns:v="urn:schemas-microsoft-com:vml" id="rectole0000000000" style="width:470.450000pt;height:9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Here we made a socket instance and passed it two parameters. The first parameter is </w:t>
      </w:r>
      <w:r>
        <w:rPr>
          <w:rFonts w:ascii="Comic Sans MS" w:hAnsi="Comic Sans MS" w:cs="Comic Sans MS" w:eastAsia="Comic Sans MS"/>
          <w:b/>
          <w:color w:val="auto"/>
          <w:spacing w:val="0"/>
          <w:position w:val="0"/>
          <w:sz w:val="32"/>
          <w:shd w:fill="auto" w:val="clear"/>
        </w:rPr>
        <w:t xml:space="preserve">AF_INET</w:t>
      </w:r>
      <w:r>
        <w:rPr>
          <w:rFonts w:ascii="Comic Sans MS" w:hAnsi="Comic Sans MS" w:cs="Comic Sans MS" w:eastAsia="Comic Sans MS"/>
          <w:color w:val="auto"/>
          <w:spacing w:val="0"/>
          <w:position w:val="0"/>
          <w:sz w:val="32"/>
          <w:shd w:fill="auto" w:val="clear"/>
        </w:rPr>
        <w:t xml:space="preserve"> and the second one is </w:t>
      </w:r>
      <w:r>
        <w:rPr>
          <w:rFonts w:ascii="Comic Sans MS" w:hAnsi="Comic Sans MS" w:cs="Comic Sans MS" w:eastAsia="Comic Sans MS"/>
          <w:b/>
          <w:color w:val="auto"/>
          <w:spacing w:val="0"/>
          <w:position w:val="0"/>
          <w:sz w:val="32"/>
          <w:shd w:fill="auto" w:val="clear"/>
        </w:rPr>
        <w:t xml:space="preserve">SOCK_STREAM</w:t>
      </w:r>
      <w:r>
        <w:rPr>
          <w:rFonts w:ascii="Comic Sans MS" w:hAnsi="Comic Sans MS" w:cs="Comic Sans MS" w:eastAsia="Comic Sans MS"/>
          <w:color w:val="auto"/>
          <w:spacing w:val="0"/>
          <w:position w:val="0"/>
          <w:sz w:val="32"/>
          <w:shd w:fill="auto" w:val="clear"/>
        </w:rPr>
        <w:t xml:space="preserve">. AF_INET refers to the address-family ipv4. The SOCK_STREAM means connection-oriented TCP protocol. </w:t>
        <w:br/>
        <w:t xml:space="preserve">Now we can connect to a server using this socket.</w:t>
      </w:r>
    </w:p>
    <w:p>
      <w:pPr>
        <w:spacing w:before="0" w:after="200" w:line="276"/>
        <w:ind w:right="0" w:left="0" w:firstLine="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 </w:t>
      </w:r>
    </w:p>
    <w:p>
      <w:pPr>
        <w:spacing w:before="0" w:after="200" w:line="276"/>
        <w:ind w:right="0" w:left="0" w:firstLine="0"/>
        <w:jc w:val="left"/>
        <w:rPr>
          <w:rFonts w:ascii="Comic Sans MS" w:hAnsi="Comic Sans MS" w:cs="Comic Sans MS" w:eastAsia="Comic Sans MS"/>
          <w:color w:val="auto"/>
          <w:spacing w:val="0"/>
          <w:position w:val="0"/>
          <w:sz w:val="32"/>
          <w:shd w:fill="auto" w:val="clear"/>
        </w:rPr>
      </w:pPr>
    </w:p>
    <w:p>
      <w:pPr>
        <w:spacing w:before="100" w:after="100" w:line="240"/>
        <w:ind w:right="0" w:left="0" w:firstLine="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b/>
          <w:color w:val="auto"/>
          <w:spacing w:val="0"/>
          <w:position w:val="0"/>
          <w:sz w:val="32"/>
          <w:shd w:fill="auto" w:val="clear"/>
        </w:rPr>
        <w:t xml:space="preserve">Server :</w:t>
      </w:r>
      <w:r>
        <w:rPr>
          <w:rFonts w:ascii="Comic Sans MS" w:hAnsi="Comic Sans MS" w:cs="Comic Sans MS" w:eastAsia="Comic Sans MS"/>
          <w:color w:val="auto"/>
          <w:spacing w:val="0"/>
          <w:position w:val="0"/>
          <w:sz w:val="32"/>
          <w:shd w:fill="auto" w:val="clear"/>
        </w:rPr>
        <w:t xml:space="preserve"> </w:t>
      </w:r>
    </w:p>
    <w:p>
      <w:pPr>
        <w:spacing w:before="100" w:after="100" w:line="240"/>
        <w:ind w:right="0" w:left="0" w:firstLine="0"/>
        <w:jc w:val="left"/>
        <w:rPr>
          <w:rFonts w:ascii="Comic Sans MS" w:hAnsi="Comic Sans MS" w:cs="Comic Sans MS" w:eastAsia="Comic Sans MS"/>
          <w:color w:val="auto"/>
          <w:spacing w:val="0"/>
          <w:position w:val="0"/>
          <w:sz w:val="32"/>
          <w:shd w:fill="auto" w:val="clear"/>
        </w:rPr>
      </w:pPr>
      <w:r>
        <w:object w:dxaOrig="11931" w:dyaOrig="3645">
          <v:rect xmlns:o="urn:schemas-microsoft-com:office:office" xmlns:v="urn:schemas-microsoft-com:vml" id="rectole0000000001" style="width:596.550000pt;height:18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omic Sans MS" w:hAnsi="Comic Sans MS" w:cs="Comic Sans MS" w:eastAsia="Comic Sans MS"/>
          <w:color w:val="auto"/>
          <w:spacing w:val="0"/>
          <w:position w:val="0"/>
          <w:sz w:val="32"/>
          <w:shd w:fill="auto" w:val="clear"/>
        </w:rPr>
        <w:t xml:space="preserve">A server has a bind() method which binds it to a specific IP and port so that it can listen to incoming requests on that IP and port. A server has a listen() method which puts the server into listening mode. This allows the server to listen to incoming connections. And last a server has an accept() and close() method. The accept method initiates a connection with the client and the close method closes the connection with the client. </w:t>
      </w:r>
    </w:p>
    <w:p>
      <w:pPr>
        <w:spacing w:before="100" w:after="100" w:line="240"/>
        <w:ind w:right="0" w:left="0" w:firstLine="0"/>
        <w:jc w:val="left"/>
        <w:rPr>
          <w:rFonts w:ascii="Comic Sans MS" w:hAnsi="Comic Sans MS" w:cs="Comic Sans MS" w:eastAsia="Comic Sans MS"/>
          <w:color w:val="auto"/>
          <w:spacing w:val="0"/>
          <w:position w:val="0"/>
          <w:sz w:val="32"/>
          <w:shd w:fill="auto" w:val="clear"/>
        </w:rPr>
      </w:pP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p>
      <w:pPr>
        <w:numPr>
          <w:ilvl w:val="0"/>
          <w:numId w:val="8"/>
        </w:numPr>
        <w:tabs>
          <w:tab w:val="left" w:pos="720" w:leader="none"/>
        </w:tabs>
        <w:spacing w:before="100" w:after="100" w:line="240"/>
        <w:ind w:right="0" w:left="720" w:hanging="36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First of all, we import socket which is necessary.</w:t>
      </w:r>
    </w:p>
    <w:p>
      <w:pPr>
        <w:numPr>
          <w:ilvl w:val="0"/>
          <w:numId w:val="8"/>
        </w:numPr>
        <w:tabs>
          <w:tab w:val="left" w:pos="720" w:leader="none"/>
        </w:tabs>
        <w:spacing w:before="100" w:after="100" w:line="240"/>
        <w:ind w:right="0" w:left="720" w:hanging="36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Then we made a socket object and reserved a port on our pc.</w:t>
      </w:r>
    </w:p>
    <w:p>
      <w:pPr>
        <w:numPr>
          <w:ilvl w:val="0"/>
          <w:numId w:val="8"/>
        </w:numPr>
        <w:tabs>
          <w:tab w:val="left" w:pos="720" w:leader="none"/>
        </w:tabs>
        <w:spacing w:before="100" w:after="100" w:line="240"/>
        <w:ind w:right="0" w:left="720" w:hanging="36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After that, we binded our server to the specified port. Passing an empty string means that the server can listen to incoming connections from other computers as well. If we would have passed 127.0.0.1 then it would have listened to only those calls made within the local computer.</w:t>
      </w:r>
    </w:p>
    <w:p>
      <w:pPr>
        <w:numPr>
          <w:ilvl w:val="0"/>
          <w:numId w:val="8"/>
        </w:numPr>
        <w:tabs>
          <w:tab w:val="left" w:pos="720" w:leader="none"/>
        </w:tabs>
        <w:spacing w:before="100" w:after="100" w:line="240"/>
        <w:ind w:right="0" w:left="720" w:hanging="36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After that we put the server into listening mode.5 here means that 5 connections are kept waiting if the server is busy and if a 6th socket tries to connect then the connection is refused.</w:t>
      </w:r>
    </w:p>
    <w:p>
      <w:pPr>
        <w:numPr>
          <w:ilvl w:val="0"/>
          <w:numId w:val="8"/>
        </w:numPr>
        <w:tabs>
          <w:tab w:val="left" w:pos="720" w:leader="none"/>
        </w:tabs>
        <w:spacing w:before="100" w:after="100" w:line="240"/>
        <w:ind w:right="0" w:left="720" w:hanging="360"/>
        <w:jc w:val="left"/>
        <w:rPr>
          <w:rFonts w:ascii="Comic Sans MS" w:hAnsi="Comic Sans MS" w:cs="Comic Sans MS" w:eastAsia="Comic Sans MS"/>
          <w:color w:val="auto"/>
          <w:spacing w:val="0"/>
          <w:position w:val="0"/>
          <w:sz w:val="32"/>
          <w:shd w:fill="auto" w:val="clear"/>
        </w:rPr>
      </w:pPr>
      <w:r>
        <w:rPr>
          <w:rFonts w:ascii="Comic Sans MS" w:hAnsi="Comic Sans MS" w:cs="Comic Sans MS" w:eastAsia="Comic Sans MS"/>
          <w:color w:val="auto"/>
          <w:spacing w:val="0"/>
          <w:position w:val="0"/>
          <w:sz w:val="32"/>
          <w:shd w:fill="auto" w:val="clear"/>
        </w:rPr>
        <w:t xml:space="preserve">At last, we make a while loop and start to accept all incoming connections and close those connections after a thank you message to all connected sockets.</w:t>
      </w:r>
    </w:p>
    <w:p>
      <w:pPr>
        <w:spacing w:before="0" w:after="200" w:line="276"/>
        <w:ind w:right="0" w:left="0" w:firstLine="0"/>
        <w:jc w:val="both"/>
        <w:rPr>
          <w:rFonts w:ascii="Comic Sans MS" w:hAnsi="Comic Sans MS" w:cs="Comic Sans MS" w:eastAsia="Comic Sans MS"/>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