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EBE4" w14:textId="77777777"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Cisco. (2017, 31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augustus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QoS: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NBAR Configuration Guide, Cisco IOS Release 15M&amp;T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Enabling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Protocol Discovery [Support]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20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2019, van </w:t>
      </w:r>
      <w:hyperlink r:id="rId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https://www.cisco.com/c/en/us/td/docs/ios-xml/ios/qos_nbar/configuration/15-mt/qos-nbar-15-mt-book/nbar-protocl-discvry.html</w:t>
        </w:r>
      </w:hyperlink>
    </w:p>
    <w:p w14:paraId="782D4E76" w14:textId="77777777"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Linode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(2019, 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and Configure Graylog2 on Debian 9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5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https://www.linode.com/docs/uptime/monitoring/how-to-install-and-configure-graylog2-on-debian-9/</w:t>
        </w:r>
      </w:hyperlink>
    </w:p>
    <w:p w14:paraId="7D27ED64" w14:textId="77777777" w:rsidR="00AA2C72" w:rsidRDefault="0039026B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Graylog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Inc.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installation —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Graylog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3.1.0 documentation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https://docs.graylog.org/en/3.1/pages/installation/os/debian.html</w:t>
        </w:r>
      </w:hyperlink>
    </w:p>
    <w:p w14:paraId="7FCAFE26" w14:textId="77777777" w:rsidR="0039026B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Kejser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P. N. (2019,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scratch in Microsoft Hyper-V on Windows 10 - Debian 9.7</w:t>
      </w:r>
      <w:r>
        <w:rPr>
          <w:rFonts w:ascii="Calibri" w:hAnsi="Calibri" w:cs="Calibri"/>
          <w:color w:val="000000"/>
          <w:shd w:val="clear" w:color="auto" w:fill="FFFFFF"/>
        </w:rPr>
        <w:t xml:space="preserve"> [YouTube].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https://www.youtube.com/watch?v=asq0WFRMqDI</w:t>
        </w:r>
      </w:hyperlink>
    </w:p>
    <w:p w14:paraId="2984FC81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MongoDB. (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Install MongoDB Community Edition on Debian — MongoDB Manual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https://docs.mongodb.com/manual/tutorial/install-mongodb-on-debian/</w:t>
        </w:r>
      </w:hyperlink>
    </w:p>
    <w:p w14:paraId="6DD7AEB6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Rendek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L. (2017,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How to setup 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address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on Debian Linux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9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https://linuxconfig.org/how-to-setup-a-static-ip-address-on-debian-linux</w:t>
        </w:r>
      </w:hyperlink>
    </w:p>
    <w:p w14:paraId="065671C2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XsoftHost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Support. (2018,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april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On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machines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Hyper-V Windows Server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0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https://www.xsofthost.com/help/assign-ip-on-virtual-machines-from-hyper-v-windows-server/</w:t>
        </w:r>
      </w:hyperlink>
    </w:p>
    <w:p w14:paraId="3D56D9D9" w14:textId="77777777"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Kumar, R. (2019, 16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Oracle Java on Debian 10 (Buster)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1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https://tecadmin.net/install-oracle-java-on-debian-10-buster/</w:t>
        </w:r>
      </w:hyperlink>
    </w:p>
    <w:p w14:paraId="47F0206A" w14:textId="77777777"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dpkg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cannot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ldconfig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/start-stop-daemon in the PATH variable</w:t>
      </w:r>
      <w:r>
        <w:rPr>
          <w:rFonts w:ascii="Calibri" w:hAnsi="Calibri" w:cs="Calibri"/>
          <w:color w:val="000000"/>
          <w:shd w:val="clear" w:color="auto" w:fill="FFFFFF"/>
        </w:rPr>
        <w:t xml:space="preserve">. (2014,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2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https://unix.stackexchange.com/questions/160019/dpkg-cannot-find-ldconfig-start-stop-daemon-in-the-path-variable</w:t>
        </w:r>
      </w:hyperlink>
    </w:p>
    <w:p w14:paraId="62186064" w14:textId="77777777" w:rsidR="00B47D97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M.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NBAR (Network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Based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Application Recognition</w:t>
      </w:r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)?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WhatIs.com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3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https://searchnetworking.techtarget.com/definition/NBAR-Network-Based-Application-Recognition</w:t>
        </w:r>
      </w:hyperlink>
    </w:p>
    <w:p w14:paraId="5C36CD05" w14:textId="77777777" w:rsidR="00DA77E2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cisco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. (2017, 28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september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Getting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Started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with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Configuring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Cisco IOS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Data Export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https://www.cisco.com/c/en/us/td/docs/ios-xml/ios/netflow/configuration/15-mt/nf-15-mt-book/get-start-cfg-nflow.html</w:t>
        </w:r>
      </w:hyperlink>
    </w:p>
    <w:p w14:paraId="3D6419D9" w14:textId="0AD6BB3A" w:rsidR="00DA77E2" w:rsidRPr="006F0EF4" w:rsidRDefault="006F0EF4" w:rsidP="0039026B">
      <w:pPr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port</w:t>
      </w:r>
      <w:proofErr w:type="gramEnd"/>
      <w:r>
        <w:rPr>
          <w:color w:val="FF0000"/>
        </w:rPr>
        <w:t xml:space="preserve"> 8080]</w:t>
      </w:r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Port 8080 (</w:t>
      </w:r>
      <w:proofErr w:type="spellStart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tcp</w:t>
      </w:r>
      <w:proofErr w:type="spellEnd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udp</w:t>
      </w:r>
      <w:proofErr w:type="spellEnd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) - Online TCP UDP port </w:t>
      </w:r>
      <w:proofErr w:type="spellStart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finder</w:t>
      </w:r>
      <w:proofErr w:type="spellEnd"/>
      <w:r w:rsidR="0041567A"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adminsub.net</w:t>
      </w:r>
      <w:r w:rsidR="0041567A">
        <w:rPr>
          <w:rFonts w:ascii="Calibri" w:hAnsi="Calibri" w:cs="Calibri"/>
          <w:color w:val="000000"/>
          <w:shd w:val="clear" w:color="auto" w:fill="FFFFFF"/>
        </w:rPr>
        <w:t>. (</w:t>
      </w:r>
      <w:proofErr w:type="spellStart"/>
      <w:proofErr w:type="gramStart"/>
      <w:r w:rsidR="0041567A"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 w:rsidR="0041567A">
        <w:rPr>
          <w:rFonts w:ascii="Calibri" w:hAnsi="Calibri" w:cs="Calibri"/>
          <w:color w:val="000000"/>
          <w:shd w:val="clear" w:color="auto" w:fill="FFFFFF"/>
        </w:rPr>
        <w:t>.</w:t>
      </w:r>
      <w:proofErr w:type="gramEnd"/>
      <w:r w:rsidR="0041567A">
        <w:rPr>
          <w:rFonts w:ascii="Calibri" w:hAnsi="Calibri" w:cs="Calibri"/>
          <w:color w:val="000000"/>
          <w:shd w:val="clear" w:color="auto" w:fill="FFFFFF"/>
        </w:rPr>
        <w:t xml:space="preserve">). </w:t>
      </w:r>
      <w:proofErr w:type="spellStart"/>
      <w:r w:rsidR="0041567A"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 w:rsidR="0041567A"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 w:rsidR="0041567A"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 w:rsidR="0041567A"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5" w:history="1">
        <w:r w:rsidR="0041567A" w:rsidRPr="00447445">
          <w:rPr>
            <w:rStyle w:val="Hyperlink"/>
            <w:rFonts w:ascii="Calibri" w:hAnsi="Calibri" w:cs="Calibri"/>
            <w:shd w:val="clear" w:color="auto" w:fill="FFFFFF"/>
          </w:rPr>
          <w:t>https://www.adminsub.net/tcp-udp-port-finder/8080</w:t>
        </w:r>
      </w:hyperlink>
    </w:p>
    <w:p w14:paraId="44407C4A" w14:textId="77777777" w:rsidR="0041567A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mei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https://whatis.techtarget.com/definition/NetFlow-Cisco</w:t>
        </w:r>
      </w:hyperlink>
    </w:p>
    <w:p w14:paraId="78ECF048" w14:textId="77777777"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Lashkov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A. (2018, 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Access Control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Models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Review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of Types and Use-Cases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https://medium.com/yellow-universe/access-control-models-review-of-types-and-use-cases-1f4c427b0cc2</w:t>
        </w:r>
      </w:hyperlink>
    </w:p>
    <w:p w14:paraId="34CAEC59" w14:textId="77777777"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(2019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confidentiality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integrity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availability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(CIA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triad</w:t>
      </w:r>
      <w:proofErr w:type="spellEnd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)?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https://whatis.techtarget.com/definition/Confidentiality-integrity-and-availability-CIA</w:t>
        </w:r>
      </w:hyperlink>
    </w:p>
    <w:p w14:paraId="67D9E547" w14:textId="2B210974" w:rsidR="00A25FB7" w:rsidRDefault="005F1562" w:rsidP="0039026B">
      <w:hyperlink r:id="rId19" w:anchor="tftp" w:history="1">
        <w:r w:rsidR="00C14A71">
          <w:rPr>
            <w:rStyle w:val="Hyperlink"/>
          </w:rPr>
          <w:t>https://www.cisco.com/c/en/us/support/docs/ios-nx-os-software/ios-software-releases-122-mainline/46741-backup-config.html#tftp</w:t>
        </w:r>
      </w:hyperlink>
    </w:p>
    <w:p w14:paraId="2D7472AB" w14:textId="675FE78E" w:rsidR="004D0263" w:rsidRDefault="004D0263" w:rsidP="0039026B"/>
    <w:p w14:paraId="65431FD4" w14:textId="75A4A84C" w:rsidR="004D0263" w:rsidRDefault="005F1562" w:rsidP="0039026B">
      <w:pPr>
        <w:rPr>
          <w:rFonts w:ascii="Calibri" w:hAnsi="Calibri" w:cs="Calibri"/>
          <w:color w:val="000000"/>
          <w:shd w:val="clear" w:color="auto" w:fill="FFFFFF"/>
        </w:rPr>
      </w:pPr>
      <w:hyperlink r:id="rId20" w:history="1">
        <w:r w:rsidR="004D0263">
          <w:rPr>
            <w:rStyle w:val="Hyperlink"/>
          </w:rPr>
          <w:t>https://www.eweek.com/security/why-you-dont-need-to-change-passwords-so-often</w:t>
        </w:r>
      </w:hyperlink>
    </w:p>
    <w:p w14:paraId="2D3DB18E" w14:textId="30F174A6" w:rsidR="00B47D97" w:rsidRDefault="006F0EF4" w:rsidP="0039026B">
      <w:pPr>
        <w:rPr>
          <w:color w:val="FF0000"/>
        </w:rPr>
      </w:pPr>
      <w:bookmarkStart w:id="0" w:name="_Hlk41578167"/>
      <w:r>
        <w:rPr>
          <w:color w:val="FF0000"/>
        </w:rPr>
        <w:t>[Qos1]</w:t>
      </w:r>
      <w:bookmarkEnd w:id="0"/>
      <w:r>
        <w:rPr>
          <w:color w:val="FF0000"/>
        </w:rPr>
        <w:t xml:space="preserve">, </w:t>
      </w:r>
      <w:proofErr w:type="spellStart"/>
      <w:r w:rsidRPr="006F0EF4">
        <w:rPr>
          <w:color w:val="FF0000"/>
        </w:rPr>
        <w:t>qos</w:t>
      </w:r>
      <w:proofErr w:type="spellEnd"/>
      <w:r w:rsidRPr="006F0EF4">
        <w:rPr>
          <w:color w:val="FF0000"/>
        </w:rPr>
        <w:t xml:space="preserve"> design </w:t>
      </w:r>
      <w:r>
        <w:rPr>
          <w:color w:val="FF0000"/>
        </w:rPr>
        <w:t>g</w:t>
      </w:r>
      <w:r w:rsidRPr="006F0EF4">
        <w:rPr>
          <w:color w:val="FF0000"/>
        </w:rPr>
        <w:t>uide</w:t>
      </w:r>
      <w:r>
        <w:rPr>
          <w:color w:val="FF0000"/>
        </w:rPr>
        <w:t xml:space="preserve"> : </w:t>
      </w:r>
      <w:proofErr w:type="spellStart"/>
      <w:r>
        <w:rPr>
          <w:color w:val="FF0000"/>
        </w:rPr>
        <w:t>referentie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maken</w:t>
      </w:r>
      <w:proofErr w:type="spellEnd"/>
    </w:p>
    <w:p w14:paraId="1FC5CD34" w14:textId="1DB5DD8D" w:rsidR="006F0EF4" w:rsidRPr="006F0EF4" w:rsidRDefault="009E6915" w:rsidP="0039026B">
      <w:pPr>
        <w:rPr>
          <w:color w:val="FF0000"/>
        </w:rPr>
      </w:pPr>
      <w:bookmarkStart w:id="1" w:name="_Hlk41615078"/>
      <w:r>
        <w:t>[NetCource]</w:t>
      </w:r>
      <w:bookmarkEnd w:id="1"/>
      <w:r>
        <w:fldChar w:fldCharType="begin"/>
      </w:r>
      <w:r>
        <w:instrText xml:space="preserve"> HYPERLINK "</w:instrText>
      </w:r>
      <w:r w:rsidRPr="009E6915">
        <w:instrText>https://www.netacad.com/courses/networking/ccna-enterprise-networking-security-automation</w:instrText>
      </w:r>
      <w:r>
        <w:instrText xml:space="preserve">" </w:instrText>
      </w:r>
      <w:r>
        <w:fldChar w:fldCharType="separate"/>
      </w:r>
      <w:r w:rsidRPr="003E27D3">
        <w:rPr>
          <w:rStyle w:val="Hyperlink"/>
        </w:rPr>
        <w:t>https://www.netacad.com/courses/networking/ccna-enterprise-networking-security-automation</w:t>
      </w:r>
      <w:r>
        <w:fldChar w:fldCharType="end"/>
      </w:r>
    </w:p>
    <w:sectPr w:rsidR="006F0EF4" w:rsidRPr="006F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8"/>
    <w:rsid w:val="00183DC5"/>
    <w:rsid w:val="00195059"/>
    <w:rsid w:val="00274184"/>
    <w:rsid w:val="002D70A8"/>
    <w:rsid w:val="0039026B"/>
    <w:rsid w:val="0041567A"/>
    <w:rsid w:val="0049055C"/>
    <w:rsid w:val="004D0263"/>
    <w:rsid w:val="005E3C6A"/>
    <w:rsid w:val="005F1562"/>
    <w:rsid w:val="006F0EF4"/>
    <w:rsid w:val="009E6915"/>
    <w:rsid w:val="00A25FB7"/>
    <w:rsid w:val="00AA2C72"/>
    <w:rsid w:val="00B47D97"/>
    <w:rsid w:val="00C14A71"/>
    <w:rsid w:val="00DA77E2"/>
    <w:rsid w:val="00F3052F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65CF"/>
  <w15:chartTrackingRefBased/>
  <w15:docId w15:val="{65AA7CA4-6F83-459A-9385-A3F9BA9E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debian/" TargetMode="External"/><Relationship Id="rId13" Type="http://schemas.openxmlformats.org/officeDocument/2006/relationships/hyperlink" Target="https://searchnetworking.techtarget.com/definition/NBAR-Network-Based-Application-Recognition" TargetMode="External"/><Relationship Id="rId18" Type="http://schemas.openxmlformats.org/officeDocument/2006/relationships/hyperlink" Target="https://whatis.techtarget.com/definition/Confidentiality-integrity-and-availability-CI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asq0WFRMqDI" TargetMode="External"/><Relationship Id="rId12" Type="http://schemas.openxmlformats.org/officeDocument/2006/relationships/hyperlink" Target="https://unix.stackexchange.com/questions/160019/dpkg-cannot-find-ldconfig-start-stop-daemon-in-the-path-variable" TargetMode="External"/><Relationship Id="rId17" Type="http://schemas.openxmlformats.org/officeDocument/2006/relationships/hyperlink" Target="https://medium.com/yellow-universe/access-control-models-review-of-types-and-use-cases-1f4c427b0cc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NetFlow-Cisco" TargetMode="External"/><Relationship Id="rId20" Type="http://schemas.openxmlformats.org/officeDocument/2006/relationships/hyperlink" Target="https://www.eweek.com/security/why-you-dont-need-to-change-passwords-so-often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raylog.org/en/3.1/pages/installation/os/debian.html" TargetMode="External"/><Relationship Id="rId11" Type="http://schemas.openxmlformats.org/officeDocument/2006/relationships/hyperlink" Target="https://tecadmin.net/install-oracle-java-on-debian-10-buster/" TargetMode="External"/><Relationship Id="rId5" Type="http://schemas.openxmlformats.org/officeDocument/2006/relationships/hyperlink" Target="https://www.linode.com/docs/uptime/monitoring/how-to-install-and-configure-graylog2-on-debian-9/" TargetMode="External"/><Relationship Id="rId15" Type="http://schemas.openxmlformats.org/officeDocument/2006/relationships/hyperlink" Target="https://www.adminsub.net/tcp-udp-port-finder/8080" TargetMode="External"/><Relationship Id="rId10" Type="http://schemas.openxmlformats.org/officeDocument/2006/relationships/hyperlink" Target="https://www.xsofthost.com/help/assign-ip-on-virtual-machines-from-hyper-v-windows-server/" TargetMode="External"/><Relationship Id="rId19" Type="http://schemas.openxmlformats.org/officeDocument/2006/relationships/hyperlink" Target="https://www.cisco.com/c/en/us/support/docs/ios-nx-os-software/ios-software-releases-122-mainline/46741-backup-config.html" TargetMode="External"/><Relationship Id="rId4" Type="http://schemas.openxmlformats.org/officeDocument/2006/relationships/hyperlink" Target="https://www.cisco.com/c/en/us/td/docs/ios-xml/ios/qos_nbar/configuration/15-mt/qos-nbar-15-mt-book/nbar-protocl-discvry.html" TargetMode="External"/><Relationship Id="rId9" Type="http://schemas.openxmlformats.org/officeDocument/2006/relationships/hyperlink" Target="https://linuxconfig.org/how-to-setup-a-static-ip-address-on-debian-linux" TargetMode="External"/><Relationship Id="rId14" Type="http://schemas.openxmlformats.org/officeDocument/2006/relationships/hyperlink" Target="https://www.cisco.com/c/en/us/td/docs/ios-xml/ios/netflow/configuration/15-mt/nf-15-mt-book/get-start-cfg-nflo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822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9</cp:revision>
  <dcterms:created xsi:type="dcterms:W3CDTF">2020-01-15T11:19:00Z</dcterms:created>
  <dcterms:modified xsi:type="dcterms:W3CDTF">2020-05-29T07:15:00Z</dcterms:modified>
</cp:coreProperties>
</file>