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FE25" w14:textId="61FD126A" w:rsidR="00456DF1" w:rsidRPr="00920AEB" w:rsidRDefault="00F769EA" w:rsidP="00E76331">
      <w:proofErr w:type="spellStart"/>
      <w:r w:rsidRPr="00920AEB">
        <w:t>QoS</w:t>
      </w:r>
      <w:proofErr w:type="spellEnd"/>
      <w:r w:rsidRPr="00920AEB">
        <w:t xml:space="preserve"> </w:t>
      </w:r>
      <w:proofErr w:type="spellStart"/>
      <w:r w:rsidRPr="00920AEB">
        <w:t>Concepts</w:t>
      </w:r>
      <w:proofErr w:type="spellEnd"/>
    </w:p>
    <w:p w14:paraId="30A89B36" w14:textId="282031F8" w:rsidR="00F769EA" w:rsidRDefault="00F769EA" w:rsidP="00F769EA">
      <w:pPr>
        <w:pStyle w:val="Heading1"/>
      </w:pPr>
      <w:r w:rsidRPr="00920AEB">
        <w:t xml:space="preserve">Network </w:t>
      </w:r>
      <w:r w:rsidR="009B165A" w:rsidRPr="00920AEB">
        <w:t>transmission</w:t>
      </w:r>
      <w:r w:rsidRPr="00920AEB">
        <w:t xml:space="preserve"> </w:t>
      </w:r>
      <w:proofErr w:type="spellStart"/>
      <w:r w:rsidRPr="00920AEB">
        <w:t>quality</w:t>
      </w:r>
      <w:proofErr w:type="spellEnd"/>
    </w:p>
    <w:p w14:paraId="7629B5E1" w14:textId="77777777" w:rsidR="001A5F12" w:rsidRPr="001A5F12" w:rsidRDefault="001A5F12" w:rsidP="001A5F12"/>
    <w:p w14:paraId="204594D6" w14:textId="3933812F" w:rsidR="009817B2" w:rsidRDefault="001A5F12" w:rsidP="009817B2">
      <w:r>
        <w:t xml:space="preserve">Om de </w:t>
      </w:r>
      <w:proofErr w:type="spellStart"/>
      <w:r>
        <w:t>optimalisattie</w:t>
      </w:r>
      <w:proofErr w:type="spellEnd"/>
      <w:r>
        <w:t xml:space="preserve"> van het </w:t>
      </w:r>
      <w:proofErr w:type="spellStart"/>
      <w:r>
        <w:t>netwrk</w:t>
      </w:r>
      <w:proofErr w:type="spellEnd"/>
      <w:r>
        <w:t xml:space="preserve"> van </w:t>
      </w:r>
      <w:proofErr w:type="spellStart"/>
      <w:r>
        <w:t>lethas</w:t>
      </w:r>
      <w:proofErr w:type="spellEnd"/>
      <w:r>
        <w:t xml:space="preserve"> te kunnen doen, is er een onderzoek nodig met als resultaat een </w:t>
      </w:r>
      <w:proofErr w:type="spellStart"/>
      <w:r>
        <w:t>stapenplan</w:t>
      </w:r>
      <w:proofErr w:type="spellEnd"/>
      <w:r>
        <w:t xml:space="preserve"> en strategie. Om dit mogelijk te maken heeft een professional toegang tot informatiebronnen om best </w:t>
      </w:r>
      <w:proofErr w:type="spellStart"/>
      <w:r>
        <w:t>practises</w:t>
      </w:r>
      <w:proofErr w:type="spellEnd"/>
      <w:r>
        <w:t xml:space="preserve"> te bestuderen</w:t>
      </w:r>
      <w:r>
        <w:rPr>
          <w:rStyle w:val="FootnoteReference"/>
        </w:rPr>
        <w:footnoteReference w:id="1"/>
      </w:r>
      <w:r>
        <w:t>.</w:t>
      </w:r>
    </w:p>
    <w:p w14:paraId="7F806B84" w14:textId="77777777" w:rsidR="001A5F12" w:rsidRPr="00920AEB" w:rsidRDefault="001A5F12" w:rsidP="009817B2"/>
    <w:p w14:paraId="27E3D173" w14:textId="21BFDD65" w:rsidR="009817B2" w:rsidRPr="00920AEB" w:rsidRDefault="009817B2" w:rsidP="009817B2">
      <w:pPr>
        <w:pStyle w:val="Heading2"/>
      </w:pPr>
      <w:r w:rsidRPr="00920AEB">
        <w:t>Verkeer Prioriteiten geven</w:t>
      </w:r>
    </w:p>
    <w:p w14:paraId="2ED83D24" w14:textId="605B8BB5" w:rsidR="00F769EA" w:rsidRPr="00920AEB" w:rsidRDefault="00144936" w:rsidP="00F769EA">
      <w:proofErr w:type="spellStart"/>
      <w:r w:rsidRPr="00920AEB">
        <w:t>Qos</w:t>
      </w:r>
      <w:proofErr w:type="spellEnd"/>
      <w:r w:rsidRPr="00920AEB">
        <w:t xml:space="preserve"> zorgt ervoor dat we voorrang geven aan verschillende verkeersoorten.</w:t>
      </w:r>
      <w:r w:rsidR="006A03B0" w:rsidRPr="00920AEB">
        <w:t xml:space="preserve"> </w:t>
      </w:r>
      <w:proofErr w:type="spellStart"/>
      <w:r w:rsidR="006A03B0" w:rsidRPr="00920AEB">
        <w:t>QoS</w:t>
      </w:r>
      <w:proofErr w:type="spellEnd"/>
      <w:r w:rsidR="006A03B0" w:rsidRPr="00920AEB">
        <w:t xml:space="preserve"> wordt steeds belangrijker door de nieuwe </w:t>
      </w:r>
      <w:proofErr w:type="spellStart"/>
      <w:r w:rsidR="006A03B0" w:rsidRPr="00920AEB">
        <w:t>voice</w:t>
      </w:r>
      <w:proofErr w:type="spellEnd"/>
      <w:r w:rsidR="006A03B0" w:rsidRPr="00920AEB">
        <w:t xml:space="preserve"> en videoapplicaties. Voice- en videogebruikers verwachten en steeds hoger kwaliteit. </w:t>
      </w:r>
    </w:p>
    <w:p w14:paraId="330B9B70" w14:textId="670BCAEE" w:rsidR="006A03B0" w:rsidRPr="00920AEB" w:rsidRDefault="006A03B0" w:rsidP="00F769EA">
      <w:proofErr w:type="spellStart"/>
      <w:r w:rsidRPr="00920AEB">
        <w:t>Qos</w:t>
      </w:r>
      <w:proofErr w:type="spellEnd"/>
      <w:r w:rsidRPr="00920AEB">
        <w:t xml:space="preserve"> is nodig op plaatsen in </w:t>
      </w:r>
      <w:r w:rsidR="00E8227A" w:rsidRPr="00920AEB">
        <w:t>het netwerk</w:t>
      </w:r>
      <w:r w:rsidRPr="00920AEB">
        <w:t xml:space="preserve"> waar opstopping kan plaats vinden</w:t>
      </w:r>
      <w:r w:rsidR="00E8227A" w:rsidRPr="00920AEB">
        <w:t>.</w:t>
      </w:r>
    </w:p>
    <w:p w14:paraId="22C08E3F" w14:textId="06E98B0B" w:rsidR="00E8227A" w:rsidRPr="00920AEB" w:rsidRDefault="00E8227A" w:rsidP="00E8227A">
      <w:pPr>
        <w:pStyle w:val="ListParagraph"/>
        <w:numPr>
          <w:ilvl w:val="0"/>
          <w:numId w:val="1"/>
        </w:numPr>
      </w:pPr>
      <w:proofErr w:type="spellStart"/>
      <w:proofErr w:type="gramStart"/>
      <w:r w:rsidRPr="00920AEB">
        <w:t>Aggregation</w:t>
      </w:r>
      <w:proofErr w:type="spellEnd"/>
      <w:r w:rsidRPr="00920AEB">
        <w:t xml:space="preserve"> :</w:t>
      </w:r>
      <w:proofErr w:type="gramEnd"/>
      <w:r w:rsidRPr="00920AEB">
        <w:t xml:space="preserve"> Wanneer verkeer van meerder kabels informatie  moeten vervoeren door een router of switch, en uitkomen in  een kabel. Waardoor er een opstopping gebeurt.</w:t>
      </w:r>
    </w:p>
    <w:p w14:paraId="3CBFABEB" w14:textId="3142DBB2" w:rsidR="009B165A" w:rsidRPr="00920AEB" w:rsidRDefault="00E8227A" w:rsidP="00E8227A">
      <w:pPr>
        <w:pStyle w:val="ListParagraph"/>
        <w:numPr>
          <w:ilvl w:val="0"/>
          <w:numId w:val="1"/>
        </w:numPr>
      </w:pPr>
      <w:r w:rsidRPr="00920AEB">
        <w:t xml:space="preserve">Speed </w:t>
      </w:r>
      <w:r w:rsidR="009B165A" w:rsidRPr="00920AEB">
        <w:t>Mismatch:</w:t>
      </w:r>
      <w:r w:rsidRPr="00920AEB">
        <w:t xml:space="preserve"> </w:t>
      </w:r>
      <w:r w:rsidR="009B165A" w:rsidRPr="00920AEB">
        <w:t>wanner een informatie vervoerd wordt vanuit een hoge snelheid link en aan de andere kant van de routers is een trage link. Bv: van 1000Mbps naar 100Mbps</w:t>
      </w:r>
    </w:p>
    <w:p w14:paraId="6BBEDF32" w14:textId="293C1AF3" w:rsidR="00E8227A" w:rsidRPr="00920AEB" w:rsidRDefault="009B165A" w:rsidP="00E8227A">
      <w:pPr>
        <w:pStyle w:val="ListParagraph"/>
        <w:numPr>
          <w:ilvl w:val="0"/>
          <w:numId w:val="1"/>
        </w:numPr>
      </w:pPr>
      <w:proofErr w:type="spellStart"/>
      <w:r w:rsidRPr="00920AEB">
        <w:t>Lan</w:t>
      </w:r>
      <w:proofErr w:type="spellEnd"/>
      <w:r w:rsidRPr="00920AEB">
        <w:t>-</w:t>
      </w:r>
      <w:proofErr w:type="spellStart"/>
      <w:r w:rsidRPr="00920AEB">
        <w:t>To</w:t>
      </w:r>
      <w:proofErr w:type="spellEnd"/>
      <w:r w:rsidRPr="00920AEB">
        <w:t>-Wan: Wann</w:t>
      </w:r>
      <w:r w:rsidR="00E7111F" w:rsidRPr="00920AEB">
        <w:t>e</w:t>
      </w:r>
      <w:r w:rsidRPr="00920AEB">
        <w:t xml:space="preserve">er verkeer van een gateway router van het ene netwerk naar </w:t>
      </w:r>
      <w:r w:rsidR="00E7111F" w:rsidRPr="00920AEB">
        <w:t>het andere netwerk</w:t>
      </w:r>
      <w:r w:rsidRPr="00920AEB">
        <w:t xml:space="preserve"> gaat.</w:t>
      </w:r>
    </w:p>
    <w:p w14:paraId="58701ED4" w14:textId="5097A750" w:rsidR="006A03B0" w:rsidRPr="00920AEB" w:rsidRDefault="009817B2" w:rsidP="00F769EA">
      <w:r w:rsidRPr="00920AEB">
        <w:t xml:space="preserve">Wanneer de verkeer groter is dan wat er beschikbaar is in het netwerk dan </w:t>
      </w:r>
      <w:r w:rsidR="008509A7" w:rsidRPr="00920AEB">
        <w:t>houdt</w:t>
      </w:r>
      <w:r w:rsidRPr="00920AEB">
        <w:t xml:space="preserve"> de toestel de pakketten in </w:t>
      </w:r>
      <w:r w:rsidR="008509A7" w:rsidRPr="00920AEB">
        <w:t>geheugen</w:t>
      </w:r>
      <w:r w:rsidRPr="00920AEB">
        <w:t xml:space="preserve"> tot ze verstuurd kunne worden. </w:t>
      </w:r>
      <w:r w:rsidR="008509A7" w:rsidRPr="00920AEB">
        <w:t>De pakketten worden dan in een wachtrij</w:t>
      </w:r>
      <w:r w:rsidR="008509A7" w:rsidRPr="00920AEB">
        <w:br/>
        <w:t>(</w:t>
      </w:r>
      <w:proofErr w:type="spellStart"/>
      <w:r w:rsidR="008509A7" w:rsidRPr="00920AEB">
        <w:t>queuing</w:t>
      </w:r>
      <w:proofErr w:type="spellEnd"/>
      <w:r w:rsidR="008509A7" w:rsidRPr="00920AEB">
        <w:t>) gezet, d</w:t>
      </w:r>
      <w:r w:rsidRPr="00920AEB">
        <w:t>it zorgt voor vertraging</w:t>
      </w:r>
      <w:r w:rsidR="008509A7" w:rsidRPr="00920AEB">
        <w:t>(delay) omdat nieuwe pakketten pas kunnen gaan wanner de wachtrij leeg is</w:t>
      </w:r>
      <w:r w:rsidRPr="00920AEB">
        <w:t xml:space="preserve">. </w:t>
      </w:r>
      <w:r w:rsidR="008509A7" w:rsidRPr="00920AEB">
        <w:t xml:space="preserve">Wanneer het geheugen van het toestel vol is dan worden pakketjes gedropt. Een </w:t>
      </w:r>
      <w:proofErr w:type="spellStart"/>
      <w:r w:rsidR="008509A7" w:rsidRPr="00920AEB">
        <w:t>QoS</w:t>
      </w:r>
      <w:proofErr w:type="spellEnd"/>
      <w:r w:rsidR="008509A7" w:rsidRPr="00920AEB">
        <w:t xml:space="preserve"> oplossing hiervoor is de verschillende data classificeren in meerdere wachtrijen.</w:t>
      </w:r>
    </w:p>
    <w:p w14:paraId="64FA9635" w14:textId="7C61498A" w:rsidR="008509A7" w:rsidRPr="00920AEB" w:rsidRDefault="008509A7" w:rsidP="00F769EA"/>
    <w:p w14:paraId="3B4F2E9E" w14:textId="16D6A031" w:rsidR="008509A7" w:rsidRPr="00920AEB" w:rsidRDefault="008509A7" w:rsidP="00E76331">
      <w:pPr>
        <w:pStyle w:val="Heading2"/>
      </w:pPr>
      <w:r w:rsidRPr="00920AEB">
        <w:t>Delay</w:t>
      </w:r>
      <w:r w:rsidR="00E76331" w:rsidRPr="00920AEB">
        <w:t xml:space="preserve"> </w:t>
      </w:r>
      <w:proofErr w:type="spellStart"/>
      <w:r w:rsidR="00E76331" w:rsidRPr="00920AEB">
        <w:t>and</w:t>
      </w:r>
      <w:proofErr w:type="spellEnd"/>
      <w:r w:rsidR="00E76331" w:rsidRPr="00920AEB">
        <w:t xml:space="preserve"> </w:t>
      </w:r>
      <w:proofErr w:type="spellStart"/>
      <w:r w:rsidR="00E76331" w:rsidRPr="00920AEB">
        <w:t>Jitter</w:t>
      </w:r>
      <w:proofErr w:type="spellEnd"/>
    </w:p>
    <w:p w14:paraId="7963E6AE" w14:textId="4DC318F0" w:rsidR="00140528" w:rsidRPr="00920AEB" w:rsidRDefault="00E76331" w:rsidP="00140528">
      <w:pPr>
        <w:pStyle w:val="HTMLPreformatted"/>
        <w:spacing w:line="20" w:lineRule="atLeast"/>
        <w:rPr>
          <w:rFonts w:asciiTheme="minorHAnsi" w:eastAsiaTheme="minorHAnsi" w:hAnsiTheme="minorHAnsi" w:cstheme="minorBidi"/>
          <w:sz w:val="22"/>
          <w:szCs w:val="22"/>
          <w:lang w:eastAsia="en-US"/>
        </w:rPr>
      </w:pPr>
      <w:r w:rsidRPr="00920AEB">
        <w:rPr>
          <w:rFonts w:asciiTheme="minorHAnsi" w:eastAsiaTheme="minorHAnsi" w:hAnsiTheme="minorHAnsi" w:cstheme="minorBidi"/>
          <w:sz w:val="22"/>
          <w:szCs w:val="22"/>
          <w:lang w:eastAsia="en-US"/>
        </w:rPr>
        <w:t xml:space="preserve">Tijd die een pakket neemt van om van de verstuurder maar de ontvanger te gaan heet Delay of </w:t>
      </w:r>
      <w:proofErr w:type="spellStart"/>
      <w:r w:rsidRPr="00920AEB">
        <w:rPr>
          <w:rFonts w:asciiTheme="minorHAnsi" w:eastAsiaTheme="minorHAnsi" w:hAnsiTheme="minorHAnsi" w:cstheme="minorBidi"/>
          <w:sz w:val="22"/>
          <w:szCs w:val="22"/>
          <w:lang w:eastAsia="en-US"/>
        </w:rPr>
        <w:t>Jitter</w:t>
      </w:r>
      <w:proofErr w:type="spellEnd"/>
      <w:r w:rsidRPr="00920AEB">
        <w:rPr>
          <w:rFonts w:asciiTheme="minorHAnsi" w:eastAsiaTheme="minorHAnsi" w:hAnsiTheme="minorHAnsi" w:cstheme="minorBidi"/>
          <w:sz w:val="22"/>
          <w:szCs w:val="22"/>
          <w:lang w:eastAsia="en-US"/>
        </w:rPr>
        <w:t xml:space="preserve">. Er zijn twee soorten </w:t>
      </w:r>
      <w:proofErr w:type="spellStart"/>
      <w:r w:rsidRPr="00920AEB">
        <w:rPr>
          <w:rFonts w:asciiTheme="minorHAnsi" w:eastAsiaTheme="minorHAnsi" w:hAnsiTheme="minorHAnsi" w:cstheme="minorBidi"/>
          <w:sz w:val="22"/>
          <w:szCs w:val="22"/>
          <w:lang w:eastAsia="en-US"/>
        </w:rPr>
        <w:t>delay</w:t>
      </w:r>
      <w:r w:rsidR="00140528" w:rsidRPr="00920AEB">
        <w:rPr>
          <w:rFonts w:asciiTheme="minorHAnsi" w:eastAsiaTheme="minorHAnsi" w:hAnsiTheme="minorHAnsi" w:cstheme="minorBidi"/>
          <w:sz w:val="22"/>
          <w:szCs w:val="22"/>
          <w:lang w:eastAsia="en-US"/>
        </w:rPr>
        <w:t>’</w:t>
      </w:r>
      <w:r w:rsidRPr="00920AEB">
        <w:rPr>
          <w:rFonts w:asciiTheme="minorHAnsi" w:eastAsiaTheme="minorHAnsi" w:hAnsiTheme="minorHAnsi" w:cstheme="minorBidi"/>
          <w:sz w:val="22"/>
          <w:szCs w:val="22"/>
          <w:lang w:eastAsia="en-US"/>
        </w:rPr>
        <w:t>s</w:t>
      </w:r>
      <w:proofErr w:type="spellEnd"/>
      <w:r w:rsidRPr="00920AEB">
        <w:rPr>
          <w:rFonts w:asciiTheme="minorHAnsi" w:eastAsiaTheme="minorHAnsi" w:hAnsiTheme="minorHAnsi" w:cstheme="minorBidi"/>
          <w:sz w:val="22"/>
          <w:szCs w:val="22"/>
          <w:lang w:eastAsia="en-US"/>
        </w:rPr>
        <w:t>, vaste delay en wisselend delay.</w:t>
      </w:r>
      <w:r w:rsidR="00140528" w:rsidRPr="00920AEB">
        <w:rPr>
          <w:rFonts w:asciiTheme="minorHAnsi" w:eastAsiaTheme="minorHAnsi" w:hAnsiTheme="minorHAnsi" w:cstheme="minorBidi"/>
          <w:sz w:val="22"/>
          <w:szCs w:val="22"/>
          <w:lang w:eastAsia="en-US"/>
        </w:rPr>
        <w:t xml:space="preserve"> Een vaste </w:t>
      </w:r>
      <w:r w:rsidR="004136C2" w:rsidRPr="00920AEB">
        <w:rPr>
          <w:rFonts w:asciiTheme="minorHAnsi" w:eastAsiaTheme="minorHAnsi" w:hAnsiTheme="minorHAnsi" w:cstheme="minorBidi"/>
          <w:sz w:val="22"/>
          <w:szCs w:val="22"/>
          <w:lang w:eastAsia="en-US"/>
        </w:rPr>
        <w:t>d</w:t>
      </w:r>
      <w:r w:rsidR="00140528" w:rsidRPr="00920AEB">
        <w:rPr>
          <w:rFonts w:asciiTheme="minorHAnsi" w:eastAsiaTheme="minorHAnsi" w:hAnsiTheme="minorHAnsi" w:cstheme="minorBidi"/>
          <w:sz w:val="22"/>
          <w:szCs w:val="22"/>
          <w:lang w:eastAsia="en-US"/>
        </w:rPr>
        <w:t>elay is een specifieke hoeveelheid tijd die een proces in beslag neemt. Een wisselend delay duurt een onbepaalde tijd en wordt beïnvloed door factoren zoals hoeveel verkeer wordt verwerkt.</w:t>
      </w:r>
    </w:p>
    <w:p w14:paraId="50A09098" w14:textId="77777777" w:rsidR="004136C2" w:rsidRPr="00920AEB" w:rsidRDefault="004136C2" w:rsidP="00140528">
      <w:pPr>
        <w:pStyle w:val="HTMLPreformatted"/>
        <w:spacing w:line="20" w:lineRule="atLeast"/>
        <w:rPr>
          <w:rFonts w:asciiTheme="minorHAnsi" w:eastAsiaTheme="minorHAnsi" w:hAnsiTheme="minorHAnsi" w:cstheme="minorBidi"/>
          <w:sz w:val="22"/>
          <w:szCs w:val="22"/>
          <w:lang w:eastAsia="en-US"/>
        </w:rPr>
      </w:pPr>
    </w:p>
    <w:p w14:paraId="17E9417D" w14:textId="4B0E03A0" w:rsidR="004136C2" w:rsidRPr="00920AEB" w:rsidRDefault="004136C2" w:rsidP="00140528">
      <w:pPr>
        <w:pStyle w:val="HTMLPreformatted"/>
        <w:spacing w:line="20" w:lineRule="atLeast"/>
        <w:rPr>
          <w:rFonts w:asciiTheme="minorHAnsi" w:eastAsiaTheme="minorHAnsi" w:hAnsiTheme="minorHAnsi" w:cstheme="minorBidi"/>
          <w:sz w:val="22"/>
          <w:szCs w:val="22"/>
          <w:lang w:eastAsia="en-US"/>
        </w:rPr>
      </w:pPr>
      <w:r w:rsidRPr="00920AEB">
        <w:rPr>
          <w:noProof/>
        </w:rPr>
        <w:lastRenderedPageBreak/>
        <w:drawing>
          <wp:inline distT="0" distB="0" distL="0" distR="0" wp14:anchorId="73ADDEF9" wp14:editId="45439BF6">
            <wp:extent cx="5731510" cy="2017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7395"/>
                    </a:xfrm>
                    <a:prstGeom prst="rect">
                      <a:avLst/>
                    </a:prstGeom>
                  </pic:spPr>
                </pic:pic>
              </a:graphicData>
            </a:graphic>
          </wp:inline>
        </w:drawing>
      </w:r>
    </w:p>
    <w:p w14:paraId="42CC2DF9" w14:textId="3AD7F627" w:rsidR="00E76331" w:rsidRPr="00920AEB" w:rsidRDefault="00E76331" w:rsidP="00E76331"/>
    <w:p w14:paraId="7B37C780" w14:textId="309063BB" w:rsidR="00F769EA" w:rsidRPr="00920AEB" w:rsidRDefault="00F769EA" w:rsidP="00F769EA">
      <w:pPr>
        <w:pStyle w:val="Heading1"/>
      </w:pPr>
      <w:bookmarkStart w:id="0" w:name="_Hlk41533180"/>
      <w:r w:rsidRPr="00920AEB">
        <w:t>Queuing Algoritme</w:t>
      </w:r>
    </w:p>
    <w:bookmarkEnd w:id="0"/>
    <w:p w14:paraId="2E4ECAEF" w14:textId="71BB96B7" w:rsidR="00ED0749" w:rsidRPr="001716E8" w:rsidRDefault="00ED0749" w:rsidP="00ED0749">
      <w:pPr>
        <w:pStyle w:val="Heading2"/>
        <w:rPr>
          <w:lang w:val="en-GB"/>
        </w:rPr>
      </w:pPr>
      <w:r w:rsidRPr="001716E8">
        <w:rPr>
          <w:lang w:val="en-GB"/>
        </w:rPr>
        <w:t xml:space="preserve">  First in First out (FIFO)</w:t>
      </w:r>
    </w:p>
    <w:p w14:paraId="6C4A1F1C" w14:textId="538E4DDD" w:rsidR="00ED0749" w:rsidRPr="00920AEB" w:rsidRDefault="00ED0749" w:rsidP="00ED0749">
      <w:r w:rsidRPr="00920AEB">
        <w:t xml:space="preserve">Dit is de eenvoudigste form van </w:t>
      </w:r>
      <w:proofErr w:type="spellStart"/>
      <w:r w:rsidRPr="00920AEB">
        <w:t>queuing</w:t>
      </w:r>
      <w:proofErr w:type="spellEnd"/>
      <w:r w:rsidRPr="00920AEB">
        <w:t xml:space="preserve">. De pakketten worden in hetzelfde volgorde naar buiten gestuurd. Bij FIFO kan belangrijk en tijdsgevoelige verkeer gedropt worden bij een opstopping van de interface. FIFO is de snelste methode van </w:t>
      </w:r>
      <w:proofErr w:type="spellStart"/>
      <w:r w:rsidRPr="00920AEB">
        <w:t>queuing</w:t>
      </w:r>
      <w:proofErr w:type="spellEnd"/>
      <w:r w:rsidRPr="00920AEB">
        <w:t xml:space="preserve"> en wordt best gebruikt bij een grote link of een link met zeer weinig opstoppingen.</w:t>
      </w:r>
    </w:p>
    <w:p w14:paraId="154E0907" w14:textId="1413A1A5" w:rsidR="00900A71" w:rsidRPr="00920AEB" w:rsidRDefault="00900A71" w:rsidP="00ED0749">
      <w:r w:rsidRPr="00920AEB">
        <w:rPr>
          <w:noProof/>
        </w:rPr>
        <w:drawing>
          <wp:inline distT="0" distB="0" distL="0" distR="0" wp14:anchorId="6CDD8BB1" wp14:editId="0A44FFBD">
            <wp:extent cx="56388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2409825"/>
                    </a:xfrm>
                    <a:prstGeom prst="rect">
                      <a:avLst/>
                    </a:prstGeom>
                  </pic:spPr>
                </pic:pic>
              </a:graphicData>
            </a:graphic>
          </wp:inline>
        </w:drawing>
      </w:r>
    </w:p>
    <w:p w14:paraId="502D0252" w14:textId="4CD73CC3" w:rsidR="00900A71" w:rsidRPr="00920AEB" w:rsidRDefault="00900A71" w:rsidP="00FD1CD6">
      <w:pPr>
        <w:pStyle w:val="Heading2"/>
      </w:pPr>
      <w:bookmarkStart w:id="1" w:name="_Hlk41533199"/>
      <w:proofErr w:type="spellStart"/>
      <w:r w:rsidRPr="00920AEB">
        <w:t>Weighted</w:t>
      </w:r>
      <w:proofErr w:type="spellEnd"/>
      <w:r w:rsidRPr="00920AEB">
        <w:t xml:space="preserve"> Fair Queuing (WFQ)</w:t>
      </w:r>
    </w:p>
    <w:bookmarkEnd w:id="1"/>
    <w:p w14:paraId="7842E306" w14:textId="6F7063CF" w:rsidR="00900A71" w:rsidRPr="00920AEB" w:rsidRDefault="00900A71" w:rsidP="00ED0749">
      <w:r w:rsidRPr="00920AEB">
        <w:t>In komende verkeer wordt geclassificeerd en afhankelijk van de classificatie krijgen ze een prioriteitsniveau. Het verkeer met hoogste prioriteit mag eerst door.</w:t>
      </w:r>
      <w:r w:rsidR="008B168A" w:rsidRPr="00920AEB">
        <w:t xml:space="preserve"> Elke inkomende pakket krijgt een prioriteit. Dit zorgt ervoor dat de volledige bandbreedte eerlijk verdeeld wordt tussen het verschillende verkeer in het netwerk.  WFQ zet het verkeer in </w:t>
      </w:r>
      <w:r w:rsidR="00FD1CD6" w:rsidRPr="00920AEB">
        <w:t>verschillend soort</w:t>
      </w:r>
      <w:r w:rsidR="008B168A" w:rsidRPr="00920AEB">
        <w:t xml:space="preserve"> afhankelijke van de Type of </w:t>
      </w:r>
      <w:r w:rsidR="00FD1CD6" w:rsidRPr="00920AEB">
        <w:t>Service (TOS)</w:t>
      </w:r>
      <w:r w:rsidR="008B168A" w:rsidRPr="00920AEB">
        <w:t xml:space="preserve">. De </w:t>
      </w:r>
      <w:proofErr w:type="spellStart"/>
      <w:r w:rsidR="00FD1CD6" w:rsidRPr="00920AEB">
        <w:t>ToS</w:t>
      </w:r>
      <w:proofErr w:type="spellEnd"/>
      <w:r w:rsidR="00FD1CD6" w:rsidRPr="00920AEB">
        <w:t xml:space="preserve"> gegevens</w:t>
      </w:r>
      <w:r w:rsidR="008B168A" w:rsidRPr="00920AEB">
        <w:t xml:space="preserve"> in de </w:t>
      </w:r>
      <w:r w:rsidR="00FD1CD6" w:rsidRPr="00920AEB">
        <w:t>IP-header</w:t>
      </w:r>
      <w:r w:rsidR="008B168A" w:rsidRPr="00920AEB">
        <w:t xml:space="preserve"> </w:t>
      </w:r>
      <w:r w:rsidR="00FD1CD6" w:rsidRPr="00920AEB">
        <w:t>wordt gebruikt om deze classificaties te maken</w:t>
      </w:r>
      <w:r w:rsidR="008B168A" w:rsidRPr="00920AEB">
        <w:t>.</w:t>
      </w:r>
      <w:r w:rsidR="00FD1CD6" w:rsidRPr="00920AEB">
        <w:t xml:space="preserve"> </w:t>
      </w:r>
      <w:r w:rsidR="008B168A" w:rsidRPr="00920AEB">
        <w:t xml:space="preserve">WFQ zorgt ervoor dat kleine interactieve verkeer zoals Telnet sessie en </w:t>
      </w:r>
      <w:proofErr w:type="spellStart"/>
      <w:r w:rsidR="008B168A" w:rsidRPr="00920AEB">
        <w:t>voice</w:t>
      </w:r>
      <w:proofErr w:type="spellEnd"/>
      <w:r w:rsidR="008B168A" w:rsidRPr="00920AEB">
        <w:t xml:space="preserve"> een hogere prioriteit krijgen dan grote verkeer zoals een ftp-sessie. </w:t>
      </w:r>
    </w:p>
    <w:p w14:paraId="45B1E28D" w14:textId="5616D67E" w:rsidR="00FD1CD6" w:rsidRPr="00920AEB" w:rsidRDefault="00FD1CD6" w:rsidP="00ED0749">
      <w:r w:rsidRPr="00920AEB">
        <w:rPr>
          <w:noProof/>
        </w:rPr>
        <w:lastRenderedPageBreak/>
        <w:drawing>
          <wp:inline distT="0" distB="0" distL="0" distR="0" wp14:anchorId="452F85AD" wp14:editId="75EAB641">
            <wp:extent cx="4811034" cy="2812211"/>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7516" cy="2821845"/>
                    </a:xfrm>
                    <a:prstGeom prst="rect">
                      <a:avLst/>
                    </a:prstGeom>
                  </pic:spPr>
                </pic:pic>
              </a:graphicData>
            </a:graphic>
          </wp:inline>
        </w:drawing>
      </w:r>
    </w:p>
    <w:p w14:paraId="551E0DF5" w14:textId="1BD20F0F" w:rsidR="00FD1CD6" w:rsidRPr="00920AEB" w:rsidRDefault="00FD1CD6" w:rsidP="00FD1CD6">
      <w:pPr>
        <w:pStyle w:val="Heading2"/>
      </w:pPr>
      <w:bookmarkStart w:id="2" w:name="_Hlk41533211"/>
      <w:r w:rsidRPr="00920AEB">
        <w:t>Class-</w:t>
      </w:r>
      <w:proofErr w:type="spellStart"/>
      <w:r w:rsidRPr="00920AEB">
        <w:t>Based</w:t>
      </w:r>
      <w:proofErr w:type="spellEnd"/>
      <w:r w:rsidRPr="00920AEB">
        <w:t xml:space="preserve"> </w:t>
      </w:r>
      <w:proofErr w:type="spellStart"/>
      <w:r w:rsidRPr="00920AEB">
        <w:t>Weighted</w:t>
      </w:r>
      <w:proofErr w:type="spellEnd"/>
      <w:r w:rsidRPr="00920AEB">
        <w:t xml:space="preserve"> Fair Queuing</w:t>
      </w:r>
    </w:p>
    <w:bookmarkEnd w:id="2"/>
    <w:p w14:paraId="1F41C583" w14:textId="69BFFB6F" w:rsidR="00900A71" w:rsidRPr="00920AEB" w:rsidRDefault="00FD1CD6" w:rsidP="00ED0749">
      <w:r w:rsidRPr="00920AEB">
        <w:t xml:space="preserve">Dit is een verlenging van de </w:t>
      </w:r>
      <w:r w:rsidR="007D5228" w:rsidRPr="00920AEB">
        <w:t>WFQ.</w:t>
      </w:r>
      <w:r w:rsidRPr="00920AEB">
        <w:t xml:space="preserve"> Hier moet gebruiker de </w:t>
      </w:r>
      <w:r w:rsidR="007D5228" w:rsidRPr="00920AEB">
        <w:t>verschillende</w:t>
      </w:r>
      <w:r w:rsidRPr="00920AEB">
        <w:t xml:space="preserve"> klassen van het netwerkverkeer </w:t>
      </w:r>
      <w:r w:rsidR="007D5228" w:rsidRPr="00920AEB">
        <w:t>definiëren,</w:t>
      </w:r>
      <w:r w:rsidRPr="00920AEB">
        <w:t xml:space="preserve"> </w:t>
      </w:r>
      <w:r w:rsidR="007D5228" w:rsidRPr="00920AEB">
        <w:t>doormidden</w:t>
      </w:r>
      <w:r w:rsidRPr="00920AEB">
        <w:t xml:space="preserve"> </w:t>
      </w:r>
      <w:r w:rsidR="007D5228" w:rsidRPr="00920AEB">
        <w:t>van protocollen</w:t>
      </w:r>
      <w:r w:rsidRPr="00920AEB">
        <w:t xml:space="preserve">, Access control </w:t>
      </w:r>
      <w:proofErr w:type="spellStart"/>
      <w:r w:rsidRPr="00920AEB">
        <w:t>lists</w:t>
      </w:r>
      <w:proofErr w:type="spellEnd"/>
      <w:r w:rsidR="007D5228" w:rsidRPr="00920AEB">
        <w:t xml:space="preserve"> </w:t>
      </w:r>
      <w:r w:rsidRPr="00920AEB">
        <w:t>(</w:t>
      </w:r>
      <w:proofErr w:type="spellStart"/>
      <w:r w:rsidRPr="00920AEB">
        <w:t>ACLs</w:t>
      </w:r>
      <w:proofErr w:type="spellEnd"/>
      <w:r w:rsidRPr="00920AEB">
        <w:t xml:space="preserve">)en de input interface. Elke </w:t>
      </w:r>
      <w:r w:rsidR="007D5228" w:rsidRPr="00920AEB">
        <w:t>c</w:t>
      </w:r>
      <w:r w:rsidRPr="00920AEB">
        <w:t xml:space="preserve">lass heeft zijn eigen </w:t>
      </w:r>
      <w:r w:rsidR="007D5228" w:rsidRPr="00920AEB">
        <w:t>FIFO-wachtrij</w:t>
      </w:r>
      <w:r w:rsidRPr="00920AEB">
        <w:t>.</w:t>
      </w:r>
      <w:r w:rsidR="007D5228" w:rsidRPr="00920AEB">
        <w:t xml:space="preserve"> Elk class heeft zijn een paar karaktereigenschappen die geconfigureerd moeten worden. De karaktereigenschappen bandbreedte, </w:t>
      </w:r>
      <w:proofErr w:type="spellStart"/>
      <w:r w:rsidR="007D5228" w:rsidRPr="00920AEB">
        <w:t>weight</w:t>
      </w:r>
      <w:proofErr w:type="spellEnd"/>
      <w:r w:rsidR="007D5228" w:rsidRPr="00920AEB">
        <w:t xml:space="preserve"> en max pakketten in de wachtrij.</w:t>
      </w:r>
    </w:p>
    <w:p w14:paraId="051DAF97" w14:textId="69BA7050" w:rsidR="007D5228" w:rsidRPr="00920AEB" w:rsidRDefault="007D5228" w:rsidP="00ED0749">
      <w:r w:rsidRPr="00920AEB">
        <w:rPr>
          <w:noProof/>
        </w:rPr>
        <w:drawing>
          <wp:inline distT="0" distB="0" distL="0" distR="0" wp14:anchorId="3073A6F9" wp14:editId="37347438">
            <wp:extent cx="5731510" cy="2461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1260"/>
                    </a:xfrm>
                    <a:prstGeom prst="rect">
                      <a:avLst/>
                    </a:prstGeom>
                  </pic:spPr>
                </pic:pic>
              </a:graphicData>
            </a:graphic>
          </wp:inline>
        </w:drawing>
      </w:r>
    </w:p>
    <w:p w14:paraId="206C030D" w14:textId="74CB217C" w:rsidR="00ED0749" w:rsidRPr="00920AEB" w:rsidRDefault="007D5228" w:rsidP="00AA6E01">
      <w:pPr>
        <w:pStyle w:val="Heading2"/>
      </w:pPr>
      <w:bookmarkStart w:id="3" w:name="_Hlk41533229"/>
      <w:r w:rsidRPr="00920AEB">
        <w:t xml:space="preserve">Low </w:t>
      </w:r>
      <w:proofErr w:type="spellStart"/>
      <w:r w:rsidRPr="00920AEB">
        <w:t>Latency</w:t>
      </w:r>
      <w:proofErr w:type="spellEnd"/>
      <w:r w:rsidRPr="00920AEB">
        <w:t xml:space="preserve"> </w:t>
      </w:r>
      <w:r w:rsidR="00AA6E01" w:rsidRPr="00920AEB">
        <w:t>Queuing (</w:t>
      </w:r>
      <w:r w:rsidRPr="00920AEB">
        <w:t>LLQ)</w:t>
      </w:r>
    </w:p>
    <w:p w14:paraId="38BDC877" w14:textId="3768A9C4" w:rsidR="007D5228" w:rsidRPr="00920AEB" w:rsidRDefault="007D5228" w:rsidP="00ED0749">
      <w:bookmarkStart w:id="4" w:name="_Hlk41608242"/>
      <w:bookmarkEnd w:id="3"/>
      <w:r w:rsidRPr="00920AEB">
        <w:t xml:space="preserve">LLQ zorgt ervoor dat er een extra priority Queuing </w:t>
      </w:r>
      <w:r w:rsidR="00C362FE" w:rsidRPr="00920AEB">
        <w:t xml:space="preserve">bij de CBWFQ. Hiermee </w:t>
      </w:r>
      <w:r w:rsidR="00BC5C95" w:rsidRPr="00920AEB">
        <w:t>kunnen we</w:t>
      </w:r>
      <w:r w:rsidR="00C362FE" w:rsidRPr="00920AEB">
        <w:t xml:space="preserve"> specifiek</w:t>
      </w:r>
      <w:r w:rsidR="00FA0041">
        <w:t xml:space="preserve">e </w:t>
      </w:r>
      <w:r w:rsidR="00C362FE" w:rsidRPr="00920AEB">
        <w:t xml:space="preserve">ervoor zorgen dat belangrijke en tijdgevoelige verkeer zoals Voice eerst gestuurd </w:t>
      </w:r>
      <w:r w:rsidR="00AA6E01" w:rsidRPr="00920AEB">
        <w:t>wordt</w:t>
      </w:r>
      <w:r w:rsidR="00C362FE" w:rsidRPr="00920AEB">
        <w:t>.</w:t>
      </w:r>
    </w:p>
    <w:bookmarkEnd w:id="4"/>
    <w:p w14:paraId="02680DD2" w14:textId="6CFCD539" w:rsidR="00ED0749" w:rsidRPr="00920AEB" w:rsidRDefault="00C362FE" w:rsidP="00ED0749">
      <w:r w:rsidRPr="00920AEB">
        <w:rPr>
          <w:noProof/>
        </w:rPr>
        <w:lastRenderedPageBreak/>
        <w:drawing>
          <wp:inline distT="0" distB="0" distL="0" distR="0" wp14:anchorId="3A8CD9ED" wp14:editId="366E0E91">
            <wp:extent cx="5731510" cy="3432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2175"/>
                    </a:xfrm>
                    <a:prstGeom prst="rect">
                      <a:avLst/>
                    </a:prstGeom>
                  </pic:spPr>
                </pic:pic>
              </a:graphicData>
            </a:graphic>
          </wp:inline>
        </w:drawing>
      </w:r>
    </w:p>
    <w:p w14:paraId="03E9F358" w14:textId="2A6F0A0D" w:rsidR="00F769EA" w:rsidRPr="00920AEB" w:rsidRDefault="00F769EA" w:rsidP="00F769EA">
      <w:pPr>
        <w:pStyle w:val="Heading1"/>
      </w:pPr>
      <w:proofErr w:type="spellStart"/>
      <w:r w:rsidRPr="00920AEB">
        <w:t>Qos</w:t>
      </w:r>
      <w:proofErr w:type="spellEnd"/>
      <w:r w:rsidRPr="00920AEB">
        <w:t xml:space="preserve"> </w:t>
      </w:r>
      <w:proofErr w:type="spellStart"/>
      <w:r w:rsidRPr="00920AEB">
        <w:t>Models</w:t>
      </w:r>
      <w:proofErr w:type="spellEnd"/>
    </w:p>
    <w:p w14:paraId="00E15205" w14:textId="1EA177C0" w:rsidR="00C362FE" w:rsidRPr="00920AEB" w:rsidRDefault="00490476" w:rsidP="00490476">
      <w:pPr>
        <w:pStyle w:val="Heading2"/>
      </w:pPr>
      <w:r w:rsidRPr="00920AEB">
        <w:t>Best-Effort Model</w:t>
      </w:r>
    </w:p>
    <w:p w14:paraId="337BD3EC" w14:textId="6DB7D068" w:rsidR="00490476" w:rsidRPr="00920AEB" w:rsidRDefault="00490476" w:rsidP="00C362FE">
      <w:r w:rsidRPr="00920AEB">
        <w:t xml:space="preserve">Het internet gaat zijn best doen om het pakket te versturen, maar er zijn geen garanties. Dit behandelt alle pakketten in het verkeer hetzelfde.  Zonder </w:t>
      </w:r>
      <w:proofErr w:type="spellStart"/>
      <w:r w:rsidRPr="00920AEB">
        <w:t>Qos</w:t>
      </w:r>
      <w:proofErr w:type="spellEnd"/>
      <w:r w:rsidRPr="00920AEB">
        <w:t xml:space="preserve"> kan het netwerk de verschillende pakketten niet uit elkaar halen.</w:t>
      </w:r>
    </w:p>
    <w:p w14:paraId="3FC31B45" w14:textId="669880EB" w:rsidR="00490476" w:rsidRPr="00920AEB" w:rsidRDefault="00BC5C95" w:rsidP="00BC5C95">
      <w:pPr>
        <w:pStyle w:val="Heading3"/>
      </w:pPr>
      <w:r w:rsidRPr="00920AEB">
        <w:t>Voordelen</w:t>
      </w:r>
    </w:p>
    <w:p w14:paraId="0396ABE3" w14:textId="1DF045DF" w:rsidR="00BC5C95" w:rsidRPr="00920AEB" w:rsidRDefault="00BC5C95" w:rsidP="00BC5C95">
      <w:pPr>
        <w:pStyle w:val="ListParagraph"/>
        <w:numPr>
          <w:ilvl w:val="0"/>
          <w:numId w:val="1"/>
        </w:numPr>
      </w:pPr>
      <w:r w:rsidRPr="00920AEB">
        <w:t>Model kan vergroot worden.</w:t>
      </w:r>
    </w:p>
    <w:p w14:paraId="25B542D2" w14:textId="18553CD0" w:rsidR="00BC5C95" w:rsidRPr="00920AEB" w:rsidRDefault="00BC5C95" w:rsidP="00BC5C95">
      <w:pPr>
        <w:pStyle w:val="ListParagraph"/>
        <w:numPr>
          <w:ilvl w:val="0"/>
          <w:numId w:val="1"/>
        </w:numPr>
      </w:pPr>
      <w:proofErr w:type="spellStart"/>
      <w:r w:rsidRPr="00920AEB">
        <w:t>Scalability</w:t>
      </w:r>
      <w:proofErr w:type="spellEnd"/>
      <w:r w:rsidRPr="00920AEB">
        <w:t xml:space="preserve"> is beperkt door de beschikbare bandbreedte.</w:t>
      </w:r>
    </w:p>
    <w:p w14:paraId="51B017E7" w14:textId="12A8D62D" w:rsidR="00BC5C95" w:rsidRPr="00920AEB" w:rsidRDefault="00BC5C95" w:rsidP="00BC5C95">
      <w:pPr>
        <w:pStyle w:val="ListParagraph"/>
        <w:numPr>
          <w:ilvl w:val="0"/>
          <w:numId w:val="1"/>
        </w:numPr>
      </w:pPr>
      <w:r w:rsidRPr="00920AEB">
        <w:t xml:space="preserve">Geen speciale </w:t>
      </w:r>
      <w:proofErr w:type="spellStart"/>
      <w:r w:rsidRPr="00920AEB">
        <w:t>QoS</w:t>
      </w:r>
      <w:proofErr w:type="spellEnd"/>
      <w:r w:rsidRPr="00920AEB">
        <w:t xml:space="preserve"> mechanismen nodig</w:t>
      </w:r>
    </w:p>
    <w:p w14:paraId="722D3AD6" w14:textId="45B21966" w:rsidR="00BC5C95" w:rsidRPr="00920AEB" w:rsidRDefault="00BC5C95" w:rsidP="00BC5C95">
      <w:pPr>
        <w:pStyle w:val="ListParagraph"/>
        <w:numPr>
          <w:ilvl w:val="0"/>
          <w:numId w:val="1"/>
        </w:numPr>
      </w:pPr>
      <w:r w:rsidRPr="00920AEB">
        <w:t>Het is de gemakkelijkste en de snelste die ingezet kunnen worden.</w:t>
      </w:r>
    </w:p>
    <w:p w14:paraId="6B57DEA5" w14:textId="190AB289" w:rsidR="00BC5C95" w:rsidRPr="00920AEB" w:rsidRDefault="00BC5C95" w:rsidP="00BC5C95">
      <w:pPr>
        <w:pStyle w:val="Heading3"/>
      </w:pPr>
      <w:r w:rsidRPr="00920AEB">
        <w:t>Nadelen</w:t>
      </w:r>
    </w:p>
    <w:p w14:paraId="4A6FE35F" w14:textId="4DD93981" w:rsidR="00BC5C95" w:rsidRPr="00920AEB" w:rsidRDefault="00BC5C95" w:rsidP="00BC5C95">
      <w:pPr>
        <w:pStyle w:val="ListParagraph"/>
        <w:numPr>
          <w:ilvl w:val="0"/>
          <w:numId w:val="1"/>
        </w:numPr>
      </w:pPr>
      <w:r w:rsidRPr="00920AEB">
        <w:t>Geen garantie voor de levering</w:t>
      </w:r>
    </w:p>
    <w:p w14:paraId="4390E31C" w14:textId="563D661B" w:rsidR="00BC5C95" w:rsidRPr="00920AEB" w:rsidRDefault="00BC5C95" w:rsidP="00BC5C95">
      <w:pPr>
        <w:pStyle w:val="ListParagraph"/>
        <w:numPr>
          <w:ilvl w:val="0"/>
          <w:numId w:val="1"/>
        </w:numPr>
      </w:pPr>
      <w:r w:rsidRPr="00920AEB">
        <w:t>Levering van de pakketten zullen gebeuren wanneer het mogelijk is.</w:t>
      </w:r>
    </w:p>
    <w:p w14:paraId="0C8302C9" w14:textId="1FB57699" w:rsidR="00BC5C95" w:rsidRPr="00920AEB" w:rsidRDefault="00BC5C95" w:rsidP="00BC5C95">
      <w:pPr>
        <w:pStyle w:val="ListParagraph"/>
        <w:numPr>
          <w:ilvl w:val="0"/>
          <w:numId w:val="1"/>
        </w:numPr>
      </w:pPr>
      <w:r w:rsidRPr="00920AEB">
        <w:t>Pakketten hebben geen preferentieel behandeling.</w:t>
      </w:r>
    </w:p>
    <w:p w14:paraId="4CCAB876" w14:textId="5575B1D3" w:rsidR="00BC5C95" w:rsidRDefault="00BC5C95" w:rsidP="00BC5C95">
      <w:pPr>
        <w:pStyle w:val="ListParagraph"/>
        <w:numPr>
          <w:ilvl w:val="0"/>
          <w:numId w:val="1"/>
        </w:numPr>
      </w:pPr>
      <w:r w:rsidRPr="00920AEB">
        <w:t>Gevoelig en tijdsgevoelige data zullen hetzelfde behandeld worden als een afbeelding</w:t>
      </w:r>
    </w:p>
    <w:p w14:paraId="712F562D" w14:textId="77777777" w:rsidR="001716E8" w:rsidRPr="00920AEB" w:rsidRDefault="001716E8" w:rsidP="001716E8">
      <w:pPr>
        <w:pStyle w:val="ListParagraph"/>
      </w:pPr>
    </w:p>
    <w:p w14:paraId="77CEAFD7" w14:textId="50972759" w:rsidR="00A94ADF" w:rsidRPr="00920AEB" w:rsidRDefault="008216AF" w:rsidP="008216AF">
      <w:pPr>
        <w:pStyle w:val="Heading2"/>
      </w:pPr>
      <w:bookmarkStart w:id="5" w:name="_Hlk41533119"/>
      <w:proofErr w:type="spellStart"/>
      <w:r w:rsidRPr="00920AEB">
        <w:t>Integrated</w:t>
      </w:r>
      <w:proofErr w:type="spellEnd"/>
      <w:r w:rsidRPr="00920AEB">
        <w:t xml:space="preserve"> Services (</w:t>
      </w:r>
      <w:proofErr w:type="spellStart"/>
      <w:r w:rsidRPr="00920AEB">
        <w:t>IntServ</w:t>
      </w:r>
      <w:proofErr w:type="spellEnd"/>
      <w:r w:rsidRPr="00920AEB">
        <w:t>)</w:t>
      </w:r>
    </w:p>
    <w:p w14:paraId="51CD68E2" w14:textId="2EF5D41C" w:rsidR="008216AF" w:rsidRPr="00920AEB" w:rsidRDefault="00062980" w:rsidP="008216AF">
      <w:bookmarkStart w:id="6" w:name="_Hlk41609810"/>
      <w:bookmarkEnd w:id="5"/>
      <w:r w:rsidRPr="00920AEB">
        <w:t xml:space="preserve">Deze model is specifiek gemaakt voor de behoeften van de Real-Time Applicaties. </w:t>
      </w:r>
      <w:r w:rsidR="008216AF" w:rsidRPr="00920AEB">
        <w:t xml:space="preserve">Een applicatie stuurt een </w:t>
      </w:r>
      <w:proofErr w:type="spellStart"/>
      <w:r w:rsidR="008216AF" w:rsidRPr="00920AEB">
        <w:t>request</w:t>
      </w:r>
      <w:proofErr w:type="spellEnd"/>
      <w:r w:rsidR="008216AF" w:rsidRPr="00920AEB">
        <w:t xml:space="preserve"> van het netwerk voor een </w:t>
      </w:r>
      <w:proofErr w:type="spellStart"/>
      <w:r w:rsidR="008216AF" w:rsidRPr="00920AEB">
        <w:t>speciefiek</w:t>
      </w:r>
      <w:proofErr w:type="spellEnd"/>
      <w:r w:rsidR="008216AF" w:rsidRPr="00920AEB">
        <w:t xml:space="preserve"> service. </w:t>
      </w:r>
      <w:r w:rsidR="00A25845" w:rsidRPr="00920AEB">
        <w:t>De applicatie informeert het netwerk over zijn verkeersprofiel en vraagt om een bepaalde service die de vereisten bandbreedte en d</w:t>
      </w:r>
      <w:r w:rsidR="0043734E" w:rsidRPr="00920AEB">
        <w:t>ela</w:t>
      </w:r>
      <w:r w:rsidR="00A25845" w:rsidRPr="00920AEB">
        <w:t xml:space="preserve">y heeft. </w:t>
      </w:r>
      <w:proofErr w:type="spellStart"/>
      <w:r w:rsidR="00A25845" w:rsidRPr="00920AEB">
        <w:t>IntServ</w:t>
      </w:r>
      <w:proofErr w:type="spellEnd"/>
      <w:r w:rsidR="00A25845" w:rsidRPr="00920AEB">
        <w:t xml:space="preserve"> </w:t>
      </w:r>
      <w:proofErr w:type="spellStart"/>
      <w:r w:rsidR="002B5D2C">
        <w:t>stuurd</w:t>
      </w:r>
      <w:proofErr w:type="spellEnd"/>
      <w:r w:rsidR="00A25845" w:rsidRPr="00920AEB">
        <w:t xml:space="preserve"> Resource </w:t>
      </w:r>
      <w:proofErr w:type="spellStart"/>
      <w:r w:rsidR="00A25845" w:rsidRPr="00920AEB">
        <w:t>Reservation</w:t>
      </w:r>
      <w:proofErr w:type="spellEnd"/>
      <w:r w:rsidR="00A25845" w:rsidRPr="00920AEB">
        <w:t xml:space="preserve"> </w:t>
      </w:r>
      <w:r w:rsidR="0043734E" w:rsidRPr="00920AEB">
        <w:t>Protocol (</w:t>
      </w:r>
      <w:r w:rsidR="00A25845" w:rsidRPr="00920AEB">
        <w:t>RSVP)</w:t>
      </w:r>
      <w:r w:rsidR="0043734E" w:rsidRPr="00920AEB">
        <w:t xml:space="preserve"> naar de toestellen in het netwerk. Wanneer zij de nodige bandbreedte en delay kunnen reserveren, dan kan de applicatie beginnen te versturen</w:t>
      </w:r>
      <w:r w:rsidR="008216AF" w:rsidRPr="00920AEB">
        <w:t xml:space="preserve">. </w:t>
      </w:r>
    </w:p>
    <w:bookmarkEnd w:id="6"/>
    <w:p w14:paraId="1EE8AC0E" w14:textId="0B4A45FD" w:rsidR="008216AF" w:rsidRPr="00920AEB" w:rsidRDefault="0043734E" w:rsidP="0043734E">
      <w:pPr>
        <w:pStyle w:val="Heading3"/>
      </w:pPr>
      <w:r w:rsidRPr="00920AEB">
        <w:lastRenderedPageBreak/>
        <w:br/>
        <w:t>Voordelen</w:t>
      </w:r>
    </w:p>
    <w:p w14:paraId="3B6BA82B" w14:textId="3756112F" w:rsidR="0043734E" w:rsidRPr="00920AEB" w:rsidRDefault="0043734E" w:rsidP="0043734E">
      <w:pPr>
        <w:pStyle w:val="ListParagraph"/>
        <w:numPr>
          <w:ilvl w:val="0"/>
          <w:numId w:val="1"/>
        </w:numPr>
      </w:pPr>
      <w:r w:rsidRPr="00920AEB">
        <w:t>Controle of er genoeg Resource zijn om de taak van begin tot eind af ter werken</w:t>
      </w:r>
    </w:p>
    <w:p w14:paraId="75084FEE" w14:textId="7B9D945B" w:rsidR="0043734E" w:rsidRPr="00920AEB" w:rsidRDefault="0043734E" w:rsidP="0043734E">
      <w:pPr>
        <w:pStyle w:val="ListParagraph"/>
        <w:numPr>
          <w:ilvl w:val="0"/>
          <w:numId w:val="1"/>
        </w:numPr>
      </w:pPr>
      <w:r w:rsidRPr="00920AEB">
        <w:t xml:space="preserve">Er wordt altijd een </w:t>
      </w:r>
      <w:proofErr w:type="spellStart"/>
      <w:r w:rsidRPr="00920AEB">
        <w:t>request</w:t>
      </w:r>
      <w:proofErr w:type="spellEnd"/>
      <w:r w:rsidRPr="00920AEB">
        <w:t xml:space="preserve"> gestuurd voor een taak.</w:t>
      </w:r>
    </w:p>
    <w:p w14:paraId="67514FBB" w14:textId="000C824E" w:rsidR="00062980" w:rsidRPr="00920AEB" w:rsidRDefault="00062980" w:rsidP="0043734E">
      <w:pPr>
        <w:pStyle w:val="ListParagraph"/>
        <w:numPr>
          <w:ilvl w:val="0"/>
          <w:numId w:val="1"/>
        </w:numPr>
      </w:pPr>
      <w:r w:rsidRPr="00920AEB">
        <w:t xml:space="preserve">Betere </w:t>
      </w:r>
      <w:proofErr w:type="spellStart"/>
      <w:r w:rsidRPr="00920AEB">
        <w:t>Qos</w:t>
      </w:r>
      <w:proofErr w:type="spellEnd"/>
      <w:r w:rsidRPr="00920AEB">
        <w:t xml:space="preserve"> voor Real-Time verkeer</w:t>
      </w:r>
    </w:p>
    <w:p w14:paraId="7AEFA646" w14:textId="40AD6239" w:rsidR="00062980" w:rsidRPr="00920AEB" w:rsidRDefault="00062980" w:rsidP="0043734E">
      <w:pPr>
        <w:pStyle w:val="ListParagraph"/>
        <w:numPr>
          <w:ilvl w:val="0"/>
          <w:numId w:val="1"/>
        </w:numPr>
      </w:pPr>
      <w:r w:rsidRPr="00920AEB">
        <w:t>Classificatie voor pakketten</w:t>
      </w:r>
    </w:p>
    <w:p w14:paraId="569E03F1" w14:textId="4AAABDB2" w:rsidR="00062980" w:rsidRPr="00920AEB" w:rsidRDefault="00062980" w:rsidP="0043734E">
      <w:pPr>
        <w:pStyle w:val="ListParagraph"/>
        <w:numPr>
          <w:ilvl w:val="0"/>
          <w:numId w:val="1"/>
        </w:numPr>
      </w:pPr>
      <w:r w:rsidRPr="00920AEB">
        <w:t>Queuing</w:t>
      </w:r>
    </w:p>
    <w:p w14:paraId="133C23AB" w14:textId="77777777" w:rsidR="00062980" w:rsidRPr="00920AEB" w:rsidRDefault="00062980" w:rsidP="00062980">
      <w:pPr>
        <w:pStyle w:val="ListParagraph"/>
      </w:pPr>
    </w:p>
    <w:p w14:paraId="0DF62312" w14:textId="05310DF9" w:rsidR="00062980" w:rsidRPr="00920AEB" w:rsidRDefault="00062980" w:rsidP="00062980">
      <w:pPr>
        <w:pStyle w:val="Heading3"/>
      </w:pPr>
      <w:r w:rsidRPr="00920AEB">
        <w:t>Nadelen</w:t>
      </w:r>
    </w:p>
    <w:p w14:paraId="45F1BB6F" w14:textId="246A11E7" w:rsidR="00062980" w:rsidRPr="00920AEB" w:rsidRDefault="00062980" w:rsidP="00062980">
      <w:pPr>
        <w:pStyle w:val="ListParagraph"/>
        <w:numPr>
          <w:ilvl w:val="0"/>
          <w:numId w:val="1"/>
        </w:numPr>
      </w:pPr>
      <w:r w:rsidRPr="00920AEB">
        <w:t>Veel middelen nodig, doordat er continue signalen gestuurd wordt.</w:t>
      </w:r>
    </w:p>
    <w:p w14:paraId="5603F96D" w14:textId="1B02A53B" w:rsidR="00062980" w:rsidRPr="00920AEB" w:rsidRDefault="00062980" w:rsidP="00062980">
      <w:pPr>
        <w:pStyle w:val="ListParagraph"/>
        <w:numPr>
          <w:ilvl w:val="0"/>
          <w:numId w:val="1"/>
        </w:numPr>
      </w:pPr>
      <w:r w:rsidRPr="00920AEB">
        <w:t xml:space="preserve">Geen </w:t>
      </w:r>
      <w:r w:rsidR="00833018">
        <w:t xml:space="preserve">grote </w:t>
      </w:r>
      <w:r w:rsidR="005B71E9" w:rsidRPr="00920AEB">
        <w:t>uitbreidingen mogelijkheden</w:t>
      </w:r>
      <w:r w:rsidRPr="00920AEB">
        <w:t>.</w:t>
      </w:r>
    </w:p>
    <w:p w14:paraId="7201EFA7" w14:textId="77777777" w:rsidR="00EC0EA7" w:rsidRPr="00920AEB" w:rsidRDefault="00EC0EA7" w:rsidP="00EC0EA7">
      <w:pPr>
        <w:pStyle w:val="ListParagraph"/>
      </w:pPr>
    </w:p>
    <w:p w14:paraId="64936479" w14:textId="61C412B9" w:rsidR="00EC0EA7" w:rsidRPr="00920AEB" w:rsidRDefault="00EC0EA7" w:rsidP="00EC0EA7">
      <w:pPr>
        <w:pStyle w:val="Heading2"/>
      </w:pPr>
      <w:proofErr w:type="spellStart"/>
      <w:r w:rsidRPr="00920AEB">
        <w:t>Differentiated</w:t>
      </w:r>
      <w:proofErr w:type="spellEnd"/>
      <w:r w:rsidRPr="00920AEB">
        <w:t xml:space="preserve"> Services (</w:t>
      </w:r>
      <w:proofErr w:type="spellStart"/>
      <w:r w:rsidRPr="00920AEB">
        <w:t>DiffServ</w:t>
      </w:r>
      <w:proofErr w:type="spellEnd"/>
      <w:r w:rsidRPr="00920AEB">
        <w:t>)</w:t>
      </w:r>
    </w:p>
    <w:p w14:paraId="649A565D" w14:textId="3AC4F0E3" w:rsidR="00EC0EA7" w:rsidRPr="00920AEB" w:rsidRDefault="00EC0EA7" w:rsidP="00EC0EA7">
      <w:bookmarkStart w:id="7" w:name="_Hlk41609823"/>
      <w:r w:rsidRPr="00920AEB">
        <w:t xml:space="preserve">Elke pakket wordt gemarkeerd voordat ze het netwerk binnen komen, deze markering wordt gedaan op basis van verkeerstype. Het netwerk gebruikt die markering om te weten hoe het pakket behandeld moet worden. </w:t>
      </w:r>
      <w:r w:rsidR="00B64D84" w:rsidRPr="00920AEB">
        <w:t>Dit betekent ook dat elke netw</w:t>
      </w:r>
      <w:r w:rsidR="002510BC">
        <w:t>e</w:t>
      </w:r>
      <w:r w:rsidR="00B64D84" w:rsidRPr="00920AEB">
        <w:t>rk device de nodige vereisten aan, Dit</w:t>
      </w:r>
      <w:r w:rsidRPr="00920AEB">
        <w:t xml:space="preserve"> is geen end-</w:t>
      </w:r>
      <w:proofErr w:type="spellStart"/>
      <w:r w:rsidRPr="00920AEB">
        <w:t>to</w:t>
      </w:r>
      <w:proofErr w:type="spellEnd"/>
      <w:r w:rsidRPr="00920AEB">
        <w:t>-</w:t>
      </w:r>
      <w:r w:rsidR="007836D4" w:rsidRPr="00920AEB">
        <w:t xml:space="preserve">end </w:t>
      </w:r>
      <w:proofErr w:type="spellStart"/>
      <w:r w:rsidR="007836D4" w:rsidRPr="00920AEB">
        <w:t>Qos</w:t>
      </w:r>
      <w:proofErr w:type="spellEnd"/>
      <w:r w:rsidRPr="00920AEB">
        <w:t xml:space="preserve"> Strategie.</w:t>
      </w:r>
    </w:p>
    <w:bookmarkEnd w:id="7"/>
    <w:p w14:paraId="208D321F" w14:textId="77777777" w:rsidR="00B64D84" w:rsidRPr="00920AEB" w:rsidRDefault="00B64D84" w:rsidP="00B64D84">
      <w:pPr>
        <w:pStyle w:val="Heading3"/>
      </w:pPr>
      <w:r w:rsidRPr="00920AEB">
        <w:t>Voordelen</w:t>
      </w:r>
    </w:p>
    <w:p w14:paraId="18213D56" w14:textId="5CB10CDA" w:rsidR="00B64D84" w:rsidRPr="00920AEB" w:rsidRDefault="00AA6E01" w:rsidP="00B64D84">
      <w:pPr>
        <w:pStyle w:val="ListParagraph"/>
        <w:numPr>
          <w:ilvl w:val="0"/>
          <w:numId w:val="1"/>
        </w:numPr>
      </w:pPr>
      <w:r w:rsidRPr="00920AEB">
        <w:t>Veel mogelijkheden voor uitbreiding</w:t>
      </w:r>
    </w:p>
    <w:p w14:paraId="4210C0BF" w14:textId="1C54262F" w:rsidR="00B64D84" w:rsidRPr="00920AEB" w:rsidRDefault="00B64D84" w:rsidP="00B64D84">
      <w:pPr>
        <w:pStyle w:val="ListParagraph"/>
        <w:numPr>
          <w:ilvl w:val="0"/>
          <w:numId w:val="1"/>
        </w:numPr>
      </w:pPr>
      <w:r w:rsidRPr="00920AEB">
        <w:t xml:space="preserve">Bied verschillende </w:t>
      </w:r>
      <w:proofErr w:type="spellStart"/>
      <w:r w:rsidRPr="00920AEB">
        <w:t>QoS</w:t>
      </w:r>
      <w:proofErr w:type="spellEnd"/>
      <w:r w:rsidRPr="00920AEB">
        <w:t xml:space="preserve"> aan </w:t>
      </w:r>
    </w:p>
    <w:p w14:paraId="4E3ADC31" w14:textId="77777777" w:rsidR="00B64D84" w:rsidRPr="00920AEB" w:rsidRDefault="00B64D84" w:rsidP="00B64D84">
      <w:pPr>
        <w:pStyle w:val="Heading3"/>
      </w:pPr>
      <w:r w:rsidRPr="00920AEB">
        <w:t>Nadelen</w:t>
      </w:r>
    </w:p>
    <w:p w14:paraId="431E165F" w14:textId="5A93E82A" w:rsidR="00B64D84" w:rsidRPr="00920AEB" w:rsidRDefault="00B64D84" w:rsidP="00B64D84">
      <w:pPr>
        <w:pStyle w:val="ListParagraph"/>
        <w:numPr>
          <w:ilvl w:val="0"/>
          <w:numId w:val="1"/>
        </w:numPr>
      </w:pPr>
      <w:r w:rsidRPr="00920AEB">
        <w:t xml:space="preserve">Geen Garantie voor de </w:t>
      </w:r>
      <w:proofErr w:type="spellStart"/>
      <w:r w:rsidRPr="00920AEB">
        <w:t>QoS</w:t>
      </w:r>
      <w:proofErr w:type="spellEnd"/>
      <w:r w:rsidRPr="00920AEB">
        <w:t>.</w:t>
      </w:r>
    </w:p>
    <w:p w14:paraId="773E7BA2" w14:textId="4694E9A0" w:rsidR="00B64D84" w:rsidRPr="00920AEB" w:rsidRDefault="00B64D84" w:rsidP="00B64D84">
      <w:pPr>
        <w:pStyle w:val="ListParagraph"/>
        <w:numPr>
          <w:ilvl w:val="0"/>
          <w:numId w:val="1"/>
        </w:numPr>
      </w:pPr>
      <w:r w:rsidRPr="00920AEB">
        <w:t>Heeft complexe mechanismen nodig om te functioneren in het netwerk</w:t>
      </w:r>
    </w:p>
    <w:p w14:paraId="7836950C" w14:textId="76995790" w:rsidR="00F769EA" w:rsidRPr="00920AEB" w:rsidRDefault="00F769EA" w:rsidP="00F769EA">
      <w:pPr>
        <w:pStyle w:val="Heading1"/>
      </w:pPr>
      <w:bookmarkStart w:id="8" w:name="_Hlk41533370"/>
      <w:proofErr w:type="spellStart"/>
      <w:r w:rsidRPr="00920AEB">
        <w:t>Qos</w:t>
      </w:r>
      <w:proofErr w:type="spellEnd"/>
      <w:r w:rsidRPr="00920AEB">
        <w:t xml:space="preserve"> </w:t>
      </w:r>
      <w:proofErr w:type="spellStart"/>
      <w:r w:rsidRPr="00920AEB">
        <w:t>implemtation</w:t>
      </w:r>
      <w:proofErr w:type="spellEnd"/>
      <w:r w:rsidRPr="00920AEB">
        <w:t xml:space="preserve"> </w:t>
      </w:r>
      <w:proofErr w:type="spellStart"/>
      <w:r w:rsidRPr="00920AEB">
        <w:t>techniques</w:t>
      </w:r>
      <w:proofErr w:type="spellEnd"/>
    </w:p>
    <w:bookmarkEnd w:id="8"/>
    <w:p w14:paraId="73C12120" w14:textId="77777777" w:rsidR="00BE2D40" w:rsidRPr="00920AEB" w:rsidRDefault="00BE2D40" w:rsidP="00BE2D40"/>
    <w:p w14:paraId="43893226" w14:textId="5320C588" w:rsidR="00AA6E01" w:rsidRPr="00920AEB" w:rsidRDefault="00BE2D40" w:rsidP="00BE2D40">
      <w:pPr>
        <w:pStyle w:val="Heading2"/>
      </w:pPr>
      <w:proofErr w:type="spellStart"/>
      <w:r w:rsidRPr="00920AEB">
        <w:t>Packet</w:t>
      </w:r>
      <w:proofErr w:type="spellEnd"/>
      <w:r w:rsidRPr="00920AEB">
        <w:t xml:space="preserve"> </w:t>
      </w:r>
      <w:proofErr w:type="spellStart"/>
      <w:r w:rsidRPr="00920AEB">
        <w:t>loss</w:t>
      </w:r>
      <w:proofErr w:type="spellEnd"/>
    </w:p>
    <w:p w14:paraId="2B46C474" w14:textId="4464BDD2" w:rsidR="00BE2D40" w:rsidRPr="00920AEB" w:rsidRDefault="00BE2D40" w:rsidP="00BE2D40">
      <w:r w:rsidRPr="00920AEB">
        <w:t>Dit gebeurt meestal omdat er een opstopping is bij de interface. Om ervoor te zorgen dat pakketten niet gedropt worden kunnen de volgende oplossingen toegepast worden.</w:t>
      </w:r>
    </w:p>
    <w:p w14:paraId="29088BE5" w14:textId="5347FC4B" w:rsidR="00BE2D40" w:rsidRPr="00920AEB" w:rsidRDefault="00BE2D40" w:rsidP="00BE2D40">
      <w:pPr>
        <w:pStyle w:val="ListParagraph"/>
        <w:numPr>
          <w:ilvl w:val="0"/>
          <w:numId w:val="1"/>
        </w:numPr>
      </w:pPr>
      <w:r w:rsidRPr="00920AEB">
        <w:t>Verhoog de capaciteiten van de link, om opstopping te verminderen of te vermijden.</w:t>
      </w:r>
    </w:p>
    <w:p w14:paraId="0BA6BCCA" w14:textId="0D315600" w:rsidR="00BE2D40" w:rsidRPr="00920AEB" w:rsidRDefault="00380E3D" w:rsidP="00BE2D40">
      <w:pPr>
        <w:pStyle w:val="ListParagraph"/>
        <w:numPr>
          <w:ilvl w:val="0"/>
          <w:numId w:val="1"/>
        </w:numPr>
      </w:pPr>
      <w:r w:rsidRPr="00920AEB">
        <w:t>Zorg ervoor dat er genoeg bandbreedte en buffer om de plotselinge verhogingen, die veroorzaak worden door bepaalde gevoelige verkeer. WFQ, CBWFQ en LLQ kan helpen bij het reserveren van bandbreedte en prioriteiten geven aan bepaalde verkeerstypes.</w:t>
      </w:r>
    </w:p>
    <w:p w14:paraId="38BCEDE1" w14:textId="6AFF26C8" w:rsidR="00380E3D" w:rsidRPr="00920AEB" w:rsidRDefault="00380E3D" w:rsidP="00BE2D40">
      <w:pPr>
        <w:pStyle w:val="ListParagraph"/>
        <w:numPr>
          <w:ilvl w:val="0"/>
          <w:numId w:val="1"/>
        </w:numPr>
      </w:pPr>
      <w:r w:rsidRPr="00920AEB">
        <w:t xml:space="preserve">Het droppen van pakketten met lage prioriteit voordat er een opstopping gebeurt. Cisco IOS </w:t>
      </w:r>
      <w:proofErr w:type="spellStart"/>
      <w:r w:rsidRPr="00920AEB">
        <w:t>QoS</w:t>
      </w:r>
      <w:proofErr w:type="spellEnd"/>
      <w:r w:rsidRPr="00920AEB">
        <w:t xml:space="preserve"> heeft een </w:t>
      </w:r>
      <w:proofErr w:type="spellStart"/>
      <w:r w:rsidRPr="00920AEB">
        <w:t>queuing</w:t>
      </w:r>
      <w:proofErr w:type="spellEnd"/>
      <w:r w:rsidRPr="00920AEB">
        <w:t xml:space="preserve"> mechanisme die zulke handelingen doen. Bv: </w:t>
      </w:r>
      <w:proofErr w:type="spellStart"/>
      <w:r w:rsidRPr="00920AEB">
        <w:t>Weightrd</w:t>
      </w:r>
      <w:proofErr w:type="spellEnd"/>
      <w:r w:rsidRPr="00920AEB">
        <w:t xml:space="preserve"> Random </w:t>
      </w:r>
      <w:proofErr w:type="spellStart"/>
      <w:r w:rsidRPr="00920AEB">
        <w:t>Early</w:t>
      </w:r>
      <w:proofErr w:type="spellEnd"/>
      <w:r w:rsidRPr="00920AEB">
        <w:t xml:space="preserve"> </w:t>
      </w:r>
      <w:proofErr w:type="spellStart"/>
      <w:r w:rsidRPr="00920AEB">
        <w:t>Detection</w:t>
      </w:r>
      <w:proofErr w:type="spellEnd"/>
      <w:r w:rsidRPr="00920AEB">
        <w:t xml:space="preserve"> (WRED)</w:t>
      </w:r>
    </w:p>
    <w:p w14:paraId="597FCA01" w14:textId="54F9FD1F" w:rsidR="00380E3D" w:rsidRPr="00920AEB" w:rsidRDefault="00380E3D" w:rsidP="00380E3D"/>
    <w:p w14:paraId="15708061" w14:textId="42E694D7" w:rsidR="00380E3D" w:rsidRDefault="00380E3D" w:rsidP="00380E3D">
      <w:pPr>
        <w:pStyle w:val="Heading2"/>
      </w:pPr>
      <w:proofErr w:type="spellStart"/>
      <w:r w:rsidRPr="00920AEB">
        <w:lastRenderedPageBreak/>
        <w:t>QoS</w:t>
      </w:r>
      <w:proofErr w:type="spellEnd"/>
      <w:r w:rsidRPr="00920AEB">
        <w:t xml:space="preserve"> Tools</w:t>
      </w:r>
    </w:p>
    <w:p w14:paraId="22E8C9CF" w14:textId="1CA428C0" w:rsidR="0087234B" w:rsidRPr="0087234B" w:rsidRDefault="0087234B" w:rsidP="0087234B">
      <w:pPr>
        <w:pStyle w:val="Heading3"/>
        <w:rPr>
          <w:lang w:val="en-GB"/>
        </w:rPr>
      </w:pPr>
      <w:r w:rsidRPr="0087234B">
        <w:rPr>
          <w:lang w:val="en-GB"/>
        </w:rPr>
        <w:br/>
      </w:r>
      <w:r w:rsidRPr="0087234B">
        <w:rPr>
          <w:rFonts w:eastAsia="Times New Roman"/>
          <w:lang w:val="en-GB" w:eastAsia="nl-NL"/>
        </w:rPr>
        <w:t>Tool For impleme</w:t>
      </w:r>
      <w:r w:rsidR="00681631">
        <w:rPr>
          <w:rFonts w:eastAsia="Times New Roman"/>
          <w:lang w:val="en-GB" w:eastAsia="nl-NL"/>
        </w:rPr>
        <w:t>n</w:t>
      </w:r>
      <w:r w:rsidRPr="0087234B">
        <w:rPr>
          <w:rFonts w:eastAsia="Times New Roman"/>
          <w:lang w:val="en-GB" w:eastAsia="nl-NL"/>
        </w:rPr>
        <w:t>ting</w:t>
      </w:r>
    </w:p>
    <w:p w14:paraId="30F4D0A3" w14:textId="548FF9A3" w:rsidR="00920AEB" w:rsidRPr="00681631" w:rsidRDefault="00920AEB" w:rsidP="00681631">
      <w:pPr>
        <w:pStyle w:val="Heading4"/>
      </w:pPr>
      <w:proofErr w:type="spellStart"/>
      <w:r w:rsidRPr="00681631">
        <w:t>Classification</w:t>
      </w:r>
      <w:proofErr w:type="spellEnd"/>
      <w:r w:rsidRPr="00681631">
        <w:t xml:space="preserve"> </w:t>
      </w:r>
      <w:proofErr w:type="spellStart"/>
      <w:r w:rsidRPr="00681631">
        <w:t>and</w:t>
      </w:r>
      <w:proofErr w:type="spellEnd"/>
      <w:r w:rsidRPr="00681631">
        <w:t xml:space="preserve"> </w:t>
      </w:r>
      <w:proofErr w:type="spellStart"/>
      <w:r w:rsidRPr="00681631">
        <w:t>marking</w:t>
      </w:r>
      <w:proofErr w:type="spellEnd"/>
      <w:r w:rsidRPr="00681631">
        <w:t xml:space="preserve"> tools</w:t>
      </w:r>
    </w:p>
    <w:p w14:paraId="3268B5C3" w14:textId="53D2202C" w:rsidR="00920AEB" w:rsidRPr="00920AEB" w:rsidRDefault="00920AEB" w:rsidP="00920AEB">
      <w:pPr>
        <w:pStyle w:val="ListParagraph"/>
        <w:numPr>
          <w:ilvl w:val="0"/>
          <w:numId w:val="1"/>
        </w:numPr>
        <w:rPr>
          <w:lang w:eastAsia="nl-NL"/>
        </w:rPr>
      </w:pPr>
      <w:r w:rsidRPr="00920AEB">
        <w:rPr>
          <w:lang w:eastAsia="nl-NL"/>
        </w:rPr>
        <w:t xml:space="preserve">Sessies en datestromen worden </w:t>
      </w:r>
      <w:r w:rsidR="004D4249" w:rsidRPr="00920AEB">
        <w:rPr>
          <w:lang w:eastAsia="nl-NL"/>
        </w:rPr>
        <w:t>gean</w:t>
      </w:r>
      <w:r w:rsidR="004D4249">
        <w:rPr>
          <w:lang w:eastAsia="nl-NL"/>
        </w:rPr>
        <w:t>a</w:t>
      </w:r>
      <w:r w:rsidR="004D4249" w:rsidRPr="00920AEB">
        <w:rPr>
          <w:lang w:eastAsia="nl-NL"/>
        </w:rPr>
        <w:t>lyseerd</w:t>
      </w:r>
      <w:r w:rsidRPr="00920AEB">
        <w:rPr>
          <w:lang w:eastAsia="nl-NL"/>
        </w:rPr>
        <w:t xml:space="preserve"> om te bepalen tot welke verkeersklasse ze behoren</w:t>
      </w:r>
    </w:p>
    <w:p w14:paraId="3D332CD5" w14:textId="57EFFDC4" w:rsidR="00920AEB" w:rsidRPr="00920AEB" w:rsidRDefault="00920AEB" w:rsidP="00920AEB">
      <w:pPr>
        <w:pStyle w:val="ListParagraph"/>
        <w:numPr>
          <w:ilvl w:val="0"/>
          <w:numId w:val="1"/>
        </w:numPr>
        <w:rPr>
          <w:lang w:eastAsia="nl-NL"/>
        </w:rPr>
      </w:pPr>
      <w:r w:rsidRPr="00920AEB">
        <w:rPr>
          <w:lang w:eastAsia="nl-NL"/>
        </w:rPr>
        <w:t>Wanner de klasse bepaald is worden ze gemarkeerd.</w:t>
      </w:r>
    </w:p>
    <w:p w14:paraId="3AF4CFC9" w14:textId="2CE73E97" w:rsidR="00920AEB" w:rsidRPr="00920AEB" w:rsidRDefault="00920AEB" w:rsidP="00681631">
      <w:pPr>
        <w:pStyle w:val="Heading4"/>
        <w:rPr>
          <w:rFonts w:eastAsia="Times New Roman"/>
          <w:lang w:eastAsia="nl-NL"/>
        </w:rPr>
      </w:pPr>
      <w:proofErr w:type="spellStart"/>
      <w:r w:rsidRPr="00920AEB">
        <w:rPr>
          <w:rFonts w:eastAsia="Times New Roman"/>
          <w:lang w:eastAsia="nl-NL"/>
        </w:rPr>
        <w:t>Congestion</w:t>
      </w:r>
      <w:proofErr w:type="spellEnd"/>
      <w:r w:rsidRPr="00920AEB">
        <w:rPr>
          <w:rFonts w:eastAsia="Times New Roman"/>
          <w:lang w:eastAsia="nl-NL"/>
        </w:rPr>
        <w:t xml:space="preserve"> </w:t>
      </w:r>
      <w:proofErr w:type="spellStart"/>
      <w:r w:rsidRPr="00920AEB">
        <w:rPr>
          <w:rFonts w:eastAsia="Times New Roman"/>
          <w:lang w:eastAsia="nl-NL"/>
        </w:rPr>
        <w:t>avoidance</w:t>
      </w:r>
      <w:proofErr w:type="spellEnd"/>
      <w:r w:rsidRPr="00920AEB">
        <w:rPr>
          <w:rFonts w:eastAsia="Times New Roman"/>
          <w:lang w:eastAsia="nl-NL"/>
        </w:rPr>
        <w:t xml:space="preserve"> tools</w:t>
      </w:r>
    </w:p>
    <w:p w14:paraId="3E590065" w14:textId="13AA3473" w:rsidR="00920AEB" w:rsidRDefault="00920AEB" w:rsidP="00920AEB">
      <w:pPr>
        <w:pStyle w:val="ListParagraph"/>
        <w:numPr>
          <w:ilvl w:val="0"/>
          <w:numId w:val="1"/>
        </w:numPr>
        <w:rPr>
          <w:lang w:eastAsia="nl-NL"/>
        </w:rPr>
      </w:pPr>
      <w:r w:rsidRPr="00920AEB">
        <w:rPr>
          <w:lang w:eastAsia="nl-NL"/>
        </w:rPr>
        <w:t>Verkeersklassen krijgen netwerkbronnen toegewezen.</w:t>
      </w:r>
    </w:p>
    <w:p w14:paraId="03AADBB9" w14:textId="3FDC249D" w:rsidR="00920AEB" w:rsidRDefault="00920AEB" w:rsidP="00920AEB">
      <w:pPr>
        <w:pStyle w:val="ListParagraph"/>
        <w:numPr>
          <w:ilvl w:val="0"/>
          <w:numId w:val="1"/>
        </w:numPr>
        <w:rPr>
          <w:lang w:eastAsia="nl-NL"/>
        </w:rPr>
      </w:pPr>
      <w:r>
        <w:rPr>
          <w:lang w:eastAsia="nl-NL"/>
        </w:rPr>
        <w:t xml:space="preserve">Sommige verkeer worden gedropt, vertraagt of opnieuw </w:t>
      </w:r>
      <w:r w:rsidR="0087234B">
        <w:rPr>
          <w:lang w:eastAsia="nl-NL"/>
        </w:rPr>
        <w:t>gemarkeerd</w:t>
      </w:r>
      <w:r>
        <w:rPr>
          <w:lang w:eastAsia="nl-NL"/>
        </w:rPr>
        <w:t xml:space="preserve"> on opstopping te vermijden.</w:t>
      </w:r>
    </w:p>
    <w:p w14:paraId="2DE9354C" w14:textId="1DFC26A4" w:rsidR="00B0162A" w:rsidRPr="00920AEB" w:rsidRDefault="00B0162A" w:rsidP="00920AEB">
      <w:pPr>
        <w:pStyle w:val="ListParagraph"/>
        <w:numPr>
          <w:ilvl w:val="0"/>
          <w:numId w:val="1"/>
        </w:numPr>
        <w:rPr>
          <w:lang w:eastAsia="nl-NL"/>
        </w:rPr>
      </w:pPr>
      <w:r>
        <w:rPr>
          <w:lang w:eastAsia="nl-NL"/>
        </w:rPr>
        <w:t xml:space="preserve">WRED regelt zo efficiënt mogelijk de TCP-verkeer om </w:t>
      </w:r>
      <w:proofErr w:type="spellStart"/>
      <w:r>
        <w:rPr>
          <w:lang w:eastAsia="nl-NL"/>
        </w:rPr>
        <w:t>drops</w:t>
      </w:r>
      <w:proofErr w:type="spellEnd"/>
      <w:r>
        <w:rPr>
          <w:lang w:eastAsia="nl-NL"/>
        </w:rPr>
        <w:t xml:space="preserve"> te vermijden</w:t>
      </w:r>
    </w:p>
    <w:p w14:paraId="5CD4324D" w14:textId="6D631BCC" w:rsidR="00920AEB" w:rsidRDefault="00920AEB" w:rsidP="00681631">
      <w:pPr>
        <w:pStyle w:val="Heading4"/>
        <w:rPr>
          <w:rFonts w:eastAsia="Times New Roman"/>
          <w:lang w:eastAsia="nl-NL"/>
        </w:rPr>
      </w:pPr>
      <w:proofErr w:type="spellStart"/>
      <w:r w:rsidRPr="00920AEB">
        <w:rPr>
          <w:rFonts w:eastAsia="Times New Roman"/>
          <w:lang w:eastAsia="nl-NL"/>
        </w:rPr>
        <w:t>Congestion</w:t>
      </w:r>
      <w:proofErr w:type="spellEnd"/>
      <w:r w:rsidRPr="00920AEB">
        <w:rPr>
          <w:rFonts w:eastAsia="Times New Roman"/>
          <w:lang w:eastAsia="nl-NL"/>
        </w:rPr>
        <w:t xml:space="preserve"> management tools</w:t>
      </w:r>
    </w:p>
    <w:p w14:paraId="0E2E401F" w14:textId="56D1078F" w:rsidR="00B0162A" w:rsidRDefault="0087234B" w:rsidP="00B0162A">
      <w:pPr>
        <w:pStyle w:val="ListParagraph"/>
        <w:numPr>
          <w:ilvl w:val="0"/>
          <w:numId w:val="1"/>
        </w:numPr>
        <w:rPr>
          <w:lang w:eastAsia="nl-NL"/>
        </w:rPr>
      </w:pPr>
      <w:r>
        <w:rPr>
          <w:lang w:eastAsia="nl-NL"/>
        </w:rPr>
        <w:t xml:space="preserve">Wanneer de beschikbare netwerkbronnen overschreden </w:t>
      </w:r>
      <w:r w:rsidR="00681631">
        <w:rPr>
          <w:lang w:eastAsia="nl-NL"/>
        </w:rPr>
        <w:t>worden,</w:t>
      </w:r>
      <w:r>
        <w:rPr>
          <w:lang w:eastAsia="nl-NL"/>
        </w:rPr>
        <w:t xml:space="preserve"> word het netwerkverkeer in een wachtrij gezet totdat er bronnen vrijkomen.</w:t>
      </w:r>
    </w:p>
    <w:p w14:paraId="1638BDE7" w14:textId="53416756" w:rsidR="0087234B" w:rsidRDefault="0087234B" w:rsidP="00B0162A">
      <w:pPr>
        <w:pStyle w:val="ListParagraph"/>
        <w:numPr>
          <w:ilvl w:val="0"/>
          <w:numId w:val="1"/>
        </w:numPr>
        <w:rPr>
          <w:lang w:eastAsia="nl-NL"/>
        </w:rPr>
      </w:pPr>
      <w:proofErr w:type="spellStart"/>
      <w:r>
        <w:rPr>
          <w:lang w:eastAsia="nl-NL"/>
        </w:rPr>
        <w:t>Congestion</w:t>
      </w:r>
      <w:proofErr w:type="spellEnd"/>
      <w:r>
        <w:rPr>
          <w:lang w:eastAsia="nl-NL"/>
        </w:rPr>
        <w:t xml:space="preserve">-management tools bevatten CBWFQ en </w:t>
      </w:r>
      <w:r w:rsidR="00681631">
        <w:rPr>
          <w:lang w:eastAsia="nl-NL"/>
        </w:rPr>
        <w:t>LLQ-algoritmes</w:t>
      </w:r>
    </w:p>
    <w:p w14:paraId="3DCCB7F8" w14:textId="77777777" w:rsidR="0087234B" w:rsidRPr="00B0162A" w:rsidRDefault="0087234B" w:rsidP="0087234B">
      <w:pPr>
        <w:rPr>
          <w:lang w:eastAsia="nl-NL"/>
        </w:rPr>
      </w:pPr>
    </w:p>
    <w:p w14:paraId="1B4217B9" w14:textId="26C4118E" w:rsidR="00DB42F3" w:rsidRPr="00965BCC" w:rsidRDefault="00681631" w:rsidP="00AE2F31">
      <w:pPr>
        <w:pStyle w:val="Heading3"/>
        <w:rPr>
          <w:rFonts w:eastAsia="Times New Roman"/>
          <w:lang w:eastAsia="nl-NL"/>
        </w:rPr>
      </w:pPr>
      <w:proofErr w:type="spellStart"/>
      <w:r w:rsidRPr="00965BCC">
        <w:rPr>
          <w:rFonts w:eastAsia="Times New Roman"/>
          <w:lang w:eastAsia="nl-NL"/>
        </w:rPr>
        <w:t>SoQ</w:t>
      </w:r>
      <w:proofErr w:type="spellEnd"/>
      <w:r w:rsidRPr="00965BCC">
        <w:rPr>
          <w:rFonts w:eastAsia="Times New Roman"/>
          <w:lang w:eastAsia="nl-NL"/>
        </w:rPr>
        <w:t xml:space="preserve"> </w:t>
      </w:r>
      <w:proofErr w:type="spellStart"/>
      <w:r w:rsidRPr="00965BCC">
        <w:rPr>
          <w:rFonts w:eastAsia="Times New Roman"/>
          <w:lang w:eastAsia="nl-NL"/>
        </w:rPr>
        <w:t>Sequence</w:t>
      </w:r>
      <w:proofErr w:type="spellEnd"/>
    </w:p>
    <w:p w14:paraId="4AE2291C" w14:textId="77777777" w:rsidR="00AE2F31" w:rsidRPr="00965BCC" w:rsidRDefault="00AE2F31" w:rsidP="00AE2F31">
      <w:pPr>
        <w:rPr>
          <w:lang w:eastAsia="nl-NL"/>
        </w:rPr>
      </w:pPr>
    </w:p>
    <w:p w14:paraId="1802B098" w14:textId="76174E3E" w:rsidR="00681631" w:rsidRPr="00681631" w:rsidRDefault="002510BC" w:rsidP="00681631">
      <w:pPr>
        <w:rPr>
          <w:lang w:eastAsia="nl-NL"/>
        </w:rPr>
      </w:pPr>
      <w:r w:rsidRPr="00681631">
        <w:rPr>
          <w:lang w:eastAsia="nl-NL"/>
        </w:rPr>
        <w:t>Pakkett</w:t>
      </w:r>
      <w:r>
        <w:rPr>
          <w:lang w:eastAsia="nl-NL"/>
        </w:rPr>
        <w:t xml:space="preserve">en </w:t>
      </w:r>
      <w:r w:rsidRPr="00681631">
        <w:rPr>
          <w:lang w:eastAsia="nl-NL"/>
        </w:rPr>
        <w:t>die</w:t>
      </w:r>
      <w:r w:rsidR="00681631" w:rsidRPr="00681631">
        <w:rPr>
          <w:lang w:eastAsia="nl-NL"/>
        </w:rPr>
        <w:t xml:space="preserve"> binne</w:t>
      </w:r>
      <w:r w:rsidR="00681631">
        <w:rPr>
          <w:lang w:eastAsia="nl-NL"/>
        </w:rPr>
        <w:t>n</w:t>
      </w:r>
      <w:r w:rsidR="00681631" w:rsidRPr="00681631">
        <w:rPr>
          <w:lang w:eastAsia="nl-NL"/>
        </w:rPr>
        <w:t>komen worden g</w:t>
      </w:r>
      <w:r w:rsidR="00681631">
        <w:rPr>
          <w:lang w:eastAsia="nl-NL"/>
        </w:rPr>
        <w:t xml:space="preserve">eclassificeerd en hun IP-headers gemarkeerd. Dit zorgt ervoor dat ze in een bepaalde verkeersklasse gezet worden. </w:t>
      </w:r>
      <w:r w:rsidR="00DB42F3">
        <w:rPr>
          <w:lang w:eastAsia="nl-NL"/>
        </w:rPr>
        <w:t>Bij</w:t>
      </w:r>
      <w:r w:rsidR="00681631">
        <w:rPr>
          <w:lang w:eastAsia="nl-NL"/>
        </w:rPr>
        <w:t xml:space="preserve"> de </w:t>
      </w:r>
      <w:r w:rsidR="00DB42F3">
        <w:rPr>
          <w:lang w:eastAsia="nl-NL"/>
        </w:rPr>
        <w:t>2</w:t>
      </w:r>
      <w:r w:rsidR="00DB42F3" w:rsidRPr="00DB42F3">
        <w:rPr>
          <w:vertAlign w:val="superscript"/>
          <w:lang w:eastAsia="nl-NL"/>
        </w:rPr>
        <w:t>de</w:t>
      </w:r>
      <w:r w:rsidR="00DB42F3">
        <w:rPr>
          <w:lang w:eastAsia="nl-NL"/>
        </w:rPr>
        <w:t xml:space="preserve"> sectie krijgen pakketten verkeersbronnen gebaseerd op hun verkeersklassen. Pakketten met lage prioriteiten worden gedropt om opstopping te vermijden. Bij de laatste deel worden pakketten in wachtrij gezet en verstuurd via de exit interface.  </w:t>
      </w:r>
    </w:p>
    <w:p w14:paraId="6398A357" w14:textId="0F93D1D5" w:rsidR="00920AEB" w:rsidRDefault="00681631" w:rsidP="00920AEB">
      <w:r>
        <w:rPr>
          <w:noProof/>
        </w:rPr>
        <w:drawing>
          <wp:inline distT="0" distB="0" distL="0" distR="0" wp14:anchorId="72C2F648" wp14:editId="11503F56">
            <wp:extent cx="5731510" cy="2205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5355"/>
                    </a:xfrm>
                    <a:prstGeom prst="rect">
                      <a:avLst/>
                    </a:prstGeom>
                  </pic:spPr>
                </pic:pic>
              </a:graphicData>
            </a:graphic>
          </wp:inline>
        </w:drawing>
      </w:r>
    </w:p>
    <w:p w14:paraId="34E5A45B" w14:textId="68DF17F0" w:rsidR="00DB42F3" w:rsidRDefault="00DB42F3" w:rsidP="00920AEB"/>
    <w:p w14:paraId="73E7812E" w14:textId="29CDA974" w:rsidR="00DB42F3" w:rsidRPr="00681631" w:rsidRDefault="00DB42F3" w:rsidP="00DB42F3">
      <w:pPr>
        <w:pStyle w:val="Heading2"/>
      </w:pPr>
      <w:proofErr w:type="spellStart"/>
      <w:r w:rsidRPr="00681631">
        <w:t>Classification</w:t>
      </w:r>
      <w:proofErr w:type="spellEnd"/>
      <w:r w:rsidRPr="00681631">
        <w:t xml:space="preserve"> </w:t>
      </w:r>
      <w:proofErr w:type="spellStart"/>
      <w:r w:rsidRPr="00681631">
        <w:t>and</w:t>
      </w:r>
      <w:proofErr w:type="spellEnd"/>
      <w:r w:rsidRPr="00681631">
        <w:t xml:space="preserve"> </w:t>
      </w:r>
      <w:proofErr w:type="spellStart"/>
      <w:r w:rsidRPr="00681631">
        <w:t>marking</w:t>
      </w:r>
      <w:proofErr w:type="spellEnd"/>
      <w:r w:rsidRPr="00681631">
        <w:t xml:space="preserve"> </w:t>
      </w:r>
    </w:p>
    <w:p w14:paraId="51A64D12" w14:textId="70846586" w:rsidR="00DB42F3" w:rsidRDefault="00F37B3D" w:rsidP="00920AEB">
      <w:r>
        <w:t>Classificatie</w:t>
      </w:r>
      <w:r w:rsidR="00DB42F3">
        <w:t xml:space="preserve"> </w:t>
      </w:r>
      <w:r>
        <w:t>en markering</w:t>
      </w:r>
      <w:r w:rsidR="00DB42F3">
        <w:t xml:space="preserve"> zorgt ervoor dat de pakketten </w:t>
      </w:r>
      <w:r>
        <w:t xml:space="preserve">in klassen gezet worden en dan gemarkeerd worden. Hierdoor kunne de pakketten geïdentificeerd worden en ze onderscheiden tussen de verschillende verkeerstypes. Hierna kunne de verschillende polities toegepast worden. Bij de </w:t>
      </w:r>
    </w:p>
    <w:p w14:paraId="4FCF0AEF" w14:textId="1DCF94D3" w:rsidR="00F37B3D" w:rsidRDefault="00F37B3D" w:rsidP="00920AEB">
      <w:r>
        <w:lastRenderedPageBreak/>
        <w:t xml:space="preserve">De classificatie methode is afhankelijk van de </w:t>
      </w:r>
      <w:proofErr w:type="spellStart"/>
      <w:r>
        <w:t>QoS</w:t>
      </w:r>
      <w:proofErr w:type="spellEnd"/>
      <w:r>
        <w:t xml:space="preserve"> implementatie. Op de </w:t>
      </w:r>
      <w:proofErr w:type="spellStart"/>
      <w:r>
        <w:t>Layer</w:t>
      </w:r>
      <w:proofErr w:type="spellEnd"/>
      <w:r>
        <w:t xml:space="preserve"> 2 en 3 niveau via Interface, ACL en Class-</w:t>
      </w:r>
      <w:proofErr w:type="spellStart"/>
      <w:r>
        <w:t>Maps</w:t>
      </w:r>
      <w:proofErr w:type="spellEnd"/>
      <w:r>
        <w:t xml:space="preserve">. Op </w:t>
      </w:r>
      <w:proofErr w:type="spellStart"/>
      <w:r>
        <w:t>Layer</w:t>
      </w:r>
      <w:proofErr w:type="spellEnd"/>
      <w:r>
        <w:t xml:space="preserve"> 4 tot 7 </w:t>
      </w:r>
      <w:r w:rsidR="00E10A68">
        <w:t>Via Network</w:t>
      </w:r>
      <w:r>
        <w:t xml:space="preserve"> </w:t>
      </w:r>
      <w:proofErr w:type="spellStart"/>
      <w:r>
        <w:t>Based</w:t>
      </w:r>
      <w:proofErr w:type="spellEnd"/>
      <w:r>
        <w:t xml:space="preserve"> Application </w:t>
      </w:r>
      <w:proofErr w:type="spellStart"/>
      <w:proofErr w:type="gramStart"/>
      <w:r>
        <w:t>Recognition</w:t>
      </w:r>
      <w:proofErr w:type="spellEnd"/>
      <w:r>
        <w:t>(</w:t>
      </w:r>
      <w:proofErr w:type="gramEnd"/>
      <w:r>
        <w:t>NBAR)</w:t>
      </w:r>
    </w:p>
    <w:p w14:paraId="780C79F3" w14:textId="22F033D5" w:rsidR="00E10A68" w:rsidRDefault="00E10A68" w:rsidP="00F37B3D">
      <w:r>
        <w:t>Markering</w:t>
      </w:r>
      <w:r w:rsidR="00F37B3D">
        <w:t xml:space="preserve"> van pakketten worden extra wa</w:t>
      </w:r>
      <w:r>
        <w:t>a</w:t>
      </w:r>
      <w:r w:rsidR="00F37B3D">
        <w:t>rdes toegevoegd aan de IP-Header</w:t>
      </w:r>
      <w:r>
        <w:t>.</w:t>
      </w:r>
    </w:p>
    <w:p w14:paraId="3320A8F4" w14:textId="213E04ED" w:rsidR="00E10A68" w:rsidRDefault="00E10A68" w:rsidP="00F37B3D">
      <w:r>
        <w:rPr>
          <w:noProof/>
        </w:rPr>
        <w:drawing>
          <wp:inline distT="0" distB="0" distL="0" distR="0" wp14:anchorId="634FC7D2" wp14:editId="0924B0D3">
            <wp:extent cx="5731510" cy="1697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3228A317" w14:textId="3242227C" w:rsidR="00F37B3D" w:rsidRPr="00965BCC" w:rsidRDefault="00E10A68" w:rsidP="00E10A68">
      <w:pPr>
        <w:pStyle w:val="Heading2"/>
      </w:pPr>
      <w:proofErr w:type="spellStart"/>
      <w:r w:rsidRPr="00965BCC">
        <w:t>Marking</w:t>
      </w:r>
      <w:proofErr w:type="spellEnd"/>
      <w:r w:rsidRPr="00965BCC">
        <w:t xml:space="preserve"> </w:t>
      </w:r>
      <w:r w:rsidR="007836D4" w:rsidRPr="00965BCC">
        <w:t>at</w:t>
      </w:r>
      <w:r w:rsidRPr="00965BCC">
        <w:t xml:space="preserve"> </w:t>
      </w:r>
      <w:proofErr w:type="spellStart"/>
      <w:r w:rsidRPr="00965BCC">
        <w:t>Layer</w:t>
      </w:r>
      <w:proofErr w:type="spellEnd"/>
      <w:r w:rsidRPr="00965BCC">
        <w:t xml:space="preserve"> 2 </w:t>
      </w:r>
    </w:p>
    <w:p w14:paraId="74A7E31C" w14:textId="4CFFD356" w:rsidR="00AE2F31" w:rsidRDefault="007836D4" w:rsidP="00E10A68">
      <w:r w:rsidRPr="007836D4">
        <w:t xml:space="preserve"> 802.1q is de </w:t>
      </w:r>
      <w:r w:rsidR="00AE2F31" w:rsidRPr="007836D4">
        <w:t>IEEE-standard</w:t>
      </w:r>
      <w:r w:rsidRPr="007836D4">
        <w:t xml:space="preserve"> v</w:t>
      </w:r>
      <w:r>
        <w:t xml:space="preserve">oor VLAN </w:t>
      </w:r>
      <w:proofErr w:type="spellStart"/>
      <w:r>
        <w:t>tagging</w:t>
      </w:r>
      <w:proofErr w:type="spellEnd"/>
      <w:r>
        <w:t xml:space="preserve"> op de </w:t>
      </w:r>
      <w:proofErr w:type="spellStart"/>
      <w:r>
        <w:t>Layer</w:t>
      </w:r>
      <w:proofErr w:type="spellEnd"/>
      <w:r>
        <w:t xml:space="preserve"> 2. De 802.1q </w:t>
      </w:r>
      <w:r w:rsidR="00AE2F31">
        <w:t xml:space="preserve">heeft een </w:t>
      </w:r>
      <w:proofErr w:type="spellStart"/>
      <w:r w:rsidR="00AE2F31">
        <w:t>QoS</w:t>
      </w:r>
      <w:proofErr w:type="spellEnd"/>
      <w:r w:rsidR="00AE2F31">
        <w:t xml:space="preserve"> prioriteit schema genaamd 802.1P.  802.1p gebruikt de eers</w:t>
      </w:r>
      <w:r w:rsidR="004D4249">
        <w:t>t</w:t>
      </w:r>
      <w:r w:rsidR="00AE2F31">
        <w:t>e 3 bits in de Tag Controle Information (TCI), deze heten Priority (</w:t>
      </w:r>
      <w:r w:rsidR="0030638C">
        <w:t>PRI) field</w:t>
      </w:r>
      <w:r w:rsidR="00AE2F31">
        <w:t>.</w:t>
      </w:r>
    </w:p>
    <w:p w14:paraId="67666757" w14:textId="13B36F66" w:rsidR="00E10A68" w:rsidRDefault="00AE2F31" w:rsidP="00E10A68">
      <w:r>
        <w:rPr>
          <w:noProof/>
        </w:rPr>
        <w:drawing>
          <wp:inline distT="0" distB="0" distL="0" distR="0" wp14:anchorId="65C561D0" wp14:editId="0F9B7851">
            <wp:extent cx="4641011" cy="236729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4703" cy="2394683"/>
                    </a:xfrm>
                    <a:prstGeom prst="rect">
                      <a:avLst/>
                    </a:prstGeom>
                  </pic:spPr>
                </pic:pic>
              </a:graphicData>
            </a:graphic>
          </wp:inline>
        </w:drawing>
      </w:r>
      <w:r>
        <w:t xml:space="preserve"> </w:t>
      </w:r>
    </w:p>
    <w:p w14:paraId="1C0CF635" w14:textId="114B7323" w:rsidR="00AE2F31" w:rsidRDefault="00AE2F31" w:rsidP="00E10A68"/>
    <w:p w14:paraId="168CBB24" w14:textId="68AC0A63" w:rsidR="00AE2F31" w:rsidRDefault="00AE2F31" w:rsidP="00E10A68">
      <w:r>
        <w:t>De 3 bits in de PRI kunne gebruikt worden voor Class Of Service (COS) markeringen. De 3 bits waarden komt gelijk aan een van de acht niveau prioriteiten.</w:t>
      </w:r>
    </w:p>
    <w:p w14:paraId="268EB1CB" w14:textId="68D5B292" w:rsidR="00AE2F31" w:rsidRDefault="00AE2F31" w:rsidP="00E10A68">
      <w:r>
        <w:rPr>
          <w:noProof/>
        </w:rPr>
        <w:lastRenderedPageBreak/>
        <w:drawing>
          <wp:inline distT="0" distB="0" distL="0" distR="0" wp14:anchorId="09084234" wp14:editId="1CE06D81">
            <wp:extent cx="4352925" cy="2743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743200"/>
                    </a:xfrm>
                    <a:prstGeom prst="rect">
                      <a:avLst/>
                    </a:prstGeom>
                  </pic:spPr>
                </pic:pic>
              </a:graphicData>
            </a:graphic>
          </wp:inline>
        </w:drawing>
      </w:r>
    </w:p>
    <w:p w14:paraId="27B15300" w14:textId="441A8194" w:rsidR="00D4203B" w:rsidRPr="00965BCC" w:rsidRDefault="00D4203B" w:rsidP="00D4203B">
      <w:pPr>
        <w:pStyle w:val="Heading2"/>
      </w:pPr>
      <w:proofErr w:type="spellStart"/>
      <w:r w:rsidRPr="00965BCC">
        <w:t>Marking</w:t>
      </w:r>
      <w:proofErr w:type="spellEnd"/>
      <w:r w:rsidRPr="00965BCC">
        <w:t xml:space="preserve"> at </w:t>
      </w:r>
      <w:proofErr w:type="spellStart"/>
      <w:r w:rsidRPr="00965BCC">
        <w:t>Layer</w:t>
      </w:r>
      <w:proofErr w:type="spellEnd"/>
      <w:r w:rsidRPr="00965BCC">
        <w:t xml:space="preserve"> 3</w:t>
      </w:r>
    </w:p>
    <w:p w14:paraId="42387A43" w14:textId="66462AAD" w:rsidR="00AB4316" w:rsidRDefault="00AB4316" w:rsidP="00AB4316">
      <w:r w:rsidRPr="00AB4316">
        <w:t>In de ipv4 en i</w:t>
      </w:r>
      <w:r>
        <w:t xml:space="preserve">pv6 </w:t>
      </w:r>
      <w:r w:rsidR="00BC646D">
        <w:t>pakket</w:t>
      </w:r>
      <w:r>
        <w:t xml:space="preserve"> header is er een 8-bits f</w:t>
      </w:r>
      <w:r w:rsidR="00BC646D">
        <w:t>i</w:t>
      </w:r>
      <w:r>
        <w:t>eld die gebruikt wordt om pakketten te markeren.  Dat zijn de Type os Service (</w:t>
      </w:r>
      <w:proofErr w:type="spellStart"/>
      <w:r>
        <w:t>ToS</w:t>
      </w:r>
      <w:proofErr w:type="spellEnd"/>
      <w:r>
        <w:t>) en Traffic Class.</w:t>
      </w:r>
    </w:p>
    <w:p w14:paraId="7149EF6E" w14:textId="62D13D93" w:rsidR="00D4203B" w:rsidRDefault="00AB4316" w:rsidP="00D4203B">
      <w:r>
        <w:rPr>
          <w:noProof/>
        </w:rPr>
        <w:drawing>
          <wp:inline distT="0" distB="0" distL="0" distR="0" wp14:anchorId="5CB445EF" wp14:editId="1C535617">
            <wp:extent cx="4502989" cy="30197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188" cy="3039367"/>
                    </a:xfrm>
                    <a:prstGeom prst="rect">
                      <a:avLst/>
                    </a:prstGeom>
                  </pic:spPr>
                </pic:pic>
              </a:graphicData>
            </a:graphic>
          </wp:inline>
        </w:drawing>
      </w:r>
    </w:p>
    <w:p w14:paraId="31F965A6" w14:textId="77777777" w:rsidR="00AB4316" w:rsidRPr="00AB4316" w:rsidRDefault="00AB4316" w:rsidP="00D4203B"/>
    <w:p w14:paraId="7C0F9D1F" w14:textId="77777777" w:rsidR="00AB4316" w:rsidRPr="00AB4316" w:rsidRDefault="00AB4316" w:rsidP="00AB4316">
      <w:pPr>
        <w:pStyle w:val="Heading2"/>
        <w:rPr>
          <w:lang w:val="en-GB"/>
        </w:rPr>
      </w:pPr>
      <w:r w:rsidRPr="00AB4316">
        <w:rPr>
          <w:lang w:val="en-GB"/>
        </w:rPr>
        <w:t>Type of Service and Traffic Class Field</w:t>
      </w:r>
    </w:p>
    <w:p w14:paraId="69307A88" w14:textId="3C7026C3" w:rsidR="00AE2F31" w:rsidRDefault="00C2060A" w:rsidP="00E10A68">
      <w:r w:rsidRPr="00C2060A">
        <w:t>De Tos en TC hebben d</w:t>
      </w:r>
      <w:r>
        <w:t xml:space="preserve">e </w:t>
      </w:r>
      <w:r w:rsidR="008E430F">
        <w:t>pakket</w:t>
      </w:r>
      <w:r>
        <w:t xml:space="preserve"> markeringen</w:t>
      </w:r>
      <w:r w:rsidR="008E430F">
        <w:t xml:space="preserve">, die bestaan uit 8 bits. De eerste 3-bits daarvan heet de IP Precedent maar, dit werd eerst gebuikt op de </w:t>
      </w:r>
      <w:proofErr w:type="spellStart"/>
      <w:r w:rsidR="008E430F">
        <w:t>priotiy</w:t>
      </w:r>
      <w:proofErr w:type="spellEnd"/>
      <w:r w:rsidR="008E430F">
        <w:t xml:space="preserve"> </w:t>
      </w:r>
      <w:proofErr w:type="spellStart"/>
      <w:r w:rsidR="008E430F">
        <w:t>value</w:t>
      </w:r>
      <w:proofErr w:type="spellEnd"/>
      <w:r w:rsidR="008E430F">
        <w:t xml:space="preserve"> te geven.  O tot 7 maar 6 en 7 mag niet gebuikt worden. </w:t>
      </w:r>
      <w:proofErr w:type="gramStart"/>
      <w:r w:rsidR="008E430F">
        <w:t>om</w:t>
      </w:r>
      <w:proofErr w:type="gramEnd"/>
      <w:r w:rsidR="008E430F">
        <w:t xml:space="preserve"> </w:t>
      </w:r>
      <w:proofErr w:type="spellStart"/>
      <w:r w:rsidR="008E430F">
        <w:t>gedetaileerderr</w:t>
      </w:r>
      <w:proofErr w:type="spellEnd"/>
      <w:r w:rsidR="008E430F">
        <w:t xml:space="preserve"> te zijn gebruiken we de 6 eerste bits(</w:t>
      </w:r>
      <w:proofErr w:type="spellStart"/>
      <w:r w:rsidR="008E430F">
        <w:rPr>
          <w:rFonts w:ascii="Arial" w:hAnsi="Arial" w:cs="Arial"/>
          <w:color w:val="58585B"/>
          <w:sz w:val="21"/>
          <w:szCs w:val="21"/>
          <w:shd w:val="clear" w:color="auto" w:fill="FFFFFF"/>
        </w:rPr>
        <w:t>Differentiated</w:t>
      </w:r>
      <w:proofErr w:type="spellEnd"/>
      <w:r w:rsidR="008E430F">
        <w:rPr>
          <w:rFonts w:ascii="Arial" w:hAnsi="Arial" w:cs="Arial"/>
          <w:color w:val="58585B"/>
          <w:sz w:val="21"/>
          <w:szCs w:val="21"/>
          <w:shd w:val="clear" w:color="auto" w:fill="FFFFFF"/>
        </w:rPr>
        <w:t xml:space="preserve"> Services Code Point </w:t>
      </w:r>
      <w:r w:rsidR="008E430F" w:rsidRPr="008E430F">
        <w:rPr>
          <w:b/>
          <w:bCs/>
        </w:rPr>
        <w:t>DSCP</w:t>
      </w:r>
      <w:r w:rsidR="008E430F">
        <w:t>), nu hebben we 64 mogelijke class services.</w:t>
      </w:r>
    </w:p>
    <w:p w14:paraId="358BE1BB" w14:textId="525F8312" w:rsidR="008E430F" w:rsidRDefault="008E430F" w:rsidP="00E10A68"/>
    <w:p w14:paraId="353435F6" w14:textId="2A81332E" w:rsidR="008E430F" w:rsidRDefault="008E430F" w:rsidP="00E10A68">
      <w:pPr>
        <w:rPr>
          <w:lang w:val="en-GB"/>
        </w:rPr>
      </w:pPr>
      <w:r>
        <w:t>Per</w:t>
      </w:r>
      <w:r w:rsidR="00761818">
        <w:t>-Hu</w:t>
      </w:r>
      <w:r>
        <w:t xml:space="preserve">b </w:t>
      </w:r>
      <w:proofErr w:type="spellStart"/>
      <w:proofErr w:type="gramStart"/>
      <w:r>
        <w:t>Behavi</w:t>
      </w:r>
      <w:r w:rsidR="00761818">
        <w:t>o</w:t>
      </w:r>
      <w:r>
        <w:t>r</w:t>
      </w:r>
      <w:proofErr w:type="spellEnd"/>
      <w:r w:rsidR="00761818">
        <w:t>(</w:t>
      </w:r>
      <w:proofErr w:type="gramEnd"/>
      <w:r>
        <w:rPr>
          <w:b/>
          <w:bCs/>
        </w:rPr>
        <w:t>PHB</w:t>
      </w:r>
      <w:r>
        <w:t xml:space="preserve"> </w:t>
      </w:r>
      <w:r w:rsidR="00761818">
        <w:t xml:space="preserve">) zijn de waardes die de IETF gegeven heeft aan de gekozen 21 van de 64 service classes. De PHB worden </w:t>
      </w:r>
      <w:r w:rsidR="00965BCC">
        <w:t>verdeeld</w:t>
      </w:r>
      <w:r w:rsidR="00761818">
        <w:t xml:space="preserve"> in 4 delen. </w:t>
      </w:r>
      <w:r w:rsidR="00761818" w:rsidRPr="00761818">
        <w:rPr>
          <w:lang w:val="en-GB"/>
        </w:rPr>
        <w:t xml:space="preserve">Default, Expedited </w:t>
      </w:r>
      <w:proofErr w:type="spellStart"/>
      <w:proofErr w:type="gramStart"/>
      <w:r w:rsidR="00761818" w:rsidRPr="00761818">
        <w:rPr>
          <w:lang w:val="en-GB"/>
        </w:rPr>
        <w:t>Forwoarding</w:t>
      </w:r>
      <w:proofErr w:type="spellEnd"/>
      <w:r w:rsidR="00761818" w:rsidRPr="00761818">
        <w:rPr>
          <w:lang w:val="en-GB"/>
        </w:rPr>
        <w:t>(</w:t>
      </w:r>
      <w:proofErr w:type="gramEnd"/>
      <w:r w:rsidR="00761818" w:rsidRPr="00761818">
        <w:rPr>
          <w:lang w:val="en-GB"/>
        </w:rPr>
        <w:t xml:space="preserve">EF), Class Selector (CS), Assured </w:t>
      </w:r>
      <w:proofErr w:type="spellStart"/>
      <w:r w:rsidR="00761818" w:rsidRPr="00761818">
        <w:rPr>
          <w:lang w:val="en-GB"/>
        </w:rPr>
        <w:t>Fowarding</w:t>
      </w:r>
      <w:proofErr w:type="spellEnd"/>
      <w:r w:rsidR="00761818" w:rsidRPr="00761818">
        <w:rPr>
          <w:lang w:val="en-GB"/>
        </w:rPr>
        <w:t>(AF)</w:t>
      </w:r>
    </w:p>
    <w:p w14:paraId="621C2EF2" w14:textId="42267E4E" w:rsidR="00761818" w:rsidRDefault="00761818" w:rsidP="00E10A68">
      <w:pPr>
        <w:rPr>
          <w:lang w:val="en-GB"/>
        </w:rPr>
      </w:pPr>
      <w:r>
        <w:rPr>
          <w:noProof/>
        </w:rPr>
        <w:lastRenderedPageBreak/>
        <w:drawing>
          <wp:inline distT="0" distB="0" distL="0" distR="0" wp14:anchorId="7A46C939" wp14:editId="7D019A6E">
            <wp:extent cx="5731510" cy="2740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0660"/>
                    </a:xfrm>
                    <a:prstGeom prst="rect">
                      <a:avLst/>
                    </a:prstGeom>
                  </pic:spPr>
                </pic:pic>
              </a:graphicData>
            </a:graphic>
          </wp:inline>
        </w:drawing>
      </w:r>
    </w:p>
    <w:p w14:paraId="59C854F8" w14:textId="03B05BA9" w:rsidR="0030638C" w:rsidRPr="00965BCC" w:rsidRDefault="00E40178" w:rsidP="00E10A68">
      <w:r w:rsidRPr="00965BCC">
        <w:t xml:space="preserve">DSCP </w:t>
      </w:r>
      <w:proofErr w:type="spellStart"/>
      <w:r w:rsidRPr="00965BCC">
        <w:t>Values</w:t>
      </w:r>
      <w:proofErr w:type="spellEnd"/>
    </w:p>
    <w:p w14:paraId="7A72C128" w14:textId="0F0D1A75" w:rsidR="00E40178" w:rsidRDefault="00E40178" w:rsidP="00E10A68">
      <w:r w:rsidRPr="00E40178">
        <w:rPr>
          <w:b/>
          <w:bCs/>
        </w:rPr>
        <w:t>Best-Effort (BE)</w:t>
      </w:r>
      <w:r w:rsidRPr="00E40178">
        <w:t>: Dit is de de</w:t>
      </w:r>
      <w:r>
        <w:t xml:space="preserve">fault. De DSCP-waarden is 0, hier wordt geen </w:t>
      </w:r>
      <w:proofErr w:type="spellStart"/>
      <w:r>
        <w:t>QoS</w:t>
      </w:r>
      <w:proofErr w:type="spellEnd"/>
      <w:r>
        <w:t xml:space="preserve"> gedaan. Pakketten met deze waarden worden direct gedropt.</w:t>
      </w:r>
    </w:p>
    <w:p w14:paraId="3B77FC4A" w14:textId="7B6B3557" w:rsidR="00E40178" w:rsidRDefault="00E40178" w:rsidP="00E10A68">
      <w:proofErr w:type="spellStart"/>
      <w:r>
        <w:rPr>
          <w:b/>
          <w:bCs/>
        </w:rPr>
        <w:t>Expedited</w:t>
      </w:r>
      <w:proofErr w:type="spellEnd"/>
      <w:r>
        <w:rPr>
          <w:b/>
          <w:bCs/>
        </w:rPr>
        <w:t xml:space="preserve"> </w:t>
      </w:r>
      <w:proofErr w:type="spellStart"/>
      <w:r>
        <w:rPr>
          <w:b/>
          <w:bCs/>
        </w:rPr>
        <w:t>Forwarding</w:t>
      </w:r>
      <w:proofErr w:type="spellEnd"/>
      <w:r>
        <w:t xml:space="preserve"> (EF): EF heeft een waarden van 0, </w:t>
      </w:r>
      <w:proofErr w:type="spellStart"/>
      <w:r>
        <w:t>Ef</w:t>
      </w:r>
      <w:proofErr w:type="spellEnd"/>
      <w:r>
        <w:t xml:space="preserve"> wordt alleen gebruikt voor </w:t>
      </w:r>
      <w:proofErr w:type="spellStart"/>
      <w:r>
        <w:t>voice</w:t>
      </w:r>
      <w:proofErr w:type="spellEnd"/>
      <w:r>
        <w:t xml:space="preserve"> pakketten.</w:t>
      </w:r>
    </w:p>
    <w:p w14:paraId="59517F07" w14:textId="5DAD9435" w:rsidR="00E40178" w:rsidRDefault="00E40178" w:rsidP="00E10A68">
      <w:pPr>
        <w:rPr>
          <w:b/>
          <w:bCs/>
        </w:rPr>
      </w:pPr>
      <w:proofErr w:type="spellStart"/>
      <w:r>
        <w:rPr>
          <w:b/>
          <w:bCs/>
        </w:rPr>
        <w:t>Assured</w:t>
      </w:r>
      <w:proofErr w:type="spellEnd"/>
      <w:r>
        <w:rPr>
          <w:b/>
          <w:bCs/>
        </w:rPr>
        <w:t xml:space="preserve"> </w:t>
      </w:r>
      <w:proofErr w:type="spellStart"/>
      <w:proofErr w:type="gramStart"/>
      <w:r>
        <w:rPr>
          <w:b/>
          <w:bCs/>
        </w:rPr>
        <w:t>Forwarding</w:t>
      </w:r>
      <w:proofErr w:type="spellEnd"/>
      <w:r w:rsidR="006C39F0">
        <w:rPr>
          <w:b/>
          <w:bCs/>
        </w:rPr>
        <w:t>(</w:t>
      </w:r>
      <w:proofErr w:type="gramEnd"/>
      <w:r w:rsidR="006C39F0">
        <w:rPr>
          <w:b/>
          <w:bCs/>
        </w:rPr>
        <w:t>AF):</w:t>
      </w:r>
      <w:r w:rsidR="006C39F0" w:rsidRPr="006C39F0">
        <w:t>gebruikt de 5 eerste bi</w:t>
      </w:r>
      <w:r w:rsidR="006C39F0">
        <w:t>t</w:t>
      </w:r>
      <w:r w:rsidR="006C39F0" w:rsidRPr="006C39F0">
        <w:t xml:space="preserve">s voor wachtrij en drop </w:t>
      </w:r>
      <w:proofErr w:type="spellStart"/>
      <w:r w:rsidR="006C39F0" w:rsidRPr="006C39F0">
        <w:t>prefe</w:t>
      </w:r>
      <w:r w:rsidR="006C39F0">
        <w:t>re</w:t>
      </w:r>
      <w:r w:rsidR="006C39F0" w:rsidRPr="006C39F0">
        <w:t>nce</w:t>
      </w:r>
      <w:proofErr w:type="spellEnd"/>
      <w:r w:rsidR="006C39F0" w:rsidRPr="006C39F0">
        <w:t xml:space="preserve"> aan te duiden</w:t>
      </w:r>
      <w:r w:rsidR="006C39F0">
        <w:rPr>
          <w:b/>
          <w:bCs/>
        </w:rPr>
        <w:t xml:space="preserve">. </w:t>
      </w:r>
    </w:p>
    <w:p w14:paraId="671B9B87" w14:textId="74180A4F" w:rsidR="006C39F0" w:rsidRPr="00E40178" w:rsidRDefault="006C39F0" w:rsidP="00E10A68">
      <w:pPr>
        <w:rPr>
          <w:b/>
          <w:bCs/>
        </w:rPr>
      </w:pPr>
      <w:r>
        <w:rPr>
          <w:noProof/>
        </w:rPr>
        <w:drawing>
          <wp:inline distT="0" distB="0" distL="0" distR="0" wp14:anchorId="59507AB3" wp14:editId="4672352A">
            <wp:extent cx="5731510" cy="37522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52215"/>
                    </a:xfrm>
                    <a:prstGeom prst="rect">
                      <a:avLst/>
                    </a:prstGeom>
                  </pic:spPr>
                </pic:pic>
              </a:graphicData>
            </a:graphic>
          </wp:inline>
        </w:drawing>
      </w:r>
    </w:p>
    <w:p w14:paraId="04BCB64D" w14:textId="64488140" w:rsidR="00E40178" w:rsidRDefault="00742C2A" w:rsidP="00742C2A">
      <w:pPr>
        <w:pStyle w:val="ListParagraph"/>
        <w:numPr>
          <w:ilvl w:val="0"/>
          <w:numId w:val="1"/>
        </w:numPr>
      </w:pPr>
      <w:r>
        <w:t>De eerste 3 bits wordt gebruikt om de class aan te geven. Class 4 is de beste wachtrij en class 1 is het ergste.</w:t>
      </w:r>
    </w:p>
    <w:p w14:paraId="4C936C49" w14:textId="7F400D76" w:rsidR="00742C2A" w:rsidRDefault="00742C2A" w:rsidP="00742C2A">
      <w:pPr>
        <w:pStyle w:val="ListParagraph"/>
        <w:numPr>
          <w:ilvl w:val="0"/>
          <w:numId w:val="1"/>
        </w:numPr>
      </w:pPr>
      <w:r>
        <w:t xml:space="preserve">Bits 4 en 5 worden gebruik om de </w:t>
      </w:r>
      <w:r w:rsidRPr="00742C2A">
        <w:rPr>
          <w:i/>
          <w:iCs/>
        </w:rPr>
        <w:t xml:space="preserve">drop </w:t>
      </w:r>
      <w:proofErr w:type="spellStart"/>
      <w:r w:rsidRPr="00742C2A">
        <w:rPr>
          <w:i/>
          <w:iCs/>
        </w:rPr>
        <w:t>preference</w:t>
      </w:r>
      <w:proofErr w:type="spellEnd"/>
      <w:r>
        <w:t xml:space="preserve"> aan te geven.</w:t>
      </w:r>
    </w:p>
    <w:p w14:paraId="575176FB" w14:textId="6DE854AA" w:rsidR="00742C2A" w:rsidRDefault="00742C2A" w:rsidP="00742C2A">
      <w:pPr>
        <w:pStyle w:val="ListParagraph"/>
        <w:numPr>
          <w:ilvl w:val="0"/>
          <w:numId w:val="1"/>
        </w:numPr>
      </w:pPr>
      <w:r>
        <w:lastRenderedPageBreak/>
        <w:t>Bit 6 is altijd 0</w:t>
      </w:r>
    </w:p>
    <w:p w14:paraId="0504E0F7" w14:textId="2017397F" w:rsidR="00742C2A" w:rsidRDefault="00742C2A" w:rsidP="00742C2A"/>
    <w:p w14:paraId="125B6E04" w14:textId="624ADB6D" w:rsidR="00BC646D" w:rsidRDefault="00BC646D" w:rsidP="00742C2A">
      <w:r w:rsidRPr="00742C2A">
        <w:t>Bv:</w:t>
      </w:r>
      <w:r w:rsidR="00742C2A" w:rsidRPr="00742C2A">
        <w:t xml:space="preserve"> AF32</w:t>
      </w:r>
      <w:r w:rsidR="00742C2A">
        <w:sym w:font="Wingdings" w:char="F0E0"/>
      </w:r>
      <w:r w:rsidR="00742C2A" w:rsidRPr="00742C2A">
        <w:t xml:space="preserve"> hoort in class 3(binair 011) </w:t>
      </w:r>
      <w:r w:rsidR="00742C2A">
        <w:t>en</w:t>
      </w:r>
      <w:r w:rsidR="00742C2A" w:rsidRPr="00742C2A">
        <w:t xml:space="preserve"> zijn drop </w:t>
      </w:r>
      <w:proofErr w:type="spellStart"/>
      <w:r w:rsidR="00742C2A" w:rsidRPr="00742C2A">
        <w:t>preference</w:t>
      </w:r>
      <w:proofErr w:type="spellEnd"/>
      <w:r w:rsidR="00742C2A" w:rsidRPr="00742C2A">
        <w:t xml:space="preserve"> is op </w:t>
      </w:r>
      <w:proofErr w:type="spellStart"/>
      <w:proofErr w:type="gramStart"/>
      <w:r w:rsidR="00742C2A" w:rsidRPr="00742C2A">
        <w:t>Me</w:t>
      </w:r>
      <w:r w:rsidR="00742C2A">
        <w:t>duim</w:t>
      </w:r>
      <w:proofErr w:type="spellEnd"/>
      <w:r w:rsidR="00742C2A">
        <w:t>(</w:t>
      </w:r>
      <w:proofErr w:type="gramEnd"/>
      <w:r w:rsidR="00742C2A">
        <w:t>binair 10)de volledige DSCP waarde is 28(binair 011 10 0)</w:t>
      </w:r>
      <w:r>
        <w:t>.</w:t>
      </w:r>
    </w:p>
    <w:p w14:paraId="6CD0D4EA" w14:textId="2284F990" w:rsidR="00BC646D" w:rsidRDefault="00BC646D" w:rsidP="00742C2A"/>
    <w:p w14:paraId="1ECC305C" w14:textId="77777777" w:rsidR="00BC646D" w:rsidRPr="00BC646D" w:rsidRDefault="00BC646D" w:rsidP="00BC646D">
      <w:pPr>
        <w:pStyle w:val="Heading2"/>
      </w:pPr>
      <w:r w:rsidRPr="00BC646D">
        <w:t xml:space="preserve">Class </w:t>
      </w:r>
      <w:proofErr w:type="spellStart"/>
      <w:r w:rsidRPr="00BC646D">
        <w:t>Selector</w:t>
      </w:r>
      <w:proofErr w:type="spellEnd"/>
      <w:r w:rsidRPr="00BC646D">
        <w:t xml:space="preserve"> Bits</w:t>
      </w:r>
    </w:p>
    <w:p w14:paraId="1A680E9E" w14:textId="145382ED" w:rsidR="00BC646D" w:rsidRDefault="00BC646D" w:rsidP="00BC646D">
      <w:r w:rsidRPr="00BC646D">
        <w:t>De 3 eerste bits van d</w:t>
      </w:r>
      <w:r>
        <w:t xml:space="preserve">e DSCP-veld de class aanduiden worden ze Class </w:t>
      </w:r>
      <w:proofErr w:type="spellStart"/>
      <w:proofErr w:type="gramStart"/>
      <w:r>
        <w:t>Selector</w:t>
      </w:r>
      <w:proofErr w:type="spellEnd"/>
      <w:r>
        <w:t>(</w:t>
      </w:r>
      <w:proofErr w:type="gramEnd"/>
      <w:r>
        <w:t xml:space="preserve">CS) genoemd. De 3 bits van DSCP komen direct overeen met de 3 bits van </w:t>
      </w:r>
      <w:r w:rsidR="00965BCC">
        <w:t>IPP-veld</w:t>
      </w:r>
      <w:r>
        <w:t xml:space="preserve"> en </w:t>
      </w:r>
      <w:proofErr w:type="gramStart"/>
      <w:r>
        <w:t>COS veld</w:t>
      </w:r>
      <w:proofErr w:type="gramEnd"/>
      <w:r>
        <w:t xml:space="preserve"> om compatible te blijven met 802.1p.</w:t>
      </w:r>
    </w:p>
    <w:p w14:paraId="5E5E03CD" w14:textId="1516BC9C" w:rsidR="00BC646D" w:rsidRPr="00BC646D" w:rsidRDefault="00BC646D" w:rsidP="00BC646D">
      <w:r>
        <w:rPr>
          <w:noProof/>
        </w:rPr>
        <w:drawing>
          <wp:inline distT="0" distB="0" distL="0" distR="0" wp14:anchorId="244E56B5" wp14:editId="3198F71A">
            <wp:extent cx="5731510" cy="2444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44750"/>
                    </a:xfrm>
                    <a:prstGeom prst="rect">
                      <a:avLst/>
                    </a:prstGeom>
                  </pic:spPr>
                </pic:pic>
              </a:graphicData>
            </a:graphic>
          </wp:inline>
        </w:drawing>
      </w:r>
    </w:p>
    <w:p w14:paraId="6266DA29" w14:textId="5EF8C604" w:rsidR="00BC646D" w:rsidRDefault="00F33658" w:rsidP="00742C2A">
      <w:r>
        <w:t xml:space="preserve">We kunne nu de </w:t>
      </w:r>
      <w:proofErr w:type="spellStart"/>
      <w:r>
        <w:t>CoS</w:t>
      </w:r>
      <w:proofErr w:type="spellEnd"/>
      <w:r>
        <w:t xml:space="preserve"> in kaart brengen met de overeenkomstige Class </w:t>
      </w:r>
      <w:proofErr w:type="spellStart"/>
      <w:r>
        <w:t>selector</w:t>
      </w:r>
      <w:proofErr w:type="spellEnd"/>
      <w:r>
        <w:t>.</w:t>
      </w:r>
    </w:p>
    <w:p w14:paraId="08D18111" w14:textId="2814AFAA" w:rsidR="00F33658" w:rsidRDefault="00F33658" w:rsidP="00742C2A">
      <w:r>
        <w:rPr>
          <w:noProof/>
        </w:rPr>
        <w:lastRenderedPageBreak/>
        <w:drawing>
          <wp:inline distT="0" distB="0" distL="0" distR="0" wp14:anchorId="0871CE35" wp14:editId="164D338F">
            <wp:extent cx="5731510" cy="41109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10990"/>
                    </a:xfrm>
                    <a:prstGeom prst="rect">
                      <a:avLst/>
                    </a:prstGeom>
                  </pic:spPr>
                </pic:pic>
              </a:graphicData>
            </a:graphic>
          </wp:inline>
        </w:drawing>
      </w:r>
    </w:p>
    <w:p w14:paraId="3CA3D31E" w14:textId="73E6EEE0" w:rsidR="001155CC" w:rsidRDefault="001155CC" w:rsidP="00742C2A"/>
    <w:p w14:paraId="7D67046D" w14:textId="3BBC308C" w:rsidR="001155CC" w:rsidRPr="001155CC" w:rsidRDefault="001155CC" w:rsidP="001155CC">
      <w:pPr>
        <w:pStyle w:val="Heading2"/>
      </w:pPr>
      <w:r w:rsidRPr="001155CC">
        <w:t xml:space="preserve">Trust </w:t>
      </w:r>
      <w:proofErr w:type="spellStart"/>
      <w:r w:rsidRPr="001155CC">
        <w:t>Boundaries</w:t>
      </w:r>
      <w:proofErr w:type="spellEnd"/>
    </w:p>
    <w:p w14:paraId="2B279C1F" w14:textId="7422684C" w:rsidR="00F33658" w:rsidRDefault="00F90D68" w:rsidP="00742C2A">
      <w:r>
        <w:t xml:space="preserve">Wanner het </w:t>
      </w:r>
      <w:proofErr w:type="spellStart"/>
      <w:r>
        <w:t>het</w:t>
      </w:r>
      <w:proofErr w:type="spellEnd"/>
      <w:r>
        <w:t xml:space="preserve"> verkeer </w:t>
      </w:r>
      <w:proofErr w:type="gramStart"/>
      <w:r>
        <w:t>ge</w:t>
      </w:r>
      <w:proofErr w:type="gramEnd"/>
      <w:r>
        <w:t xml:space="preserve"> </w:t>
      </w:r>
      <w:proofErr w:type="spellStart"/>
      <w:r>
        <w:t>markeerd</w:t>
      </w:r>
      <w:proofErr w:type="spellEnd"/>
      <w:r>
        <w:t xml:space="preserve"> </w:t>
      </w:r>
      <w:proofErr w:type="spellStart"/>
      <w:r>
        <w:t>wodt</w:t>
      </w:r>
      <w:proofErr w:type="spellEnd"/>
      <w:r>
        <w:t xml:space="preserve"> moet dit zo dicht mogelijk bij de verzender. Een afstand die zo dicht mogelijk van de verzender is en nog steeds administratief en technische haalbaar is. </w:t>
      </w:r>
      <w:proofErr w:type="gramStart"/>
      <w:r>
        <w:t>dit</w:t>
      </w:r>
      <w:proofErr w:type="gramEnd"/>
      <w:r>
        <w:t xml:space="preserve"> heet Trust </w:t>
      </w:r>
      <w:proofErr w:type="spellStart"/>
      <w:r>
        <w:t>Boundaries</w:t>
      </w:r>
      <w:proofErr w:type="spellEnd"/>
      <w:r>
        <w:t xml:space="preserve">. </w:t>
      </w:r>
    </w:p>
    <w:p w14:paraId="67082CB5" w14:textId="1EA044CE" w:rsidR="00F90D68" w:rsidRDefault="00F90D68" w:rsidP="00742C2A">
      <w:r>
        <w:rPr>
          <w:noProof/>
        </w:rPr>
        <w:drawing>
          <wp:inline distT="0" distB="0" distL="0" distR="0" wp14:anchorId="7C9E1596" wp14:editId="1EA7BE3B">
            <wp:extent cx="5731510" cy="3216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6910"/>
                    </a:xfrm>
                    <a:prstGeom prst="rect">
                      <a:avLst/>
                    </a:prstGeom>
                  </pic:spPr>
                </pic:pic>
              </a:graphicData>
            </a:graphic>
          </wp:inline>
        </w:drawing>
      </w:r>
    </w:p>
    <w:p w14:paraId="057C493D" w14:textId="5DFF2B8D" w:rsidR="003047E0" w:rsidRDefault="003047E0" w:rsidP="003047E0">
      <w:pPr>
        <w:pStyle w:val="ListParagraph"/>
        <w:numPr>
          <w:ilvl w:val="0"/>
          <w:numId w:val="4"/>
        </w:numPr>
      </w:pPr>
      <w:proofErr w:type="spellStart"/>
      <w:r>
        <w:lastRenderedPageBreak/>
        <w:t>Trusted</w:t>
      </w:r>
      <w:proofErr w:type="spellEnd"/>
      <w:r>
        <w:t xml:space="preserve"> </w:t>
      </w:r>
      <w:proofErr w:type="spellStart"/>
      <w:r>
        <w:t>endpoint</w:t>
      </w:r>
      <w:proofErr w:type="spellEnd"/>
      <w:r>
        <w:t xml:space="preserve"> kunnen het verkeer met </w:t>
      </w:r>
      <w:proofErr w:type="spellStart"/>
      <w:r>
        <w:t>Layer</w:t>
      </w:r>
      <w:proofErr w:type="spellEnd"/>
      <w:r>
        <w:t xml:space="preserve"> 2 </w:t>
      </w:r>
      <w:proofErr w:type="spellStart"/>
      <w:r>
        <w:t>CoS</w:t>
      </w:r>
      <w:proofErr w:type="spellEnd"/>
      <w:r>
        <w:t xml:space="preserve"> of </w:t>
      </w:r>
      <w:proofErr w:type="spellStart"/>
      <w:r>
        <w:t>Layer</w:t>
      </w:r>
      <w:proofErr w:type="spellEnd"/>
      <w:r>
        <w:t xml:space="preserve"> 3 DSCP </w:t>
      </w:r>
      <w:proofErr w:type="spellStart"/>
      <w:r>
        <w:t>waaren</w:t>
      </w:r>
      <w:proofErr w:type="spellEnd"/>
      <w:r>
        <w:t xml:space="preserve"> </w:t>
      </w:r>
      <w:proofErr w:type="spellStart"/>
      <w:proofErr w:type="gramStart"/>
      <w:r>
        <w:t>maarkeren</w:t>
      </w:r>
      <w:proofErr w:type="spellEnd"/>
      <w:r>
        <w:t xml:space="preserve">  bv</w:t>
      </w:r>
      <w:proofErr w:type="gramEnd"/>
      <w:r>
        <w:t xml:space="preserve"> : </w:t>
      </w:r>
      <w:proofErr w:type="spellStart"/>
      <w:r>
        <w:t>Ip</w:t>
      </w:r>
      <w:proofErr w:type="spellEnd"/>
      <w:r>
        <w:t xml:space="preserve"> Telephone, Wireless Access Point, </w:t>
      </w:r>
      <w:proofErr w:type="spellStart"/>
      <w:r>
        <w:t>Ip</w:t>
      </w:r>
      <w:proofErr w:type="spellEnd"/>
      <w:r>
        <w:t xml:space="preserve"> Conference </w:t>
      </w:r>
      <w:proofErr w:type="spellStart"/>
      <w:r>
        <w:t>Statiojn</w:t>
      </w:r>
      <w:proofErr w:type="spellEnd"/>
      <w:r>
        <w:t xml:space="preserve"> …</w:t>
      </w:r>
    </w:p>
    <w:p w14:paraId="2E0A5175" w14:textId="5081DA95" w:rsidR="003047E0" w:rsidRDefault="003047E0" w:rsidP="003047E0">
      <w:pPr>
        <w:pStyle w:val="ListParagraph"/>
        <w:numPr>
          <w:ilvl w:val="0"/>
          <w:numId w:val="4"/>
        </w:numPr>
      </w:pPr>
      <w:r>
        <w:t xml:space="preserve">Veilige </w:t>
      </w:r>
      <w:proofErr w:type="spellStart"/>
      <w:r>
        <w:t>endpoint</w:t>
      </w:r>
      <w:proofErr w:type="spellEnd"/>
      <w:r>
        <w:t xml:space="preserve"> kunnen op de </w:t>
      </w:r>
      <w:proofErr w:type="spellStart"/>
      <w:r>
        <w:t>Layer</w:t>
      </w:r>
      <w:proofErr w:type="spellEnd"/>
      <w:r>
        <w:t xml:space="preserve"> 2 switch markering toepassen.</w:t>
      </w:r>
    </w:p>
    <w:p w14:paraId="2136A6CD" w14:textId="156AE090" w:rsidR="003047E0" w:rsidRDefault="003047E0" w:rsidP="003047E0">
      <w:pPr>
        <w:pStyle w:val="ListParagraph"/>
        <w:numPr>
          <w:ilvl w:val="0"/>
          <w:numId w:val="4"/>
        </w:numPr>
      </w:pPr>
      <w:r>
        <w:t xml:space="preserve"> Verkeer kan ook gemarkeerd worden op </w:t>
      </w:r>
      <w:proofErr w:type="spellStart"/>
      <w:r>
        <w:t>Layer</w:t>
      </w:r>
      <w:proofErr w:type="spellEnd"/>
      <w:r>
        <w:t xml:space="preserve"> 3 switch of router</w:t>
      </w:r>
    </w:p>
    <w:p w14:paraId="4035B74C" w14:textId="77777777" w:rsidR="003047E0" w:rsidRDefault="003047E0" w:rsidP="003047E0">
      <w:pPr>
        <w:pStyle w:val="ListParagraph"/>
      </w:pPr>
    </w:p>
    <w:p w14:paraId="0540F63F" w14:textId="5FF687FA" w:rsidR="003047E0" w:rsidRDefault="003047E0" w:rsidP="003047E0">
      <w:pPr>
        <w:pStyle w:val="Heading2"/>
      </w:pPr>
      <w:proofErr w:type="spellStart"/>
      <w:r>
        <w:t>Congestion</w:t>
      </w:r>
      <w:proofErr w:type="spellEnd"/>
      <w:r>
        <w:t xml:space="preserve"> </w:t>
      </w:r>
      <w:proofErr w:type="spellStart"/>
      <w:r>
        <w:t>Avoidance</w:t>
      </w:r>
      <w:proofErr w:type="spellEnd"/>
    </w:p>
    <w:p w14:paraId="0FCB7A76" w14:textId="77777777" w:rsidR="00202916" w:rsidRPr="00202916" w:rsidRDefault="00202916" w:rsidP="00202916"/>
    <w:p w14:paraId="297B0BD8" w14:textId="5CC00253" w:rsidR="003047E0" w:rsidRDefault="003C3323" w:rsidP="003047E0">
      <w:proofErr w:type="spellStart"/>
      <w:r>
        <w:t>Congestion</w:t>
      </w:r>
      <w:proofErr w:type="spellEnd"/>
      <w:r>
        <w:t xml:space="preserve"> management bevat wachtrij en planning methodes om de overvloed van verkeer te bufferen of wachtrijen. </w:t>
      </w:r>
      <w:proofErr w:type="spellStart"/>
      <w:r>
        <w:t>Congestion</w:t>
      </w:r>
      <w:proofErr w:type="spellEnd"/>
      <w:r>
        <w:t xml:space="preserve"> </w:t>
      </w:r>
      <w:proofErr w:type="spellStart"/>
      <w:r>
        <w:t>avoidance</w:t>
      </w:r>
      <w:proofErr w:type="spellEnd"/>
      <w:r>
        <w:t xml:space="preserve"> tool monitoren netwerk en internetwerk bottlenecks voordat er een opstopping is. </w:t>
      </w:r>
      <w:r w:rsidR="00993123">
        <w:t>Wanneer</w:t>
      </w:r>
      <w:r>
        <w:t xml:space="preserve"> de rij onder de </w:t>
      </w:r>
      <w:r>
        <w:rPr>
          <w:i/>
          <w:iCs/>
        </w:rPr>
        <w:t>M</w:t>
      </w:r>
      <w:r w:rsidRPr="003C3323">
        <w:rPr>
          <w:i/>
          <w:iCs/>
        </w:rPr>
        <w:t xml:space="preserve">inimum </w:t>
      </w:r>
      <w:proofErr w:type="spellStart"/>
      <w:r>
        <w:rPr>
          <w:i/>
          <w:iCs/>
        </w:rPr>
        <w:t>Treshhold</w:t>
      </w:r>
      <w:proofErr w:type="spellEnd"/>
      <w:r>
        <w:t xml:space="preserve"> is </w:t>
      </w:r>
      <w:proofErr w:type="spellStart"/>
      <w:r>
        <w:t>zij´n</w:t>
      </w:r>
      <w:proofErr w:type="spellEnd"/>
      <w:r>
        <w:t xml:space="preserve"> er geen </w:t>
      </w:r>
      <w:proofErr w:type="spellStart"/>
      <w:r>
        <w:t>drops</w:t>
      </w:r>
      <w:proofErr w:type="spellEnd"/>
      <w:r>
        <w:t xml:space="preserve">. Maar </w:t>
      </w:r>
      <w:r w:rsidR="00993123">
        <w:t>hoe</w:t>
      </w:r>
      <w:r>
        <w:t xml:space="preserve"> meer pakketten in de wachtrij </w:t>
      </w:r>
      <w:r w:rsidR="00993123">
        <w:t>komen,</w:t>
      </w:r>
      <w:r>
        <w:t xml:space="preserve"> hoe hoger dichter</w:t>
      </w:r>
      <w:r w:rsidR="00993123">
        <w:t>b</w:t>
      </w:r>
      <w:r>
        <w:t xml:space="preserve">ij het bij de </w:t>
      </w:r>
      <w:r>
        <w:rPr>
          <w:i/>
          <w:iCs/>
        </w:rPr>
        <w:t xml:space="preserve">maximum </w:t>
      </w:r>
      <w:proofErr w:type="spellStart"/>
      <w:r>
        <w:rPr>
          <w:i/>
          <w:iCs/>
        </w:rPr>
        <w:t>Th</w:t>
      </w:r>
      <w:r w:rsidR="00993123">
        <w:rPr>
          <w:i/>
          <w:iCs/>
        </w:rPr>
        <w:t>reshold</w:t>
      </w:r>
      <w:proofErr w:type="spellEnd"/>
      <w:r w:rsidR="00993123">
        <w:t xml:space="preserve"> komen. Wanneer de aantal pakketten over de </w:t>
      </w:r>
      <w:r w:rsidR="00993123">
        <w:rPr>
          <w:i/>
          <w:iCs/>
        </w:rPr>
        <w:t xml:space="preserve">maximum </w:t>
      </w:r>
      <w:proofErr w:type="spellStart"/>
      <w:r w:rsidR="00993123">
        <w:rPr>
          <w:i/>
          <w:iCs/>
        </w:rPr>
        <w:t>Threshold</w:t>
      </w:r>
      <w:proofErr w:type="spellEnd"/>
      <w:r w:rsidR="00993123">
        <w:t xml:space="preserve"> is dan wordt alles gedropt.</w:t>
      </w:r>
    </w:p>
    <w:p w14:paraId="4D2603EA" w14:textId="672B7D12" w:rsidR="00202916" w:rsidRDefault="00202916" w:rsidP="003047E0">
      <w:r>
        <w:rPr>
          <w:noProof/>
        </w:rPr>
        <w:drawing>
          <wp:inline distT="0" distB="0" distL="0" distR="0" wp14:anchorId="5BB66F2A" wp14:editId="01BA8C23">
            <wp:extent cx="6093944" cy="2320506"/>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8606" cy="2329897"/>
                    </a:xfrm>
                    <a:prstGeom prst="rect">
                      <a:avLst/>
                    </a:prstGeom>
                  </pic:spPr>
                </pic:pic>
              </a:graphicData>
            </a:graphic>
          </wp:inline>
        </w:drawing>
      </w:r>
    </w:p>
    <w:p w14:paraId="0A6A0F88" w14:textId="407545AB" w:rsidR="00202916" w:rsidRDefault="00202916" w:rsidP="003047E0"/>
    <w:p w14:paraId="6DFE9227" w14:textId="1440CD3E" w:rsidR="00202916" w:rsidRDefault="00202916" w:rsidP="003047E0">
      <w:r>
        <w:t xml:space="preserve">De WRED-algoritme is een oplossing die gebruikt wordt bij </w:t>
      </w:r>
      <w:proofErr w:type="spellStart"/>
      <w:r>
        <w:t>Congestion</w:t>
      </w:r>
      <w:proofErr w:type="spellEnd"/>
      <w:r>
        <w:t xml:space="preserve"> </w:t>
      </w:r>
      <w:proofErr w:type="spellStart"/>
      <w:r>
        <w:t>avoidance</w:t>
      </w:r>
      <w:proofErr w:type="spellEnd"/>
    </w:p>
    <w:p w14:paraId="38636239" w14:textId="00B79B3D" w:rsidR="00202916" w:rsidRDefault="00202916" w:rsidP="00202916">
      <w:pPr>
        <w:pStyle w:val="Heading2"/>
      </w:pPr>
      <w:proofErr w:type="spellStart"/>
      <w:r w:rsidRPr="00202916">
        <w:t>Shaping</w:t>
      </w:r>
      <w:proofErr w:type="spellEnd"/>
      <w:r w:rsidRPr="00202916">
        <w:t xml:space="preserve"> </w:t>
      </w:r>
      <w:proofErr w:type="spellStart"/>
      <w:r w:rsidRPr="00202916">
        <w:t>and</w:t>
      </w:r>
      <w:proofErr w:type="spellEnd"/>
      <w:r w:rsidRPr="00202916">
        <w:t xml:space="preserve"> </w:t>
      </w:r>
      <w:proofErr w:type="spellStart"/>
      <w:r w:rsidRPr="00202916">
        <w:t>Policing</w:t>
      </w:r>
      <w:proofErr w:type="spellEnd"/>
    </w:p>
    <w:p w14:paraId="1ECB20F2" w14:textId="77777777" w:rsidR="009A0702" w:rsidRPr="009A0702" w:rsidRDefault="009A0702" w:rsidP="009A0702"/>
    <w:p w14:paraId="3775BE26" w14:textId="45DBA123" w:rsidR="002B5D2C" w:rsidRDefault="00202916" w:rsidP="003047E0">
      <w:bookmarkStart w:id="9" w:name="_Hlk41608851"/>
      <w:r>
        <w:t xml:space="preserve">Dit zijn twee mechanismes van </w:t>
      </w:r>
      <w:r w:rsidR="00CA3DD3">
        <w:t xml:space="preserve">Cisco </w:t>
      </w:r>
      <w:proofErr w:type="spellStart"/>
      <w:r w:rsidR="00CA3DD3">
        <w:t>QoS</w:t>
      </w:r>
      <w:proofErr w:type="spellEnd"/>
      <w:r>
        <w:t xml:space="preserve"> Software om opstopping tegen te houden. </w:t>
      </w:r>
    </w:p>
    <w:p w14:paraId="3C892C7A" w14:textId="49185758" w:rsidR="00202916" w:rsidRDefault="002B5D2C" w:rsidP="003047E0">
      <w:bookmarkStart w:id="10" w:name="_Hlk41608859"/>
      <w:bookmarkEnd w:id="9"/>
      <w:proofErr w:type="spellStart"/>
      <w:r>
        <w:t>Shaping</w:t>
      </w:r>
      <w:proofErr w:type="spellEnd"/>
      <w:r>
        <w:t xml:space="preserve"> is een conc</w:t>
      </w:r>
      <w:r>
        <w:t>e</w:t>
      </w:r>
      <w:r>
        <w:t>pt voor verkeer die naar buiten(</w:t>
      </w:r>
      <w:proofErr w:type="spellStart"/>
      <w:r>
        <w:t>outbound</w:t>
      </w:r>
      <w:proofErr w:type="spellEnd"/>
      <w:r>
        <w:t>) gaan</w:t>
      </w:r>
      <w:r>
        <w:t xml:space="preserve"> </w:t>
      </w:r>
      <w:proofErr w:type="spellStart"/>
      <w:r w:rsidR="00202916">
        <w:t>Shaping</w:t>
      </w:r>
      <w:proofErr w:type="spellEnd"/>
      <w:r w:rsidR="00202916">
        <w:t xml:space="preserve"> neemt </w:t>
      </w:r>
      <w:r w:rsidR="002C5251">
        <w:t>het overschot</w:t>
      </w:r>
      <w:r w:rsidR="00202916">
        <w:t xml:space="preserve"> van </w:t>
      </w:r>
      <w:r w:rsidR="002C5251">
        <w:t>pakketten</w:t>
      </w:r>
      <w:r w:rsidR="00202916">
        <w:t xml:space="preserve"> en zet ze in een wachtrij. Deze pakketten worden dan </w:t>
      </w:r>
      <w:r w:rsidR="00CA3DD3">
        <w:t xml:space="preserve">geplant om later </w:t>
      </w:r>
      <w:r w:rsidR="009A0702">
        <w:t>te versturen</w:t>
      </w:r>
      <w:r w:rsidR="00CA3DD3">
        <w:t xml:space="preserve"> over </w:t>
      </w:r>
      <w:r>
        <w:t>een bepaalde</w:t>
      </w:r>
      <w:r w:rsidR="00CA3DD3">
        <w:t xml:space="preserve"> periode. De </w:t>
      </w:r>
      <w:r w:rsidR="009A0702">
        <w:t>planning</w:t>
      </w:r>
      <w:r w:rsidR="00CA3DD3">
        <w:t xml:space="preserve"> aspect van </w:t>
      </w:r>
      <w:proofErr w:type="spellStart"/>
      <w:r w:rsidR="00CA3DD3">
        <w:t>shaping</w:t>
      </w:r>
      <w:proofErr w:type="spellEnd"/>
      <w:r w:rsidR="00CA3DD3">
        <w:t xml:space="preserve"> zorgt ervoor dat pakketten die vertragin</w:t>
      </w:r>
      <w:r w:rsidR="009A0702">
        <w:t>g</w:t>
      </w:r>
      <w:r w:rsidR="00CA3DD3">
        <w:t xml:space="preserve"> </w:t>
      </w:r>
      <w:r w:rsidR="002C5251">
        <w:t>hebben,</w:t>
      </w:r>
      <w:r w:rsidR="009A0702">
        <w:t xml:space="preserve"> in een wachtrij gaan en wachten om later opnieuw opgestuurd te worden. </w:t>
      </w:r>
      <w:r>
        <w:t>Voorbeeld van</w:t>
      </w:r>
      <w:r w:rsidR="009A0702">
        <w:t xml:space="preserve"> planning functies voor </w:t>
      </w:r>
      <w:proofErr w:type="spellStart"/>
      <w:r w:rsidR="009A0702">
        <w:t>shaping</w:t>
      </w:r>
      <w:proofErr w:type="spellEnd"/>
      <w:r w:rsidR="009A0702">
        <w:t xml:space="preserve"> zijn CBWFQ en LLQ.</w:t>
      </w:r>
    </w:p>
    <w:bookmarkEnd w:id="10"/>
    <w:p w14:paraId="26900D33" w14:textId="1A21C0DB" w:rsidR="009A0702" w:rsidRDefault="009A0702" w:rsidP="003047E0">
      <w:r>
        <w:rPr>
          <w:noProof/>
        </w:rPr>
        <w:lastRenderedPageBreak/>
        <w:drawing>
          <wp:inline distT="0" distB="0" distL="0" distR="0" wp14:anchorId="1BF048A2" wp14:editId="570E8BA0">
            <wp:extent cx="5731510" cy="21107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10740"/>
                    </a:xfrm>
                    <a:prstGeom prst="rect">
                      <a:avLst/>
                    </a:prstGeom>
                  </pic:spPr>
                </pic:pic>
              </a:graphicData>
            </a:graphic>
          </wp:inline>
        </w:drawing>
      </w:r>
    </w:p>
    <w:p w14:paraId="4B989500" w14:textId="77777777" w:rsidR="009A0702" w:rsidRDefault="009A0702" w:rsidP="003047E0"/>
    <w:p w14:paraId="6373CB82" w14:textId="4EB8A906" w:rsidR="009A0702" w:rsidRDefault="009A0702" w:rsidP="003047E0">
      <w:bookmarkStart w:id="11" w:name="_Hlk41608882"/>
      <w:r>
        <w:t xml:space="preserve"> </w:t>
      </w:r>
      <w:proofErr w:type="spellStart"/>
      <w:r>
        <w:t>Policing</w:t>
      </w:r>
      <w:proofErr w:type="spellEnd"/>
      <w:r>
        <w:t xml:space="preserve"> is voor het verkeer die binnen(</w:t>
      </w:r>
      <w:proofErr w:type="spellStart"/>
      <w:r>
        <w:t>inbound</w:t>
      </w:r>
      <w:proofErr w:type="spellEnd"/>
      <w:r>
        <w:t xml:space="preserve">) de interface komt. Wanneer het netwerkverkeer de </w:t>
      </w:r>
      <w:proofErr w:type="spellStart"/>
      <w:r>
        <w:t>maximun</w:t>
      </w:r>
      <w:proofErr w:type="spellEnd"/>
      <w:r>
        <w:t xml:space="preserve"> </w:t>
      </w:r>
      <w:proofErr w:type="spellStart"/>
      <w:r>
        <w:t>rate</w:t>
      </w:r>
      <w:proofErr w:type="spellEnd"/>
      <w:r>
        <w:t xml:space="preserve"> behaald, dan worden het overbodige verkeer gedropt. </w:t>
      </w:r>
      <w:proofErr w:type="spellStart"/>
      <w:r>
        <w:t>Policing</w:t>
      </w:r>
      <w:proofErr w:type="spellEnd"/>
      <w:r>
        <w:t xml:space="preserve"> wordt gebruikt door ISP.</w:t>
      </w:r>
    </w:p>
    <w:p w14:paraId="4A4F25CF" w14:textId="596A4AA4" w:rsidR="009A0702" w:rsidRDefault="009A0702" w:rsidP="003047E0"/>
    <w:p w14:paraId="5DBE6A9D" w14:textId="113B07B2" w:rsidR="009A0702" w:rsidRDefault="009A0702" w:rsidP="003047E0">
      <w:r>
        <w:rPr>
          <w:noProof/>
        </w:rPr>
        <w:drawing>
          <wp:inline distT="0" distB="0" distL="0" distR="0" wp14:anchorId="2A4E2015" wp14:editId="412BF542">
            <wp:extent cx="5731510" cy="2131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31060"/>
                    </a:xfrm>
                    <a:prstGeom prst="rect">
                      <a:avLst/>
                    </a:prstGeom>
                  </pic:spPr>
                </pic:pic>
              </a:graphicData>
            </a:graphic>
          </wp:inline>
        </w:drawing>
      </w:r>
    </w:p>
    <w:p w14:paraId="20A2E97E" w14:textId="169F40F9" w:rsidR="009A0702" w:rsidRDefault="009A0702" w:rsidP="003047E0"/>
    <w:bookmarkEnd w:id="11"/>
    <w:p w14:paraId="768C5577" w14:textId="77777777" w:rsidR="009A0702" w:rsidRPr="00993123" w:rsidRDefault="009A0702" w:rsidP="003047E0"/>
    <w:sectPr w:rsidR="009A0702" w:rsidRPr="00993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2D2FF" w14:textId="77777777" w:rsidR="00F86401" w:rsidRDefault="00F86401" w:rsidP="001A5F12">
      <w:pPr>
        <w:spacing w:after="0" w:line="240" w:lineRule="auto"/>
      </w:pPr>
      <w:r>
        <w:separator/>
      </w:r>
    </w:p>
  </w:endnote>
  <w:endnote w:type="continuationSeparator" w:id="0">
    <w:p w14:paraId="2B0BBE6E" w14:textId="77777777" w:rsidR="00F86401" w:rsidRDefault="00F86401" w:rsidP="001A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F8A8A" w14:textId="77777777" w:rsidR="00F86401" w:rsidRDefault="00F86401" w:rsidP="001A5F12">
      <w:pPr>
        <w:spacing w:after="0" w:line="240" w:lineRule="auto"/>
      </w:pPr>
      <w:r>
        <w:separator/>
      </w:r>
    </w:p>
  </w:footnote>
  <w:footnote w:type="continuationSeparator" w:id="0">
    <w:p w14:paraId="1C66DD1E" w14:textId="77777777" w:rsidR="00F86401" w:rsidRDefault="00F86401" w:rsidP="001A5F12">
      <w:pPr>
        <w:spacing w:after="0" w:line="240" w:lineRule="auto"/>
      </w:pPr>
      <w:r>
        <w:continuationSeparator/>
      </w:r>
    </w:p>
  </w:footnote>
  <w:footnote w:id="1">
    <w:p w14:paraId="6EC86FA8" w14:textId="533F6B5C" w:rsidR="001A5F12" w:rsidRPr="001A5F12" w:rsidRDefault="001A5F12">
      <w:pPr>
        <w:pStyle w:val="FootnoteText"/>
      </w:pPr>
      <w:r>
        <w:rPr>
          <w:rStyle w:val="FootnoteReference"/>
        </w:rPr>
        <w:footnoteRef/>
      </w:r>
      <w:r>
        <w:t xml:space="preserve"> </w:t>
      </w:r>
      <w:r>
        <w:rPr>
          <w:color w:val="FF0000"/>
        </w:rPr>
        <w:t>[</w:t>
      </w:r>
      <w:proofErr w:type="gramStart"/>
      <w:r>
        <w:rPr>
          <w:color w:val="FF0000"/>
        </w:rPr>
        <w:t>qos</w:t>
      </w:r>
      <w:proofErr w:type="gramEnd"/>
      <w:r>
        <w:rPr>
          <w:color w:val="FF0000"/>
        </w:rPr>
        <w:t xml:space="preserve">1] p.1 – 13.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90E"/>
    <w:multiLevelType w:val="multilevel"/>
    <w:tmpl w:val="D1F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7D"/>
    <w:multiLevelType w:val="hybridMultilevel"/>
    <w:tmpl w:val="5148BE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0033D5"/>
    <w:multiLevelType w:val="hybridMultilevel"/>
    <w:tmpl w:val="7E3C59E6"/>
    <w:lvl w:ilvl="0" w:tplc="BE9042A0">
      <w:start w:val="1"/>
      <w:numFmt w:val="decimal"/>
      <w:pStyle w:val="Heading1"/>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03683B"/>
    <w:multiLevelType w:val="hybridMultilevel"/>
    <w:tmpl w:val="0AC68ACA"/>
    <w:lvl w:ilvl="0" w:tplc="E886D8B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EA"/>
    <w:rsid w:val="00004A91"/>
    <w:rsid w:val="000271D8"/>
    <w:rsid w:val="00062980"/>
    <w:rsid w:val="000A1781"/>
    <w:rsid w:val="001155CC"/>
    <w:rsid w:val="00140528"/>
    <w:rsid w:val="00144936"/>
    <w:rsid w:val="001716E8"/>
    <w:rsid w:val="001A5F12"/>
    <w:rsid w:val="001B5B34"/>
    <w:rsid w:val="00202916"/>
    <w:rsid w:val="00250775"/>
    <w:rsid w:val="002510BC"/>
    <w:rsid w:val="002B5D2C"/>
    <w:rsid w:val="002C5251"/>
    <w:rsid w:val="003047E0"/>
    <w:rsid w:val="0030638C"/>
    <w:rsid w:val="00380E3D"/>
    <w:rsid w:val="003C3323"/>
    <w:rsid w:val="004136C2"/>
    <w:rsid w:val="0043734E"/>
    <w:rsid w:val="00456DF1"/>
    <w:rsid w:val="00490476"/>
    <w:rsid w:val="004D4249"/>
    <w:rsid w:val="005B71E9"/>
    <w:rsid w:val="00643B81"/>
    <w:rsid w:val="00681631"/>
    <w:rsid w:val="006A03B0"/>
    <w:rsid w:val="006C39F0"/>
    <w:rsid w:val="00742C2A"/>
    <w:rsid w:val="00761818"/>
    <w:rsid w:val="007836D4"/>
    <w:rsid w:val="007D5228"/>
    <w:rsid w:val="008216AF"/>
    <w:rsid w:val="00833018"/>
    <w:rsid w:val="008509A7"/>
    <w:rsid w:val="0087234B"/>
    <w:rsid w:val="008A3DC6"/>
    <w:rsid w:val="008B168A"/>
    <w:rsid w:val="008E430F"/>
    <w:rsid w:val="00900A71"/>
    <w:rsid w:val="00920AEB"/>
    <w:rsid w:val="00965BCC"/>
    <w:rsid w:val="009817B2"/>
    <w:rsid w:val="00993123"/>
    <w:rsid w:val="009A0702"/>
    <w:rsid w:val="009B165A"/>
    <w:rsid w:val="00A25845"/>
    <w:rsid w:val="00A44247"/>
    <w:rsid w:val="00A94ADF"/>
    <w:rsid w:val="00AA6E01"/>
    <w:rsid w:val="00AB4316"/>
    <w:rsid w:val="00AE2F31"/>
    <w:rsid w:val="00B0162A"/>
    <w:rsid w:val="00B64D84"/>
    <w:rsid w:val="00BC5C95"/>
    <w:rsid w:val="00BC646D"/>
    <w:rsid w:val="00BE2D40"/>
    <w:rsid w:val="00C2060A"/>
    <w:rsid w:val="00C362FE"/>
    <w:rsid w:val="00C727AA"/>
    <w:rsid w:val="00CA3DD3"/>
    <w:rsid w:val="00D06F00"/>
    <w:rsid w:val="00D4203B"/>
    <w:rsid w:val="00DB42F3"/>
    <w:rsid w:val="00E10A68"/>
    <w:rsid w:val="00E40178"/>
    <w:rsid w:val="00E7111F"/>
    <w:rsid w:val="00E76331"/>
    <w:rsid w:val="00E8227A"/>
    <w:rsid w:val="00EC0EA7"/>
    <w:rsid w:val="00ED0749"/>
    <w:rsid w:val="00F33658"/>
    <w:rsid w:val="00F37B3D"/>
    <w:rsid w:val="00F769EA"/>
    <w:rsid w:val="00F86401"/>
    <w:rsid w:val="00F90D68"/>
    <w:rsid w:val="00FA0041"/>
    <w:rsid w:val="00FD1C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47C2"/>
  <w15:chartTrackingRefBased/>
  <w15:docId w15:val="{948B970E-DF95-4E11-BE26-2ED53A64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E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C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1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27A"/>
    <w:pPr>
      <w:ind w:left="720"/>
      <w:contextualSpacing/>
    </w:pPr>
  </w:style>
  <w:style w:type="character" w:customStyle="1" w:styleId="Heading2Char">
    <w:name w:val="Heading 2 Char"/>
    <w:basedOn w:val="DefaultParagraphFont"/>
    <w:link w:val="Heading2"/>
    <w:uiPriority w:val="9"/>
    <w:rsid w:val="009817B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4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40528"/>
    <w:rPr>
      <w:rFonts w:ascii="Courier New" w:eastAsia="Times New Roman" w:hAnsi="Courier New" w:cs="Courier New"/>
      <w:sz w:val="20"/>
      <w:szCs w:val="20"/>
      <w:lang w:eastAsia="nl-NL"/>
    </w:rPr>
  </w:style>
  <w:style w:type="character" w:customStyle="1" w:styleId="Heading3Char">
    <w:name w:val="Heading 3 Char"/>
    <w:basedOn w:val="DefaultParagraphFont"/>
    <w:link w:val="Heading3"/>
    <w:uiPriority w:val="9"/>
    <w:rsid w:val="00BC5C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163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1A5F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F12"/>
    <w:rPr>
      <w:sz w:val="20"/>
      <w:szCs w:val="20"/>
    </w:rPr>
  </w:style>
  <w:style w:type="character" w:styleId="FootnoteReference">
    <w:name w:val="footnote reference"/>
    <w:basedOn w:val="DefaultParagraphFont"/>
    <w:uiPriority w:val="99"/>
    <w:semiHidden/>
    <w:unhideWhenUsed/>
    <w:rsid w:val="001A5F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58642">
      <w:bodyDiv w:val="1"/>
      <w:marLeft w:val="0"/>
      <w:marRight w:val="0"/>
      <w:marTop w:val="0"/>
      <w:marBottom w:val="0"/>
      <w:divBdr>
        <w:top w:val="none" w:sz="0" w:space="0" w:color="auto"/>
        <w:left w:val="none" w:sz="0" w:space="0" w:color="auto"/>
        <w:bottom w:val="none" w:sz="0" w:space="0" w:color="auto"/>
        <w:right w:val="none" w:sz="0" w:space="0" w:color="auto"/>
      </w:divBdr>
    </w:div>
    <w:div w:id="478041568">
      <w:bodyDiv w:val="1"/>
      <w:marLeft w:val="0"/>
      <w:marRight w:val="0"/>
      <w:marTop w:val="0"/>
      <w:marBottom w:val="0"/>
      <w:divBdr>
        <w:top w:val="none" w:sz="0" w:space="0" w:color="auto"/>
        <w:left w:val="none" w:sz="0" w:space="0" w:color="auto"/>
        <w:bottom w:val="none" w:sz="0" w:space="0" w:color="auto"/>
        <w:right w:val="none" w:sz="0" w:space="0" w:color="auto"/>
      </w:divBdr>
    </w:div>
    <w:div w:id="777869842">
      <w:bodyDiv w:val="1"/>
      <w:marLeft w:val="0"/>
      <w:marRight w:val="0"/>
      <w:marTop w:val="0"/>
      <w:marBottom w:val="0"/>
      <w:divBdr>
        <w:top w:val="none" w:sz="0" w:space="0" w:color="auto"/>
        <w:left w:val="none" w:sz="0" w:space="0" w:color="auto"/>
        <w:bottom w:val="none" w:sz="0" w:space="0" w:color="auto"/>
        <w:right w:val="none" w:sz="0" w:space="0" w:color="auto"/>
      </w:divBdr>
    </w:div>
    <w:div w:id="1779836867">
      <w:bodyDiv w:val="1"/>
      <w:marLeft w:val="0"/>
      <w:marRight w:val="0"/>
      <w:marTop w:val="0"/>
      <w:marBottom w:val="0"/>
      <w:divBdr>
        <w:top w:val="none" w:sz="0" w:space="0" w:color="auto"/>
        <w:left w:val="none" w:sz="0" w:space="0" w:color="auto"/>
        <w:bottom w:val="none" w:sz="0" w:space="0" w:color="auto"/>
        <w:right w:val="none" w:sz="0" w:space="0" w:color="auto"/>
      </w:divBdr>
    </w:div>
    <w:div w:id="1912545888">
      <w:bodyDiv w:val="1"/>
      <w:marLeft w:val="0"/>
      <w:marRight w:val="0"/>
      <w:marTop w:val="0"/>
      <w:marBottom w:val="0"/>
      <w:divBdr>
        <w:top w:val="none" w:sz="0" w:space="0" w:color="auto"/>
        <w:left w:val="none" w:sz="0" w:space="0" w:color="auto"/>
        <w:bottom w:val="none" w:sz="0" w:space="0" w:color="auto"/>
        <w:right w:val="none" w:sz="0" w:space="0" w:color="auto"/>
      </w:divBdr>
    </w:div>
    <w:div w:id="2011366325">
      <w:bodyDiv w:val="1"/>
      <w:marLeft w:val="0"/>
      <w:marRight w:val="0"/>
      <w:marTop w:val="0"/>
      <w:marBottom w:val="0"/>
      <w:divBdr>
        <w:top w:val="none" w:sz="0" w:space="0" w:color="auto"/>
        <w:left w:val="none" w:sz="0" w:space="0" w:color="auto"/>
        <w:bottom w:val="none" w:sz="0" w:space="0" w:color="auto"/>
        <w:right w:val="none" w:sz="0" w:space="0" w:color="auto"/>
      </w:divBdr>
    </w:div>
    <w:div w:id="20558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10F9E-7E02-4EE3-9EA7-2AAE65E2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Pages>
  <Words>1860</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14</cp:revision>
  <dcterms:created xsi:type="dcterms:W3CDTF">2020-05-26T14:52:00Z</dcterms:created>
  <dcterms:modified xsi:type="dcterms:W3CDTF">2020-05-29T07:15:00Z</dcterms:modified>
</cp:coreProperties>
</file>