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B9B49" w14:textId="541E3719" w:rsidR="00C0692D" w:rsidRDefault="001C0720" w:rsidP="006F6F38">
      <w:pPr>
        <w:ind w:firstLine="426"/>
        <w:rPr>
          <w:rFonts w:ascii="Times New Roman" w:hAnsi="Times New Roman" w:cs="Times New Roman"/>
          <w:sz w:val="26"/>
          <w:szCs w:val="26"/>
        </w:rPr>
      </w:pPr>
      <w:r>
        <w:rPr>
          <w:rFonts w:ascii="Times New Roman" w:hAnsi="Times New Roman" w:cs="Times New Roman"/>
          <w:sz w:val="26"/>
          <w:szCs w:val="26"/>
        </w:rPr>
        <w:t>C</w:t>
      </w:r>
      <w:r w:rsidRPr="001C0720">
        <w:rPr>
          <w:rFonts w:ascii="Times New Roman" w:hAnsi="Times New Roman" w:cs="Times New Roman"/>
          <w:sz w:val="26"/>
          <w:szCs w:val="26"/>
        </w:rPr>
        <w:t>âu hỏi</w:t>
      </w:r>
      <w:r>
        <w:rPr>
          <w:rFonts w:ascii="Times New Roman" w:hAnsi="Times New Roman" w:cs="Times New Roman"/>
          <w:sz w:val="26"/>
          <w:szCs w:val="26"/>
        </w:rPr>
        <w:t>:</w:t>
      </w:r>
      <w:r w:rsidRPr="001C0720">
        <w:rPr>
          <w:rFonts w:ascii="Times New Roman" w:hAnsi="Times New Roman" w:cs="Times New Roman"/>
          <w:sz w:val="26"/>
          <w:szCs w:val="26"/>
        </w:rPr>
        <w:t xml:space="preserve"> "Tình trạng dự án hiện có thay đổi gì so với kế hoạch Lab 1 và Lab 2?" </w:t>
      </w:r>
      <w:r>
        <w:rPr>
          <w:rFonts w:ascii="Times New Roman" w:hAnsi="Times New Roman" w:cs="Times New Roman"/>
          <w:sz w:val="26"/>
          <w:szCs w:val="26"/>
        </w:rPr>
        <w:t xml:space="preserve">được nhóm trả lời </w:t>
      </w:r>
      <w:r w:rsidRPr="001C0720">
        <w:rPr>
          <w:rFonts w:ascii="Times New Roman" w:hAnsi="Times New Roman" w:cs="Times New Roman"/>
          <w:sz w:val="26"/>
          <w:szCs w:val="26"/>
        </w:rPr>
        <w:t>theo 5 khía cạnh cốt lõi.</w:t>
      </w:r>
    </w:p>
    <w:p w14:paraId="5EBC167F" w14:textId="77777777" w:rsidR="001C0720" w:rsidRPr="001C0720" w:rsidRDefault="001C0720" w:rsidP="001C0720">
      <w:pPr>
        <w:rPr>
          <w:rFonts w:ascii="Times New Roman" w:hAnsi="Times New Roman" w:cs="Times New Roman"/>
          <w:b/>
          <w:bCs/>
          <w:sz w:val="26"/>
          <w:szCs w:val="26"/>
        </w:rPr>
      </w:pPr>
      <w:r w:rsidRPr="001C0720">
        <w:rPr>
          <w:rFonts w:ascii="Times New Roman" w:hAnsi="Times New Roman" w:cs="Times New Roman"/>
          <w:b/>
          <w:bCs/>
          <w:sz w:val="26"/>
          <w:szCs w:val="26"/>
        </w:rPr>
        <w:t>1. Về Phạm vi (Scope)</w:t>
      </w:r>
    </w:p>
    <w:p w14:paraId="70B7E01F" w14:textId="7ABC937A" w:rsidR="001C0720" w:rsidRPr="001C0720" w:rsidRDefault="001C0720" w:rsidP="006F6F38">
      <w:pPr>
        <w:ind w:firstLine="426"/>
        <w:rPr>
          <w:rFonts w:ascii="Times New Roman" w:hAnsi="Times New Roman" w:cs="Times New Roman"/>
          <w:sz w:val="26"/>
          <w:szCs w:val="26"/>
        </w:rPr>
      </w:pPr>
      <w:r w:rsidRPr="001C0720">
        <w:rPr>
          <w:rFonts w:ascii="Times New Roman" w:hAnsi="Times New Roman" w:cs="Times New Roman"/>
          <w:sz w:val="26"/>
          <w:szCs w:val="26"/>
        </w:rPr>
        <w:t>Kế hoạch (Lab 1 &amp; 2): Dự án xác định phạm vi xoay quanh các tính năng cơ bản như POS, quản lý kho và định mức nguyên liệu cho 8 chi nhánh Phụng Lộc Coffee. Cấu trúc WBS ở Lab 2 đã chi tiết hóa thành 61 hoạt động (A01 - A61).</w:t>
      </w:r>
    </w:p>
    <w:p w14:paraId="591E0B3B" w14:textId="2048EA62" w:rsidR="001C0720" w:rsidRPr="001C0720" w:rsidRDefault="001C0720" w:rsidP="006F6F38">
      <w:pPr>
        <w:ind w:firstLine="426"/>
        <w:rPr>
          <w:rFonts w:ascii="Times New Roman" w:hAnsi="Times New Roman" w:cs="Times New Roman"/>
          <w:sz w:val="26"/>
          <w:szCs w:val="26"/>
        </w:rPr>
      </w:pPr>
      <w:r w:rsidRPr="001C0720">
        <w:rPr>
          <w:rFonts w:ascii="Times New Roman" w:hAnsi="Times New Roman" w:cs="Times New Roman"/>
          <w:sz w:val="26"/>
          <w:szCs w:val="26"/>
        </w:rPr>
        <w:t>Thực tế (Lab 3): Phạm vi công việc không thay đổi về mặt số lượng tính năng, nhưng có sự tập trung sâu vào kỹ thuật. Cụ thể, nhóm nhận thấy độ phức tạp của tính năng "Đồng bộ dữ liệu Offline-to-Online" cao hơn dự kiến ban đầu. Việc này đòi hỏi nhóm phải dành thêm nguồn lực để thiết kế lại kiến trúc xử lý dữ liệu thay vì chỉ cài đặt các chức năng bề nổi.</w:t>
      </w:r>
    </w:p>
    <w:p w14:paraId="70A1CDF1" w14:textId="77777777" w:rsidR="001C0720" w:rsidRPr="006F6F38" w:rsidRDefault="001C0720" w:rsidP="001C0720">
      <w:pPr>
        <w:rPr>
          <w:rFonts w:ascii="Times New Roman" w:hAnsi="Times New Roman" w:cs="Times New Roman"/>
          <w:b/>
          <w:bCs/>
          <w:sz w:val="26"/>
          <w:szCs w:val="26"/>
        </w:rPr>
      </w:pPr>
      <w:r w:rsidRPr="006F6F38">
        <w:rPr>
          <w:rFonts w:ascii="Times New Roman" w:hAnsi="Times New Roman" w:cs="Times New Roman"/>
          <w:b/>
          <w:bCs/>
          <w:sz w:val="26"/>
          <w:szCs w:val="26"/>
        </w:rPr>
        <w:t>2. Về Tiến độ (Schedule)</w:t>
      </w:r>
    </w:p>
    <w:p w14:paraId="0A668BE4" w14:textId="77777777" w:rsidR="001C0720" w:rsidRPr="001C0720" w:rsidRDefault="001C0720" w:rsidP="006D4449">
      <w:pPr>
        <w:ind w:firstLine="426"/>
        <w:rPr>
          <w:rFonts w:ascii="Times New Roman" w:hAnsi="Times New Roman" w:cs="Times New Roman"/>
          <w:sz w:val="26"/>
          <w:szCs w:val="26"/>
        </w:rPr>
      </w:pPr>
      <w:r w:rsidRPr="001C0720">
        <w:rPr>
          <w:rFonts w:ascii="Times New Roman" w:hAnsi="Times New Roman" w:cs="Times New Roman"/>
          <w:sz w:val="26"/>
          <w:szCs w:val="26"/>
        </w:rPr>
        <w:t>Kế hoạch (Lab 1 &amp; 2): Ở Lab 1, nhóm dự kiến hoàn thành trong 4 tháng. Tuy nhiên, sau khi khảo sát thực tế và lập kế hoạch chi tiết ở Lab 2, thời gian đã được điều chỉnh lên 5 tháng để đảm bảo tính khả thi.</w:t>
      </w:r>
    </w:p>
    <w:p w14:paraId="1B116EB1" w14:textId="77777777" w:rsidR="001C0720" w:rsidRPr="001C0720" w:rsidRDefault="001C0720" w:rsidP="006D4449">
      <w:pPr>
        <w:ind w:firstLine="426"/>
        <w:rPr>
          <w:rFonts w:ascii="Times New Roman" w:hAnsi="Times New Roman" w:cs="Times New Roman"/>
          <w:sz w:val="26"/>
          <w:szCs w:val="26"/>
        </w:rPr>
      </w:pPr>
      <w:r w:rsidRPr="001C0720">
        <w:rPr>
          <w:rFonts w:ascii="Times New Roman" w:hAnsi="Times New Roman" w:cs="Times New Roman"/>
          <w:sz w:val="26"/>
          <w:szCs w:val="26"/>
        </w:rPr>
        <w:t>Thực tế (Lab 3): Dựa trên chỉ số SPI = 0.90 (từ tài liệu EVM), dự án hiện đang chậm tiến độ khoảng 10% so với kế hoạch Lab 2.</w:t>
      </w:r>
    </w:p>
    <w:p w14:paraId="06D02D02" w14:textId="77777777" w:rsidR="001C0720" w:rsidRPr="001C0720" w:rsidRDefault="001C0720" w:rsidP="006D4449">
      <w:pPr>
        <w:ind w:firstLine="426"/>
        <w:rPr>
          <w:rFonts w:ascii="Times New Roman" w:hAnsi="Times New Roman" w:cs="Times New Roman"/>
          <w:sz w:val="26"/>
          <w:szCs w:val="26"/>
        </w:rPr>
      </w:pPr>
      <w:r w:rsidRPr="001C0720">
        <w:rPr>
          <w:rFonts w:ascii="Times New Roman" w:hAnsi="Times New Roman" w:cs="Times New Roman"/>
          <w:sz w:val="26"/>
          <w:szCs w:val="26"/>
        </w:rPr>
        <w:t>Lý do: Trong khi Giai đoạn 1 (Phân tích) đã hoàn thành 100%, thì Giai đoạn 2 (Thiết kế) mới chỉ đạt 80% (trong khi kế hoạch là 98%) do gặp khó khăn ở khâu thiết kế kiến trúc đồng bộ dữ liệu.</w:t>
      </w:r>
    </w:p>
    <w:p w14:paraId="7B5B5BBF" w14:textId="77777777" w:rsidR="001C0720" w:rsidRPr="006F6F38" w:rsidRDefault="001C0720" w:rsidP="001C0720">
      <w:pPr>
        <w:rPr>
          <w:rFonts w:ascii="Times New Roman" w:hAnsi="Times New Roman" w:cs="Times New Roman"/>
          <w:b/>
          <w:bCs/>
          <w:sz w:val="26"/>
          <w:szCs w:val="26"/>
        </w:rPr>
      </w:pPr>
      <w:r w:rsidRPr="006F6F38">
        <w:rPr>
          <w:rFonts w:ascii="Times New Roman" w:hAnsi="Times New Roman" w:cs="Times New Roman"/>
          <w:b/>
          <w:bCs/>
          <w:sz w:val="26"/>
          <w:szCs w:val="26"/>
        </w:rPr>
        <w:t>3. Về Chi phí (Cost)</w:t>
      </w:r>
    </w:p>
    <w:p w14:paraId="7ADBAD2A" w14:textId="77777777" w:rsidR="001C0720" w:rsidRPr="001C0720" w:rsidRDefault="001C0720" w:rsidP="006D4449">
      <w:pPr>
        <w:ind w:firstLine="426"/>
        <w:rPr>
          <w:rFonts w:ascii="Times New Roman" w:hAnsi="Times New Roman" w:cs="Times New Roman"/>
          <w:sz w:val="26"/>
          <w:szCs w:val="26"/>
        </w:rPr>
      </w:pPr>
      <w:r w:rsidRPr="001C0720">
        <w:rPr>
          <w:rFonts w:ascii="Times New Roman" w:hAnsi="Times New Roman" w:cs="Times New Roman"/>
          <w:sz w:val="26"/>
          <w:szCs w:val="26"/>
        </w:rPr>
        <w:t>Kế hoạch (Lab 1 &amp; 2): Ngân sách tổng (BAC) được ấn định là 800.000.000 VNĐ. Nhóm đã chọn phương án "Core System" để tối ưu hóa chi phí trong ngưỡng cho phép.</w:t>
      </w:r>
    </w:p>
    <w:p w14:paraId="588F0AFC" w14:textId="77777777" w:rsidR="001C0720" w:rsidRPr="001C0720" w:rsidRDefault="001C0720" w:rsidP="006D4449">
      <w:pPr>
        <w:ind w:firstLine="426"/>
        <w:rPr>
          <w:rFonts w:ascii="Times New Roman" w:hAnsi="Times New Roman" w:cs="Times New Roman"/>
          <w:sz w:val="26"/>
          <w:szCs w:val="26"/>
        </w:rPr>
      </w:pPr>
      <w:r w:rsidRPr="001C0720">
        <w:rPr>
          <w:rFonts w:ascii="Times New Roman" w:hAnsi="Times New Roman" w:cs="Times New Roman"/>
          <w:sz w:val="26"/>
          <w:szCs w:val="26"/>
        </w:rPr>
        <w:t>Thực tế (Lab 3): Chỉ số CPI = 0.91 cho thấy dự án đang vượt chi phí (Over budget).</w:t>
      </w:r>
    </w:p>
    <w:p w14:paraId="02A54097" w14:textId="77777777" w:rsidR="001C0720" w:rsidRPr="001C0720" w:rsidRDefault="001C0720" w:rsidP="006D4449">
      <w:pPr>
        <w:ind w:firstLine="426"/>
        <w:rPr>
          <w:rFonts w:ascii="Times New Roman" w:hAnsi="Times New Roman" w:cs="Times New Roman"/>
          <w:sz w:val="26"/>
          <w:szCs w:val="26"/>
        </w:rPr>
      </w:pPr>
      <w:r w:rsidRPr="001C0720">
        <w:rPr>
          <w:rFonts w:ascii="Times New Roman" w:hAnsi="Times New Roman" w:cs="Times New Roman"/>
          <w:sz w:val="26"/>
          <w:szCs w:val="26"/>
        </w:rPr>
        <w:t>Chi tiết: Chi phí thực tế (AC) là 115 triệu VNĐ, trong khi giá trị thu được (EV) chỉ đạt 105 triệu VNĐ.</w:t>
      </w:r>
    </w:p>
    <w:p w14:paraId="18AB8892" w14:textId="4107E232" w:rsidR="001C0720" w:rsidRPr="001C0720" w:rsidRDefault="001C0720" w:rsidP="006D4449">
      <w:pPr>
        <w:ind w:firstLine="426"/>
        <w:rPr>
          <w:rFonts w:ascii="Times New Roman" w:hAnsi="Times New Roman" w:cs="Times New Roman"/>
          <w:sz w:val="26"/>
          <w:szCs w:val="26"/>
        </w:rPr>
      </w:pPr>
      <w:r w:rsidRPr="001C0720">
        <w:rPr>
          <w:rFonts w:ascii="Times New Roman" w:hAnsi="Times New Roman" w:cs="Times New Roman"/>
          <w:sz w:val="26"/>
          <w:szCs w:val="26"/>
        </w:rPr>
        <w:t>Dự báo: Nếu giữ mức hiệu suất này, tổng chi phí khi hoàn thành (EAC) có thể lên tới gần 899 triệu VNĐ, thâm hụt khoảng 99 triệu VNĐ so với kế hoạch ban đầu do phải tốn thêm chi phí cho các công việc làm lại.</w:t>
      </w:r>
    </w:p>
    <w:p w14:paraId="07A306DC" w14:textId="77777777" w:rsidR="001C0720" w:rsidRPr="006F6F38" w:rsidRDefault="001C0720" w:rsidP="001C0720">
      <w:pPr>
        <w:rPr>
          <w:rFonts w:ascii="Times New Roman" w:hAnsi="Times New Roman" w:cs="Times New Roman"/>
          <w:b/>
          <w:bCs/>
          <w:sz w:val="26"/>
          <w:szCs w:val="26"/>
        </w:rPr>
      </w:pPr>
      <w:r w:rsidRPr="006F6F38">
        <w:rPr>
          <w:rFonts w:ascii="Times New Roman" w:hAnsi="Times New Roman" w:cs="Times New Roman"/>
          <w:b/>
          <w:bCs/>
          <w:sz w:val="26"/>
          <w:szCs w:val="26"/>
        </w:rPr>
        <w:t>4. Về Nhân sự và Phân công (Human Resources)</w:t>
      </w:r>
    </w:p>
    <w:p w14:paraId="144AEAC9" w14:textId="69242C84" w:rsidR="001C0720" w:rsidRPr="001C0720" w:rsidRDefault="001C0720" w:rsidP="006D4449">
      <w:pPr>
        <w:ind w:firstLine="426"/>
        <w:rPr>
          <w:rFonts w:ascii="Times New Roman" w:hAnsi="Times New Roman" w:cs="Times New Roman"/>
          <w:sz w:val="26"/>
          <w:szCs w:val="26"/>
        </w:rPr>
      </w:pPr>
      <w:r w:rsidRPr="001C0720">
        <w:rPr>
          <w:rFonts w:ascii="Times New Roman" w:hAnsi="Times New Roman" w:cs="Times New Roman"/>
          <w:sz w:val="26"/>
          <w:szCs w:val="26"/>
        </w:rPr>
        <w:t>Kế hoạch (Lab 1 &amp; 2): Nhóm duy trì đội ngũ 5 thành viên với các vai trò cố định (PM, Dev, Tester</w:t>
      </w:r>
      <w:r w:rsidR="006D4449">
        <w:rPr>
          <w:rFonts w:ascii="Times New Roman" w:hAnsi="Times New Roman" w:cs="Times New Roman"/>
          <w:sz w:val="26"/>
          <w:szCs w:val="26"/>
        </w:rPr>
        <w:t>,</w:t>
      </w:r>
      <w:r w:rsidRPr="001C0720">
        <w:rPr>
          <w:rFonts w:ascii="Times New Roman" w:hAnsi="Times New Roman" w:cs="Times New Roman"/>
          <w:sz w:val="26"/>
          <w:szCs w:val="26"/>
        </w:rPr>
        <w:t>...). Bảng RACI ở Lab 2 đã phân định rõ trách nhiệm cho từng hoạt động từ A01 - A61.</w:t>
      </w:r>
    </w:p>
    <w:p w14:paraId="191DD1BA" w14:textId="4061EE3B" w:rsidR="001C0720" w:rsidRPr="001C0720" w:rsidRDefault="001C0720" w:rsidP="006D4449">
      <w:pPr>
        <w:ind w:firstLine="426"/>
        <w:rPr>
          <w:rFonts w:ascii="Times New Roman" w:hAnsi="Times New Roman" w:cs="Times New Roman"/>
          <w:sz w:val="26"/>
          <w:szCs w:val="26"/>
        </w:rPr>
      </w:pPr>
      <w:r w:rsidRPr="001C0720">
        <w:rPr>
          <w:rFonts w:ascii="Times New Roman" w:hAnsi="Times New Roman" w:cs="Times New Roman"/>
          <w:sz w:val="26"/>
          <w:szCs w:val="26"/>
        </w:rPr>
        <w:lastRenderedPageBreak/>
        <w:t>Thực tế (Lab 3): Không có sự thay đổi về số lượng nhân sự, nhưng có sự thay đổi về cường độ làm việc. Các thành viên phụ trách kỹ thuật đang phải tập trung cao độ hơn cho các task thiết kế Database và kiến trúc hệ thống (A55, A56) để giải quyết các nút thắt kỹ thuật, dẫn đến việc phân bổ thời gian thực tế có sự lệch nhẹ so với bảng phân công lý thuyết ở Lab 2.</w:t>
      </w:r>
    </w:p>
    <w:p w14:paraId="28038298" w14:textId="77777777" w:rsidR="001C0720" w:rsidRPr="006F6F38" w:rsidRDefault="001C0720" w:rsidP="001C0720">
      <w:pPr>
        <w:rPr>
          <w:rFonts w:ascii="Times New Roman" w:hAnsi="Times New Roman" w:cs="Times New Roman"/>
          <w:b/>
          <w:bCs/>
          <w:sz w:val="26"/>
          <w:szCs w:val="26"/>
        </w:rPr>
      </w:pPr>
      <w:r w:rsidRPr="006F6F38">
        <w:rPr>
          <w:rFonts w:ascii="Times New Roman" w:hAnsi="Times New Roman" w:cs="Times New Roman"/>
          <w:b/>
          <w:bCs/>
          <w:sz w:val="26"/>
          <w:szCs w:val="26"/>
        </w:rPr>
        <w:t>5. Về Rủi ro (Risks)</w:t>
      </w:r>
    </w:p>
    <w:p w14:paraId="29B5D9A3" w14:textId="5C87612F" w:rsidR="001C0720" w:rsidRPr="001C0720" w:rsidRDefault="001C0720" w:rsidP="006D4449">
      <w:pPr>
        <w:ind w:firstLine="426"/>
        <w:rPr>
          <w:rFonts w:ascii="Times New Roman" w:hAnsi="Times New Roman" w:cs="Times New Roman"/>
          <w:sz w:val="26"/>
          <w:szCs w:val="26"/>
        </w:rPr>
      </w:pPr>
      <w:r w:rsidRPr="001C0720">
        <w:rPr>
          <w:rFonts w:ascii="Times New Roman" w:hAnsi="Times New Roman" w:cs="Times New Roman"/>
          <w:sz w:val="26"/>
          <w:szCs w:val="26"/>
        </w:rPr>
        <w:t>Kế hoạch (Lab 1 &amp; 2): Các rủi ro mới dừng lại ở mức dự báo như: xung đột dữ liệu, lỗi hiệu năng POS hoặc nhân viên không quen máy.</w:t>
      </w:r>
    </w:p>
    <w:p w14:paraId="4C5A7C8A" w14:textId="523F77F5" w:rsidR="001C0720" w:rsidRPr="001C0720" w:rsidRDefault="001C0720" w:rsidP="006D4449">
      <w:pPr>
        <w:ind w:firstLine="426"/>
        <w:rPr>
          <w:rFonts w:ascii="Times New Roman" w:hAnsi="Times New Roman" w:cs="Times New Roman"/>
          <w:sz w:val="26"/>
          <w:szCs w:val="26"/>
        </w:rPr>
      </w:pPr>
      <w:r w:rsidRPr="001C0720">
        <w:rPr>
          <w:rFonts w:ascii="Times New Roman" w:hAnsi="Times New Roman" w:cs="Times New Roman"/>
          <w:sz w:val="26"/>
          <w:szCs w:val="26"/>
        </w:rPr>
        <w:t>Thực tế (Lab 3): Rủi ro kỹ thuật về "Xung đột dữ liệu khi đồng bộ offline" đã thực sự xảy ra và trở thành vấn đề hiện hữu. Điều này buộc nhóm phải kích hoạt kế hoạch ứng phó, dẫn đến việc chậm tiến độ và tăng chi phí như đã phân tích ở trên. Tuy nhiên, việc nhận diện sớm rủi ro này ở Lab 2 đã giúp nhóm không bị lúng túng khi gặp vấn đề thực tế.</w:t>
      </w:r>
    </w:p>
    <w:sectPr w:rsidR="001C0720" w:rsidRPr="001C07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92D"/>
    <w:rsid w:val="001C0720"/>
    <w:rsid w:val="006D4449"/>
    <w:rsid w:val="006F6F38"/>
    <w:rsid w:val="00C06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58F3A"/>
  <w15:chartTrackingRefBased/>
  <w15:docId w15:val="{6E90CB59-108B-4A7A-9EF4-528066864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438</Words>
  <Characters>2500</Characters>
  <Application>Microsoft Office Word</Application>
  <DocSecurity>0</DocSecurity>
  <Lines>20</Lines>
  <Paragraphs>5</Paragraphs>
  <ScaleCrop>false</ScaleCrop>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Khôi Tăng</dc:creator>
  <cp:keywords/>
  <dc:description/>
  <cp:lastModifiedBy>Anh Khôi Tăng</cp:lastModifiedBy>
  <cp:revision>5</cp:revision>
  <dcterms:created xsi:type="dcterms:W3CDTF">2026-04-21T14:31:00Z</dcterms:created>
  <dcterms:modified xsi:type="dcterms:W3CDTF">2026-04-21T14:41:00Z</dcterms:modified>
</cp:coreProperties>
</file>