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236" w:rsidRPr="00895737" w:rsidRDefault="00B43236" w:rsidP="00B43236">
      <w:pPr>
        <w:jc w:val="center"/>
        <w:rPr>
          <w:b/>
          <w:sz w:val="36"/>
        </w:rPr>
      </w:pPr>
      <w:r w:rsidRPr="00895737">
        <w:rPr>
          <w:b/>
          <w:sz w:val="36"/>
        </w:rPr>
        <w:t>Lab Report #</w:t>
      </w:r>
      <w:r w:rsidR="00913E11">
        <w:rPr>
          <w:b/>
          <w:sz w:val="36"/>
        </w:rPr>
        <w:t>4</w:t>
      </w:r>
      <w:r w:rsidRPr="00895737">
        <w:rPr>
          <w:b/>
          <w:sz w:val="36"/>
        </w:rPr>
        <w:t xml:space="preserve"> – </w:t>
      </w:r>
      <w:r w:rsidR="00913E11">
        <w:rPr>
          <w:b/>
          <w:sz w:val="36"/>
        </w:rPr>
        <w:t>Localization</w:t>
      </w:r>
    </w:p>
    <w:p w:rsidR="00CA0C47" w:rsidRDefault="00B327CA" w:rsidP="00CA0C47">
      <w:pPr>
        <w:jc w:val="center"/>
        <w:rPr>
          <w:sz w:val="28"/>
        </w:rPr>
      </w:pPr>
      <w:r>
        <w:rPr>
          <w:sz w:val="28"/>
        </w:rPr>
        <w:t>Team 06</w:t>
      </w:r>
      <w:r w:rsidR="00B43236">
        <w:rPr>
          <w:sz w:val="28"/>
        </w:rPr>
        <w:t xml:space="preserve">: </w:t>
      </w:r>
      <w:r w:rsidR="00AE1A92" w:rsidRPr="00895737">
        <w:rPr>
          <w:sz w:val="28"/>
        </w:rPr>
        <w:t xml:space="preserve">Alex Hale </w:t>
      </w:r>
      <w:r>
        <w:rPr>
          <w:sz w:val="28"/>
        </w:rPr>
        <w:t xml:space="preserve">(260672475), </w:t>
      </w:r>
      <w:proofErr w:type="spellStart"/>
      <w:r w:rsidR="00AE1A92" w:rsidRPr="00895737">
        <w:rPr>
          <w:sz w:val="28"/>
        </w:rPr>
        <w:t>Xianyi</w:t>
      </w:r>
      <w:proofErr w:type="spellEnd"/>
      <w:r w:rsidR="00AE1A92" w:rsidRPr="00895737">
        <w:rPr>
          <w:sz w:val="28"/>
        </w:rPr>
        <w:t xml:space="preserve"> Zha</w:t>
      </w:r>
      <w:r w:rsidR="00EC6B0B">
        <w:rPr>
          <w:sz w:val="28"/>
        </w:rPr>
        <w:t>n (260672960)</w:t>
      </w:r>
      <w:r>
        <w:rPr>
          <w:sz w:val="28"/>
        </w:rPr>
        <w:t xml:space="preserve">, Justin Tremblay (260743650), Joshua </w:t>
      </w:r>
      <w:proofErr w:type="spellStart"/>
      <w:r>
        <w:rPr>
          <w:sz w:val="28"/>
        </w:rPr>
        <w:t>Inscoe</w:t>
      </w:r>
      <w:proofErr w:type="spellEnd"/>
      <w:r>
        <w:rPr>
          <w:sz w:val="28"/>
        </w:rPr>
        <w:t xml:space="preserve"> (), Xu Hai (), Frederic Cyr ()</w:t>
      </w:r>
    </w:p>
    <w:p w:rsidR="00B43236" w:rsidRPr="00895737" w:rsidRDefault="00B43236" w:rsidP="00CA0C47">
      <w:pPr>
        <w:jc w:val="center"/>
        <w:rPr>
          <w:sz w:val="28"/>
        </w:rPr>
      </w:pPr>
      <w:r>
        <w:rPr>
          <w:sz w:val="28"/>
        </w:rPr>
        <w:t>ECSE 211 – Design Principles and Methods</w:t>
      </w:r>
    </w:p>
    <w:p w:rsidR="00AE1A92" w:rsidRPr="00895737" w:rsidRDefault="00296A6B" w:rsidP="00CA0C47">
      <w:pPr>
        <w:jc w:val="center"/>
        <w:rPr>
          <w:sz w:val="28"/>
        </w:rPr>
      </w:pPr>
      <w:r>
        <w:rPr>
          <w:sz w:val="28"/>
        </w:rPr>
        <w:t xml:space="preserve">October </w:t>
      </w:r>
      <w:r w:rsidR="00B327CA">
        <w:rPr>
          <w:sz w:val="28"/>
        </w:rPr>
        <w:t>26</w:t>
      </w:r>
      <w:r w:rsidR="00AE1A92" w:rsidRPr="00895737">
        <w:rPr>
          <w:sz w:val="28"/>
        </w:rPr>
        <w:t>, 2017</w:t>
      </w:r>
    </w:p>
    <w:p w:rsidR="00AE1A92" w:rsidRDefault="00AE1A92" w:rsidP="00895737"/>
    <w:p w:rsidR="00296A6B" w:rsidRPr="00296A6B" w:rsidRDefault="00AF221D" w:rsidP="00296A6B">
      <w:pPr>
        <w:jc w:val="center"/>
        <w:rPr>
          <w:sz w:val="28"/>
        </w:rPr>
      </w:pPr>
      <w:r>
        <w:rPr>
          <w:noProof/>
        </w:rPr>
        <w:drawing>
          <wp:anchor distT="0" distB="0" distL="114300" distR="114300" simplePos="0" relativeHeight="251685888" behindDoc="1" locked="0" layoutInCell="1" allowOverlap="1">
            <wp:simplePos x="0" y="0"/>
            <wp:positionH relativeFrom="margin">
              <wp:posOffset>3911600</wp:posOffset>
            </wp:positionH>
            <wp:positionV relativeFrom="paragraph">
              <wp:posOffset>150495</wp:posOffset>
            </wp:positionV>
            <wp:extent cx="2541905" cy="1904365"/>
            <wp:effectExtent l="0" t="0" r="0" b="635"/>
            <wp:wrapTight wrapText="bothSides">
              <wp:wrapPolygon edited="0">
                <wp:start x="0" y="0"/>
                <wp:lineTo x="0" y="21391"/>
                <wp:lineTo x="21368" y="21391"/>
                <wp:lineTo x="21368" y="0"/>
                <wp:lineTo x="0" y="0"/>
              </wp:wrapPolygon>
            </wp:wrapTight>
            <wp:docPr id="2" name="Picture 2" descr="C:\Users\Alex\AppData\Local\Microsoft\Windows\INetCache\Content.Word\IMG_6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IMG_657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1905"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A92" w:rsidRPr="00895737">
        <w:rPr>
          <w:sz w:val="28"/>
          <w:u w:val="single"/>
        </w:rPr>
        <w:t>Design Evaluation</w:t>
      </w:r>
    </w:p>
    <w:p w:rsidR="00342E9C" w:rsidRPr="00895737" w:rsidRDefault="00342E9C" w:rsidP="00342E9C">
      <w:pPr>
        <w:rPr>
          <w:sz w:val="28"/>
        </w:rPr>
      </w:pPr>
      <w:r w:rsidRPr="00895737">
        <w:rPr>
          <w:sz w:val="28"/>
          <w:u w:val="single"/>
        </w:rPr>
        <w:t>Hardware</w:t>
      </w:r>
    </w:p>
    <w:p w:rsidR="00433973" w:rsidRDefault="00342E9C" w:rsidP="00342E9C">
      <w:r>
        <w:t xml:space="preserve">A </w:t>
      </w:r>
      <w:r w:rsidR="00AF221D">
        <w:t>tall</w:t>
      </w:r>
      <w:r>
        <w:t xml:space="preserve"> three-wheeled robot was created using </w:t>
      </w:r>
      <w:r w:rsidR="00AF221D">
        <w:t>three</w:t>
      </w:r>
      <w:r>
        <w:t xml:space="preserve"> motors, two wheels, </w:t>
      </w:r>
      <w:r w:rsidR="00AF221D">
        <w:t xml:space="preserve">one zipline wheel, </w:t>
      </w:r>
      <w:r>
        <w:t xml:space="preserve">one </w:t>
      </w:r>
      <w:r w:rsidR="00387110">
        <w:t>ball beari</w:t>
      </w:r>
      <w:bookmarkStart w:id="0" w:name="_GoBack"/>
      <w:bookmarkEnd w:id="0"/>
      <w:r w:rsidR="00387110">
        <w:t xml:space="preserve">ng, one </w:t>
      </w:r>
      <w:r w:rsidR="00296A6B">
        <w:t>ultrasonic</w:t>
      </w:r>
      <w:r>
        <w:t xml:space="preserve"> sensor, </w:t>
      </w:r>
      <w:r w:rsidR="008C4FE6">
        <w:t xml:space="preserve">one colour sensor, </w:t>
      </w:r>
      <w:r>
        <w:t>one EV3 brick, and various connecting pieces</w:t>
      </w:r>
      <w:r w:rsidR="00296A6B">
        <w:t xml:space="preserve"> (Figure 1)</w:t>
      </w:r>
      <w:r>
        <w:t xml:space="preserve">. </w:t>
      </w:r>
      <w:r w:rsidR="002D1767">
        <w:t xml:space="preserve">The </w:t>
      </w:r>
      <w:r w:rsidR="00296A6B">
        <w:t>ultrasonic</w:t>
      </w:r>
      <w:r w:rsidR="002D1767">
        <w:t xml:space="preserve"> sensor was mounted to the front of the robot, </w:t>
      </w:r>
      <w:r w:rsidR="00AF221D">
        <w:t xml:space="preserve">at the same level as the </w:t>
      </w:r>
      <w:r w:rsidR="008C4FE6">
        <w:t xml:space="preserve">brick, </w:t>
      </w:r>
      <w:r w:rsidR="00C442B7">
        <w:t>and</w:t>
      </w:r>
      <w:r w:rsidR="008C4FE6">
        <w:t xml:space="preserve"> the colour sensor was mounted to the front of the robot, just i</w:t>
      </w:r>
      <w:r w:rsidR="004E0921">
        <w:t>n front of the wheel axle</w:t>
      </w:r>
      <w:r w:rsidR="008C4FE6">
        <w:t>.</w:t>
      </w:r>
    </w:p>
    <w:p w:rsidR="00433973" w:rsidRDefault="00296A6B" w:rsidP="00342E9C">
      <w:r>
        <w:rPr>
          <w:noProof/>
        </w:rPr>
        <mc:AlternateContent>
          <mc:Choice Requires="wps">
            <w:drawing>
              <wp:anchor distT="45720" distB="45720" distL="114300" distR="114300" simplePos="0" relativeHeight="251668480" behindDoc="0" locked="0" layoutInCell="1" allowOverlap="1">
                <wp:simplePos x="0" y="0"/>
                <wp:positionH relativeFrom="column">
                  <wp:posOffset>4067175</wp:posOffset>
                </wp:positionH>
                <wp:positionV relativeFrom="paragraph">
                  <wp:posOffset>158750</wp:posOffset>
                </wp:positionV>
                <wp:extent cx="2360930" cy="1404620"/>
                <wp:effectExtent l="0" t="0" r="2286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C184A" w:rsidRPr="00296A6B" w:rsidRDefault="008C184A" w:rsidP="00296A6B">
                            <w:pPr>
                              <w:jc w:val="center"/>
                              <w:rPr>
                                <w:b/>
                              </w:rPr>
                            </w:pPr>
                            <w:r w:rsidRPr="00296A6B">
                              <w:rPr>
                                <w:b/>
                              </w:rPr>
                              <w:t>Figure 1 – Robot Hardware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0.25pt;margin-top:12.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" strokecolor="white [3212]">
                <v:textbox style="mso-fit-shape-to-text:t">
                  <w:txbxContent>
                    <w:p w:rsidR="008C184A" w:rsidRPr="00296A6B" w:rsidRDefault="008C184A" w:rsidP="00296A6B">
                      <w:pPr>
                        <w:jc w:val="center"/>
                        <w:rPr>
                          <w:b/>
                        </w:rPr>
                      </w:pPr>
                      <w:r w:rsidRPr="00296A6B">
                        <w:rPr>
                          <w:b/>
                        </w:rPr>
                        <w:t>Figure 1 – Robot Hardware Design</w:t>
                      </w:r>
                    </w:p>
                  </w:txbxContent>
                </v:textbox>
                <w10:wrap type="square"/>
              </v:shape>
            </w:pict>
          </mc:Fallback>
        </mc:AlternateContent>
      </w:r>
    </w:p>
    <w:p w:rsidR="00B37079" w:rsidRDefault="00342E9C" w:rsidP="00AB5949">
      <w:pPr>
        <w:rPr>
          <w:u w:val="single"/>
        </w:rPr>
      </w:pPr>
      <w:r w:rsidRPr="004C7137">
        <w:rPr>
          <w:sz w:val="28"/>
          <w:u w:val="single"/>
        </w:rPr>
        <w:t>Software</w:t>
      </w:r>
    </w:p>
    <w:p w:rsidR="008C4FE6" w:rsidRDefault="00EF60E3" w:rsidP="008C4FE6">
      <w:r>
        <w:t>The software structure is outlined in Figure 2.</w:t>
      </w:r>
    </w:p>
    <w:p w:rsidR="00720503" w:rsidRDefault="008B4B16" w:rsidP="00B37079">
      <w:pPr>
        <w:jc w:val="center"/>
        <w:rPr>
          <w:sz w:val="28"/>
          <w:u w:val="single"/>
        </w:rPr>
      </w:pPr>
      <w:r>
        <w:rPr>
          <w:noProof/>
        </w:rPr>
        <w:drawing>
          <wp:inline distT="0" distB="0" distL="0" distR="0" wp14:anchorId="1997FD0F" wp14:editId="7EE74B66">
            <wp:extent cx="59436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2625"/>
                    </a:xfrm>
                    <a:prstGeom prst="rect">
                      <a:avLst/>
                    </a:prstGeom>
                  </pic:spPr>
                </pic:pic>
              </a:graphicData>
            </a:graphic>
          </wp:inline>
        </w:drawing>
      </w:r>
    </w:p>
    <w:p w:rsidR="00E4645A" w:rsidRDefault="00EF60E3" w:rsidP="00342E9C">
      <w:pPr>
        <w:rPr>
          <w:sz w:val="28"/>
          <w:u w:val="single"/>
        </w:rPr>
      </w:pPr>
      <w:r>
        <w:rPr>
          <w:noProof/>
        </w:rPr>
        <w:lastRenderedPageBreak/>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-36407</wp:posOffset>
                </wp:positionV>
                <wp:extent cx="1989455"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EF60E3">
                            <w:pPr>
                              <w:jc w:val="center"/>
                              <w:rPr>
                                <w:b/>
                              </w:rPr>
                            </w:pPr>
                            <w:r w:rsidRPr="00EF60E3">
                              <w:rPr>
                                <w:b/>
                              </w:rPr>
                              <w:t>Figure 2 – Software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85pt;width:156.65pt;height:22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" stroked="f">
                <v:textbox>
                  <w:txbxContent>
                    <w:p w:rsidR="008C184A" w:rsidRPr="00EF60E3" w:rsidRDefault="008C184A" w:rsidP="00EF60E3">
                      <w:pPr>
                        <w:jc w:val="center"/>
                        <w:rPr>
                          <w:b/>
                        </w:rPr>
                      </w:pPr>
                      <w:r w:rsidRPr="00EF60E3">
                        <w:rPr>
                          <w:b/>
                        </w:rPr>
                        <w:t>Figure 2 – Software Structure</w:t>
                      </w:r>
                    </w:p>
                  </w:txbxContent>
                </v:textbox>
                <w10:wrap type="square" anchorx="margin"/>
              </v:shape>
            </w:pict>
          </mc:Fallback>
        </mc:AlternateContent>
      </w:r>
    </w:p>
    <w:p w:rsidR="00AE0954" w:rsidRPr="00C1397E" w:rsidRDefault="00AE0954" w:rsidP="00342E9C">
      <w:r w:rsidRPr="004C7137">
        <w:rPr>
          <w:sz w:val="28"/>
          <w:u w:val="single"/>
        </w:rPr>
        <w:t>Workflow</w:t>
      </w:r>
      <w:r w:rsidR="00C1397E" w:rsidRPr="004C7137">
        <w:rPr>
          <w:sz w:val="28"/>
        </w:rPr>
        <w:t xml:space="preserve"> </w:t>
      </w:r>
      <w:r w:rsidR="00C1397E">
        <w:t>(hours are a total of both lab partners)</w:t>
      </w:r>
    </w:p>
    <w:p w:rsidR="00986B18" w:rsidRDefault="00986B18" w:rsidP="00DB1135">
      <w:pPr>
        <w:pStyle w:val="ListParagraph"/>
        <w:numPr>
          <w:ilvl w:val="0"/>
          <w:numId w:val="3"/>
        </w:numPr>
      </w:pPr>
      <w:r>
        <w:t xml:space="preserve">Design </w:t>
      </w:r>
      <w:r w:rsidR="00C1397E">
        <w:t>robot</w:t>
      </w:r>
      <w:r>
        <w:t xml:space="preserve"> based on </w:t>
      </w:r>
      <w:r w:rsidR="00AF3FCE">
        <w:t>given</w:t>
      </w:r>
      <w:r>
        <w:t xml:space="preserve"> criteria</w:t>
      </w:r>
      <w:r w:rsidR="00DB1135">
        <w:t xml:space="preserve"> (</w:t>
      </w:r>
      <w:r w:rsidR="00296A6B">
        <w:t>2</w:t>
      </w:r>
      <w:r w:rsidR="00A2476C">
        <w:t xml:space="preserve"> hour</w:t>
      </w:r>
      <w:r w:rsidR="00296A6B">
        <w:t>s</w:t>
      </w:r>
      <w:r w:rsidR="00DB1135">
        <w:t>)</w:t>
      </w:r>
    </w:p>
    <w:p w:rsidR="00DB1135" w:rsidRDefault="00B50C34" w:rsidP="00DB1135">
      <w:pPr>
        <w:pStyle w:val="ListParagraph"/>
        <w:numPr>
          <w:ilvl w:val="0"/>
          <w:numId w:val="3"/>
        </w:numPr>
      </w:pPr>
      <w:r>
        <w:t>Write software based on</w:t>
      </w:r>
      <w:r w:rsidR="00DB1135">
        <w:t xml:space="preserve"> and design criteria (</w:t>
      </w:r>
      <w:r w:rsidR="00427F77">
        <w:t>5 hours)</w:t>
      </w:r>
    </w:p>
    <w:p w:rsidR="00C1397E" w:rsidRDefault="00C1397E" w:rsidP="00AF3FCE">
      <w:pPr>
        <w:pStyle w:val="ListParagraph"/>
        <w:numPr>
          <w:ilvl w:val="0"/>
          <w:numId w:val="3"/>
        </w:numPr>
      </w:pPr>
      <w:r>
        <w:t xml:space="preserve">Test design on </w:t>
      </w:r>
      <w:r w:rsidR="00A2476C">
        <w:t>grid floor</w:t>
      </w:r>
      <w:r w:rsidR="00AF3FCE">
        <w:t xml:space="preserve">. </w:t>
      </w:r>
      <w:r>
        <w:t>Identify errors in hardware and software that cause the robot to fail the desig</w:t>
      </w:r>
      <w:r w:rsidR="006957FB">
        <w:t>n criteria, fix them, repeat (12</w:t>
      </w:r>
      <w:r>
        <w:t xml:space="preserve"> hours)</w:t>
      </w:r>
    </w:p>
    <w:p w:rsidR="00C1397E" w:rsidRDefault="00C1397E" w:rsidP="00C1397E">
      <w:pPr>
        <w:pStyle w:val="ListParagraph"/>
        <w:numPr>
          <w:ilvl w:val="0"/>
          <w:numId w:val="3"/>
        </w:numPr>
      </w:pPr>
      <w:r>
        <w:t>Demo project to TA (0.5 hours)</w:t>
      </w:r>
    </w:p>
    <w:p w:rsidR="00C1397E" w:rsidRPr="00AE1A92" w:rsidRDefault="00C1397E" w:rsidP="00C1397E">
      <w:pPr>
        <w:pStyle w:val="ListParagraph"/>
        <w:numPr>
          <w:ilvl w:val="0"/>
          <w:numId w:val="3"/>
        </w:numPr>
      </w:pPr>
      <w:r>
        <w:t>Lab report (</w:t>
      </w:r>
      <w:r w:rsidR="00013923">
        <w:t>3</w:t>
      </w:r>
      <w:r>
        <w:t xml:space="preserve"> hours)</w:t>
      </w:r>
    </w:p>
    <w:p w:rsidR="009A574D" w:rsidRPr="00AB4CB1" w:rsidRDefault="00AE1A92" w:rsidP="00AB4CB1">
      <w:pPr>
        <w:jc w:val="center"/>
        <w:rPr>
          <w:sz w:val="28"/>
        </w:rPr>
      </w:pPr>
      <w:r w:rsidRPr="004C7137">
        <w:rPr>
          <w:sz w:val="28"/>
          <w:u w:val="single"/>
        </w:rPr>
        <w:t>Test Data</w:t>
      </w:r>
    </w:p>
    <w:p w:rsidR="00377192" w:rsidRDefault="00AB4CB1" w:rsidP="002756F3">
      <w:pPr>
        <w:spacing w:after="0"/>
        <w:rPr>
          <w:sz w:val="28"/>
          <w:u w:val="single"/>
        </w:rPr>
      </w:pPr>
      <w:r>
        <w:rPr>
          <w:sz w:val="28"/>
          <w:u w:val="single"/>
        </w:rPr>
        <w:t>Rising</w:t>
      </w:r>
      <w:r w:rsidR="00E4645A">
        <w:rPr>
          <w:sz w:val="28"/>
          <w:u w:val="single"/>
        </w:rPr>
        <w:t xml:space="preserve"> </w:t>
      </w:r>
      <w:r>
        <w:rPr>
          <w:sz w:val="28"/>
          <w:u w:val="single"/>
        </w:rPr>
        <w:t xml:space="preserve">Edge </w:t>
      </w:r>
      <w:r w:rsidR="00377192" w:rsidRPr="004C7137">
        <w:rPr>
          <w:sz w:val="28"/>
          <w:u w:val="single"/>
        </w:rPr>
        <w:t>Test</w:t>
      </w:r>
    </w:p>
    <w:p w:rsidR="003661D0" w:rsidRDefault="00EF60E3" w:rsidP="002756F3">
      <w:pPr>
        <w:spacing w:after="0"/>
      </w:pPr>
      <w:r>
        <w:t>Test results are shown in Figure 3.</w:t>
      </w:r>
    </w:p>
    <w:tbl>
      <w:tblPr>
        <w:tblW w:w="6180" w:type="dxa"/>
        <w:jc w:val="center"/>
        <w:tblLook w:val="04A0" w:firstRow="1" w:lastRow="0" w:firstColumn="1" w:lastColumn="0" w:noHBand="0" w:noVBand="1"/>
      </w:tblPr>
      <w:tblGrid>
        <w:gridCol w:w="820"/>
        <w:gridCol w:w="1420"/>
        <w:gridCol w:w="2300"/>
        <w:gridCol w:w="1640"/>
      </w:tblGrid>
      <w:tr w:rsidR="00AB4CB1" w:rsidRPr="00AB4CB1" w:rsidTr="00AB4CB1">
        <w:trPr>
          <w:trHeight w:val="288"/>
          <w:jc w:val="center"/>
        </w:trPr>
        <w:tc>
          <w:tcPr>
            <w:tcW w:w="820" w:type="dxa"/>
            <w:tcBorders>
              <w:top w:val="nil"/>
              <w:left w:val="nil"/>
              <w:bottom w:val="nil"/>
              <w:right w:val="nil"/>
            </w:tcBorders>
            <w:shd w:val="clear" w:color="000000" w:fill="E2EFDA"/>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Test</w:t>
            </w:r>
          </w:p>
        </w:tc>
        <w:tc>
          <w:tcPr>
            <w:tcW w:w="1420" w:type="dxa"/>
            <w:tcBorders>
              <w:top w:val="nil"/>
              <w:left w:val="nil"/>
              <w:bottom w:val="nil"/>
              <w:right w:val="nil"/>
            </w:tcBorders>
            <w:shd w:val="clear" w:color="000000" w:fill="E2EFDA"/>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US Angle Error</w:t>
            </w:r>
          </w:p>
        </w:tc>
        <w:tc>
          <w:tcPr>
            <w:tcW w:w="2300" w:type="dxa"/>
            <w:tcBorders>
              <w:top w:val="nil"/>
              <w:left w:val="nil"/>
              <w:bottom w:val="nil"/>
              <w:right w:val="nil"/>
            </w:tcBorders>
            <w:shd w:val="clear" w:color="000000" w:fill="E2EFDA"/>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Euclidian Distance Error</w:t>
            </w:r>
          </w:p>
        </w:tc>
        <w:tc>
          <w:tcPr>
            <w:tcW w:w="1640" w:type="dxa"/>
            <w:tcBorders>
              <w:top w:val="nil"/>
              <w:left w:val="nil"/>
              <w:bottom w:val="nil"/>
              <w:right w:val="nil"/>
            </w:tcBorders>
            <w:shd w:val="clear" w:color="000000" w:fill="E2EFDA"/>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Final Angle Error</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1</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4.00</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4.29</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4.02</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4.10</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3.76</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4.02</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3</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5.74</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6.59</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5.74</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6.74</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6.01</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6.70</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4.04</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4.37</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4.06</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5.51</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5.48</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5.50</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7</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2.73</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3.67</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2.76</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8</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6.74</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6.12</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6.66</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9</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4.08</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4.58</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4.10</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10</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2.13</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1.72</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2.13</w:t>
            </w:r>
          </w:p>
        </w:tc>
      </w:tr>
    </w:tbl>
    <w:p w:rsidR="00AB4CB1" w:rsidRPr="002756F3" w:rsidRDefault="00AB4CB1" w:rsidP="002756F3">
      <w:pPr>
        <w:spacing w:after="0"/>
      </w:pPr>
      <w:r>
        <w:rPr>
          <w:noProof/>
        </w:rPr>
        <mc:AlternateContent>
          <mc:Choice Requires="wps">
            <w:drawing>
              <wp:anchor distT="45720" distB="45720" distL="114300" distR="114300" simplePos="0" relativeHeight="251672576" behindDoc="1" locked="0" layoutInCell="1" allowOverlap="1" wp14:anchorId="555F6209" wp14:editId="4740D354">
                <wp:simplePos x="0" y="0"/>
                <wp:positionH relativeFrom="margin">
                  <wp:posOffset>1870710</wp:posOffset>
                </wp:positionH>
                <wp:positionV relativeFrom="paragraph">
                  <wp:posOffset>52705</wp:posOffset>
                </wp:positionV>
                <wp:extent cx="1989455" cy="279400"/>
                <wp:effectExtent l="0" t="0" r="0" b="6350"/>
                <wp:wrapTight wrapText="bothSides">
                  <wp:wrapPolygon edited="0">
                    <wp:start x="0" y="0"/>
                    <wp:lineTo x="0" y="20618"/>
                    <wp:lineTo x="21304" y="20618"/>
                    <wp:lineTo x="2130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EF60E3">
                            <w:pPr>
                              <w:jc w:val="center"/>
                              <w:rPr>
                                <w:b/>
                              </w:rPr>
                            </w:pPr>
                            <w:r w:rsidRPr="00EF60E3">
                              <w:rPr>
                                <w:b/>
                              </w:rPr>
                              <w:t xml:space="preserve">Figure </w:t>
                            </w:r>
                            <w:r>
                              <w:rPr>
                                <w:b/>
                              </w:rPr>
                              <w:t>3</w:t>
                            </w:r>
                            <w:r w:rsidRPr="00EF60E3">
                              <w:rPr>
                                <w:b/>
                              </w:rPr>
                              <w:t xml:space="preserve"> – </w:t>
                            </w:r>
                            <w:r>
                              <w:rPr>
                                <w:b/>
                              </w:rPr>
                              <w:t>Rising Edge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F6209" id="_x0000_s1028" type="#_x0000_t202" style="position:absolute;margin-left:147.3pt;margin-top:4.15pt;width:156.65pt;height:22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" stroked="f">
                <v:textbox>
                  <w:txbxContent>
                    <w:p w:rsidR="008C184A" w:rsidRPr="00EF60E3" w:rsidRDefault="008C184A" w:rsidP="00EF60E3">
                      <w:pPr>
                        <w:jc w:val="center"/>
                        <w:rPr>
                          <w:b/>
                        </w:rPr>
                      </w:pPr>
                      <w:r w:rsidRPr="00EF60E3">
                        <w:rPr>
                          <w:b/>
                        </w:rPr>
                        <w:t xml:space="preserve">Figure </w:t>
                      </w:r>
                      <w:r>
                        <w:rPr>
                          <w:b/>
                        </w:rPr>
                        <w:t>3</w:t>
                      </w:r>
                      <w:r w:rsidRPr="00EF60E3">
                        <w:rPr>
                          <w:b/>
                        </w:rPr>
                        <w:t xml:space="preserve"> – </w:t>
                      </w:r>
                      <w:r>
                        <w:rPr>
                          <w:b/>
                        </w:rPr>
                        <w:t>Rising Edge Results</w:t>
                      </w:r>
                    </w:p>
                  </w:txbxContent>
                </v:textbox>
                <w10:wrap type="tight" anchorx="margin"/>
              </v:shape>
            </w:pict>
          </mc:Fallback>
        </mc:AlternateContent>
      </w:r>
    </w:p>
    <w:p w:rsidR="00EF60E3" w:rsidRDefault="00EF60E3" w:rsidP="00AB4CB1">
      <w:pPr>
        <w:spacing w:after="0"/>
        <w:rPr>
          <w:sz w:val="28"/>
          <w:u w:val="single"/>
        </w:rPr>
      </w:pPr>
    </w:p>
    <w:p w:rsidR="00AB4CB1" w:rsidRDefault="00AB4CB1" w:rsidP="00AB4CB1">
      <w:pPr>
        <w:spacing w:after="0"/>
        <w:rPr>
          <w:sz w:val="28"/>
          <w:u w:val="single"/>
        </w:rPr>
      </w:pPr>
      <w:r>
        <w:rPr>
          <w:sz w:val="28"/>
          <w:u w:val="single"/>
        </w:rPr>
        <w:t xml:space="preserve">Falling Edge </w:t>
      </w:r>
      <w:r w:rsidRPr="004C7137">
        <w:rPr>
          <w:sz w:val="28"/>
          <w:u w:val="single"/>
        </w:rPr>
        <w:t>Test</w:t>
      </w:r>
    </w:p>
    <w:p w:rsidR="00AB4CB1" w:rsidRDefault="00AB4CB1" w:rsidP="00AB4CB1">
      <w:pPr>
        <w:spacing w:after="0"/>
      </w:pPr>
      <w:r>
        <w:t>Test results are shown in Figure 4.</w:t>
      </w:r>
    </w:p>
    <w:tbl>
      <w:tblPr>
        <w:tblW w:w="6180" w:type="dxa"/>
        <w:jc w:val="center"/>
        <w:tblLook w:val="04A0" w:firstRow="1" w:lastRow="0" w:firstColumn="1" w:lastColumn="0" w:noHBand="0" w:noVBand="1"/>
      </w:tblPr>
      <w:tblGrid>
        <w:gridCol w:w="820"/>
        <w:gridCol w:w="1420"/>
        <w:gridCol w:w="2300"/>
        <w:gridCol w:w="1640"/>
      </w:tblGrid>
      <w:tr w:rsidR="00DE7234" w:rsidRPr="00DE7234" w:rsidTr="00DE7234">
        <w:trPr>
          <w:trHeight w:val="288"/>
          <w:jc w:val="center"/>
        </w:trPr>
        <w:tc>
          <w:tcPr>
            <w:tcW w:w="820" w:type="dxa"/>
            <w:tcBorders>
              <w:top w:val="nil"/>
              <w:left w:val="nil"/>
              <w:bottom w:val="nil"/>
              <w:right w:val="nil"/>
            </w:tcBorders>
            <w:shd w:val="clear" w:color="000000" w:fill="E2EFDA"/>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Test</w:t>
            </w:r>
          </w:p>
        </w:tc>
        <w:tc>
          <w:tcPr>
            <w:tcW w:w="1420" w:type="dxa"/>
            <w:tcBorders>
              <w:top w:val="nil"/>
              <w:left w:val="nil"/>
              <w:bottom w:val="nil"/>
              <w:right w:val="nil"/>
            </w:tcBorders>
            <w:shd w:val="clear" w:color="000000" w:fill="E2EFDA"/>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US Angle Error</w:t>
            </w:r>
          </w:p>
        </w:tc>
        <w:tc>
          <w:tcPr>
            <w:tcW w:w="2300" w:type="dxa"/>
            <w:tcBorders>
              <w:top w:val="nil"/>
              <w:left w:val="nil"/>
              <w:bottom w:val="nil"/>
              <w:right w:val="nil"/>
            </w:tcBorders>
            <w:shd w:val="clear" w:color="000000" w:fill="E2EFDA"/>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Euclidian Distance Error</w:t>
            </w:r>
          </w:p>
        </w:tc>
        <w:tc>
          <w:tcPr>
            <w:tcW w:w="1640" w:type="dxa"/>
            <w:tcBorders>
              <w:top w:val="nil"/>
              <w:left w:val="nil"/>
              <w:bottom w:val="nil"/>
              <w:right w:val="nil"/>
            </w:tcBorders>
            <w:shd w:val="clear" w:color="000000" w:fill="E2EFDA"/>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Final Angle Error</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0.61</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0.68</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0.64</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1.64</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1.32</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1.57</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3</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2.70</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3.49</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2.75</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4</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2.70</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2.57</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2.70</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5</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0.83</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1.57</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0.87</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6</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0.26</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-0.55</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0.25</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7</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2.09</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2.62</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2.18</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8</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2.88</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2.15</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2.86</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9</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0.36</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0.86</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0.44</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10</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2.48</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2.26</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2.40</w:t>
            </w:r>
          </w:p>
        </w:tc>
      </w:tr>
    </w:tbl>
    <w:p w:rsidR="00AB4CB1" w:rsidRPr="002756F3" w:rsidRDefault="00DE7234" w:rsidP="00AB4CB1">
      <w:pPr>
        <w:spacing w:after="0"/>
      </w:pPr>
      <w:r>
        <w:rPr>
          <w:noProof/>
        </w:rPr>
        <mc:AlternateContent>
          <mc:Choice Requires="wps">
            <w:drawing>
              <wp:anchor distT="45720" distB="45720" distL="114300" distR="114300" simplePos="0" relativeHeight="251675648" behindDoc="1" locked="0" layoutInCell="1" allowOverlap="1" wp14:anchorId="3F763EDD" wp14:editId="36568ACA">
                <wp:simplePos x="0" y="0"/>
                <wp:positionH relativeFrom="margin">
                  <wp:posOffset>1931670</wp:posOffset>
                </wp:positionH>
                <wp:positionV relativeFrom="paragraph">
                  <wp:posOffset>80010</wp:posOffset>
                </wp:positionV>
                <wp:extent cx="1989455" cy="279400"/>
                <wp:effectExtent l="0" t="0" r="0" b="6350"/>
                <wp:wrapTight wrapText="bothSides">
                  <wp:wrapPolygon edited="0">
                    <wp:start x="0" y="0"/>
                    <wp:lineTo x="0" y="20618"/>
                    <wp:lineTo x="21304" y="20618"/>
                    <wp:lineTo x="21304"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AB4CB1">
                            <w:pPr>
                              <w:jc w:val="center"/>
                              <w:rPr>
                                <w:b/>
                              </w:rPr>
                            </w:pPr>
                            <w:r w:rsidRPr="00EF60E3">
                              <w:rPr>
                                <w:b/>
                              </w:rPr>
                              <w:t xml:space="preserve">Figure </w:t>
                            </w:r>
                            <w:r>
                              <w:rPr>
                                <w:b/>
                              </w:rPr>
                              <w:t>4</w:t>
                            </w:r>
                            <w:r w:rsidRPr="00EF60E3">
                              <w:rPr>
                                <w:b/>
                              </w:rPr>
                              <w:t xml:space="preserve"> – </w:t>
                            </w:r>
                            <w:r>
                              <w:rPr>
                                <w:b/>
                              </w:rPr>
                              <w:t>Falling Edge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63EDD" id="_x0000_s1029" type="#_x0000_t202" style="position:absolute;margin-left:152.1pt;margin-top:6.3pt;width:156.65pt;height:22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" stroked="f">
                <v:textbox>
                  <w:txbxContent>
                    <w:p w:rsidR="008C184A" w:rsidRPr="00EF60E3" w:rsidRDefault="008C184A" w:rsidP="00AB4CB1">
                      <w:pPr>
                        <w:jc w:val="center"/>
                        <w:rPr>
                          <w:b/>
                        </w:rPr>
                      </w:pPr>
                      <w:r w:rsidRPr="00EF60E3">
                        <w:rPr>
                          <w:b/>
                        </w:rPr>
                        <w:t xml:space="preserve">Figure </w:t>
                      </w:r>
                      <w:r>
                        <w:rPr>
                          <w:b/>
                        </w:rPr>
                        <w:t>4</w:t>
                      </w:r>
                      <w:r w:rsidRPr="00EF60E3">
                        <w:rPr>
                          <w:b/>
                        </w:rPr>
                        <w:t xml:space="preserve"> – </w:t>
                      </w:r>
                      <w:r>
                        <w:rPr>
                          <w:b/>
                        </w:rPr>
                        <w:t>Falling Edge Results</w:t>
                      </w:r>
                    </w:p>
                  </w:txbxContent>
                </v:textbox>
                <w10:wrap type="tight" anchorx="margin"/>
              </v:shape>
            </w:pict>
          </mc:Fallback>
        </mc:AlternateContent>
      </w:r>
    </w:p>
    <w:p w:rsidR="00AB4CB1" w:rsidRDefault="00AB4CB1" w:rsidP="00AB4CB1">
      <w:pPr>
        <w:spacing w:after="0"/>
        <w:rPr>
          <w:sz w:val="28"/>
          <w:u w:val="single"/>
        </w:rPr>
      </w:pPr>
    </w:p>
    <w:p w:rsidR="00AB4CB1" w:rsidRDefault="00AB4CB1" w:rsidP="00DE7234">
      <w:pPr>
        <w:rPr>
          <w:sz w:val="28"/>
          <w:u w:val="single"/>
        </w:rPr>
      </w:pPr>
    </w:p>
    <w:p w:rsidR="00AE1A92" w:rsidRPr="004C7137" w:rsidRDefault="00AE1A92" w:rsidP="00CA0C47">
      <w:pPr>
        <w:jc w:val="center"/>
        <w:rPr>
          <w:sz w:val="28"/>
          <w:u w:val="single"/>
        </w:rPr>
      </w:pPr>
      <w:r w:rsidRPr="004C7137">
        <w:rPr>
          <w:sz w:val="28"/>
          <w:u w:val="single"/>
        </w:rPr>
        <w:t>Test Analysis</w:t>
      </w:r>
    </w:p>
    <w:p w:rsidR="005B2A33" w:rsidRPr="00E4645A" w:rsidRDefault="00E4645A" w:rsidP="00572492">
      <w:pPr>
        <w:rPr>
          <w:rFonts w:eastAsiaTheme="minorEastAsia"/>
        </w:rPr>
      </w:pPr>
      <m:oMathPara>
        <m:oMath>
          <m:r>
            <w:rPr>
              <w:rFonts w:ascii="Cambria Math" w:hAnsi="Cambria Math"/>
            </w:rPr>
            <m:t>Mean (μ)=</m:t>
          </m:r>
          <m:f>
            <m:fPr>
              <m:ctrlPr>
                <w:rPr>
                  <w:rFonts w:ascii="Cambria Math" w:hAnsi="Cambria Math"/>
                  <w:i/>
                </w:rPr>
              </m:ctrlPr>
            </m:fPr>
            <m:num>
              <m:r>
                <w:rPr>
                  <w:rFonts w:ascii="Cambria Math" w:hAnsi="Cambria Math"/>
                </w:rPr>
                <m:t>sum of all values</m:t>
              </m:r>
            </m:num>
            <m:den>
              <m:r>
                <w:rPr>
                  <w:rFonts w:ascii="Cambria Math" w:hAnsi="Cambria Math"/>
                </w:rPr>
                <m:t>number of values  (N)</m:t>
              </m:r>
            </m:den>
          </m:f>
        </m:oMath>
      </m:oMathPara>
    </w:p>
    <w:p w:rsidR="00E4645A" w:rsidRDefault="00E4645A" w:rsidP="00572492">
      <m:oMathPara>
        <m:oMath>
          <m:r>
            <w:rPr>
              <w:rFonts w:ascii="Cambria Math" w:hAnsi="Cambria Math"/>
            </w:rPr>
            <m:t xml:space="preserve">Standard deviation=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m:oMathPara>
    </w:p>
    <w:p w:rsidR="00D14688" w:rsidRDefault="00D14688" w:rsidP="00D14688">
      <w:pPr>
        <w:spacing w:after="0"/>
        <w:rPr>
          <w:sz w:val="28"/>
          <w:u w:val="single"/>
        </w:rPr>
      </w:pPr>
      <w:r>
        <w:rPr>
          <w:sz w:val="28"/>
          <w:u w:val="single"/>
        </w:rPr>
        <w:t>Rising Edge Analysis</w:t>
      </w:r>
    </w:p>
    <w:p w:rsidR="00D14688" w:rsidRDefault="00D14688" w:rsidP="00D14688">
      <w:pPr>
        <w:spacing w:after="0"/>
      </w:pPr>
      <w:r>
        <w:t>Analysis is shown in Figure 5.</w:t>
      </w:r>
    </w:p>
    <w:tbl>
      <w:tblPr>
        <w:tblW w:w="6096" w:type="dxa"/>
        <w:jc w:val="center"/>
        <w:tblLook w:val="04A0" w:firstRow="1" w:lastRow="0" w:firstColumn="1" w:lastColumn="0" w:noHBand="0" w:noVBand="1"/>
      </w:tblPr>
      <w:tblGrid>
        <w:gridCol w:w="2552"/>
        <w:gridCol w:w="1308"/>
        <w:gridCol w:w="2236"/>
      </w:tblGrid>
      <w:tr w:rsidR="00991516" w:rsidRPr="00991516" w:rsidTr="00991516">
        <w:trPr>
          <w:trHeight w:val="288"/>
          <w:jc w:val="center"/>
        </w:trPr>
        <w:tc>
          <w:tcPr>
            <w:tcW w:w="2552"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Value</w:t>
            </w:r>
          </w:p>
        </w:tc>
        <w:tc>
          <w:tcPr>
            <w:tcW w:w="1308"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Mean</w:t>
            </w:r>
          </w:p>
        </w:tc>
        <w:tc>
          <w:tcPr>
            <w:tcW w:w="2236"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Standard Deviation</w:t>
            </w:r>
          </w:p>
        </w:tc>
      </w:tr>
      <w:tr w:rsidR="00991516" w:rsidRPr="00991516" w:rsidTr="00991516">
        <w:trPr>
          <w:trHeight w:val="288"/>
          <w:jc w:val="center"/>
        </w:trPr>
        <w:tc>
          <w:tcPr>
            <w:tcW w:w="2552"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US Angle Error</w:t>
            </w:r>
          </w:p>
        </w:tc>
        <w:tc>
          <w:tcPr>
            <w:tcW w:w="1308"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4.58</w:t>
            </w:r>
          </w:p>
        </w:tc>
        <w:tc>
          <w:tcPr>
            <w:tcW w:w="2236"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1.57</w:t>
            </w:r>
          </w:p>
        </w:tc>
      </w:tr>
      <w:tr w:rsidR="00991516" w:rsidRPr="00991516" w:rsidTr="00991516">
        <w:trPr>
          <w:trHeight w:val="288"/>
          <w:jc w:val="center"/>
        </w:trPr>
        <w:tc>
          <w:tcPr>
            <w:tcW w:w="2552"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Euclidian Distance Error</w:t>
            </w:r>
          </w:p>
        </w:tc>
        <w:tc>
          <w:tcPr>
            <w:tcW w:w="1308"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4.66</w:t>
            </w:r>
          </w:p>
        </w:tc>
        <w:tc>
          <w:tcPr>
            <w:tcW w:w="2236"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1.45</w:t>
            </w:r>
          </w:p>
        </w:tc>
      </w:tr>
      <w:tr w:rsidR="00991516" w:rsidRPr="00991516" w:rsidTr="00991516">
        <w:trPr>
          <w:trHeight w:val="288"/>
          <w:jc w:val="center"/>
        </w:trPr>
        <w:tc>
          <w:tcPr>
            <w:tcW w:w="2552"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Final Angle Error</w:t>
            </w:r>
          </w:p>
        </w:tc>
        <w:tc>
          <w:tcPr>
            <w:tcW w:w="1308"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4.57</w:t>
            </w:r>
          </w:p>
        </w:tc>
        <w:tc>
          <w:tcPr>
            <w:tcW w:w="2236"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1.54</w:t>
            </w:r>
          </w:p>
        </w:tc>
      </w:tr>
    </w:tbl>
    <w:p w:rsidR="00D14688" w:rsidRDefault="00D14688" w:rsidP="00D14688">
      <w:pPr>
        <w:spacing w:after="0"/>
      </w:pPr>
    </w:p>
    <w:p w:rsidR="00D14688" w:rsidRPr="002756F3" w:rsidRDefault="00D14688" w:rsidP="00D14688">
      <w:pPr>
        <w:spacing w:after="0"/>
      </w:pPr>
      <w:r>
        <w:rPr>
          <w:noProof/>
        </w:rPr>
        <mc:AlternateContent>
          <mc:Choice Requires="wps">
            <w:drawing>
              <wp:anchor distT="45720" distB="45720" distL="114300" distR="114300" simplePos="0" relativeHeight="251677696" behindDoc="1" locked="0" layoutInCell="1" allowOverlap="1" wp14:anchorId="67CB7E6F" wp14:editId="04BE5859">
                <wp:simplePos x="0" y="0"/>
                <wp:positionH relativeFrom="margin">
                  <wp:posOffset>1870710</wp:posOffset>
                </wp:positionH>
                <wp:positionV relativeFrom="paragraph">
                  <wp:posOffset>52705</wp:posOffset>
                </wp:positionV>
                <wp:extent cx="1989455" cy="279400"/>
                <wp:effectExtent l="0" t="0" r="0" b="6350"/>
                <wp:wrapTight wrapText="bothSides">
                  <wp:wrapPolygon edited="0">
                    <wp:start x="0" y="0"/>
                    <wp:lineTo x="0" y="20618"/>
                    <wp:lineTo x="21304" y="20618"/>
                    <wp:lineTo x="21304"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D14688">
                            <w:pPr>
                              <w:jc w:val="center"/>
                              <w:rPr>
                                <w:b/>
                              </w:rPr>
                            </w:pPr>
                            <w:r w:rsidRPr="00EF60E3">
                              <w:rPr>
                                <w:b/>
                              </w:rPr>
                              <w:t xml:space="preserve">Figure </w:t>
                            </w:r>
                            <w:r>
                              <w:rPr>
                                <w:b/>
                              </w:rPr>
                              <w:t>5</w:t>
                            </w:r>
                            <w:r w:rsidRPr="00EF60E3">
                              <w:rPr>
                                <w:b/>
                              </w:rPr>
                              <w:t xml:space="preserve"> – </w:t>
                            </w:r>
                            <w:r>
                              <w:rPr>
                                <w:b/>
                              </w:rPr>
                              <w:t>Rising Edge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B7E6F" id="_x0000_s1030" type="#_x0000_t202" style="position:absolute;margin-left:147.3pt;margin-top:4.15pt;width:156.65pt;height:22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" stroked="f">
                <v:textbox>
                  <w:txbxContent>
                    <w:p w:rsidR="008C184A" w:rsidRPr="00EF60E3" w:rsidRDefault="008C184A" w:rsidP="00D14688">
                      <w:pPr>
                        <w:jc w:val="center"/>
                        <w:rPr>
                          <w:b/>
                        </w:rPr>
                      </w:pPr>
                      <w:r w:rsidRPr="00EF60E3">
                        <w:rPr>
                          <w:b/>
                        </w:rPr>
                        <w:t xml:space="preserve">Figure </w:t>
                      </w:r>
                      <w:r>
                        <w:rPr>
                          <w:b/>
                        </w:rPr>
                        <w:t>5</w:t>
                      </w:r>
                      <w:r w:rsidRPr="00EF60E3">
                        <w:rPr>
                          <w:b/>
                        </w:rPr>
                        <w:t xml:space="preserve"> – </w:t>
                      </w:r>
                      <w:r>
                        <w:rPr>
                          <w:b/>
                        </w:rPr>
                        <w:t>Rising Edge Analysis</w:t>
                      </w:r>
                    </w:p>
                  </w:txbxContent>
                </v:textbox>
                <w10:wrap type="tight" anchorx="margin"/>
              </v:shape>
            </w:pict>
          </mc:Fallback>
        </mc:AlternateContent>
      </w:r>
    </w:p>
    <w:p w:rsidR="00D14688" w:rsidRDefault="00D14688" w:rsidP="00D14688">
      <w:pPr>
        <w:spacing w:after="0"/>
        <w:rPr>
          <w:sz w:val="28"/>
          <w:u w:val="single"/>
        </w:rPr>
      </w:pPr>
    </w:p>
    <w:p w:rsidR="00D14688" w:rsidRDefault="00D14688" w:rsidP="00D14688">
      <w:pPr>
        <w:spacing w:after="0"/>
        <w:rPr>
          <w:sz w:val="28"/>
          <w:u w:val="single"/>
        </w:rPr>
      </w:pPr>
      <w:r>
        <w:rPr>
          <w:sz w:val="28"/>
          <w:u w:val="single"/>
        </w:rPr>
        <w:t xml:space="preserve">Falling Edge </w:t>
      </w:r>
      <w:r w:rsidRPr="004C7137">
        <w:rPr>
          <w:sz w:val="28"/>
          <w:u w:val="single"/>
        </w:rPr>
        <w:t>Test</w:t>
      </w:r>
    </w:p>
    <w:p w:rsidR="00D14688" w:rsidRDefault="00D14688" w:rsidP="00D14688">
      <w:pPr>
        <w:spacing w:after="0"/>
      </w:pPr>
      <w:r>
        <w:t>Analysis is shown in Figure 6.</w:t>
      </w:r>
    </w:p>
    <w:tbl>
      <w:tblPr>
        <w:tblW w:w="5954" w:type="dxa"/>
        <w:jc w:val="center"/>
        <w:tblLook w:val="04A0" w:firstRow="1" w:lastRow="0" w:firstColumn="1" w:lastColumn="0" w:noHBand="0" w:noVBand="1"/>
      </w:tblPr>
      <w:tblGrid>
        <w:gridCol w:w="2410"/>
        <w:gridCol w:w="1450"/>
        <w:gridCol w:w="2094"/>
      </w:tblGrid>
      <w:tr w:rsidR="00991516" w:rsidRPr="00991516" w:rsidTr="00991516">
        <w:trPr>
          <w:trHeight w:val="288"/>
          <w:jc w:val="center"/>
        </w:trPr>
        <w:tc>
          <w:tcPr>
            <w:tcW w:w="2410"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Value</w:t>
            </w:r>
          </w:p>
        </w:tc>
        <w:tc>
          <w:tcPr>
            <w:tcW w:w="1450"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Mean</w:t>
            </w:r>
          </w:p>
        </w:tc>
        <w:tc>
          <w:tcPr>
            <w:tcW w:w="2094"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Standard Deviation</w:t>
            </w:r>
          </w:p>
        </w:tc>
      </w:tr>
      <w:tr w:rsidR="00991516" w:rsidRPr="00991516" w:rsidTr="00991516">
        <w:trPr>
          <w:trHeight w:val="288"/>
          <w:jc w:val="center"/>
        </w:trPr>
        <w:tc>
          <w:tcPr>
            <w:tcW w:w="241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US Angle Error</w:t>
            </w:r>
          </w:p>
        </w:tc>
        <w:tc>
          <w:tcPr>
            <w:tcW w:w="145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1.66</w:t>
            </w:r>
          </w:p>
        </w:tc>
        <w:tc>
          <w:tcPr>
            <w:tcW w:w="2094"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1.05</w:t>
            </w:r>
          </w:p>
        </w:tc>
      </w:tr>
      <w:tr w:rsidR="00991516" w:rsidRPr="00991516" w:rsidTr="00991516">
        <w:trPr>
          <w:trHeight w:val="288"/>
          <w:jc w:val="center"/>
        </w:trPr>
        <w:tc>
          <w:tcPr>
            <w:tcW w:w="241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Euclidian Distance Error</w:t>
            </w:r>
          </w:p>
        </w:tc>
        <w:tc>
          <w:tcPr>
            <w:tcW w:w="145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1.70</w:t>
            </w:r>
          </w:p>
        </w:tc>
        <w:tc>
          <w:tcPr>
            <w:tcW w:w="2094"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1.17</w:t>
            </w:r>
          </w:p>
        </w:tc>
      </w:tr>
      <w:tr w:rsidR="00991516" w:rsidRPr="00991516" w:rsidTr="00991516">
        <w:trPr>
          <w:trHeight w:val="288"/>
          <w:jc w:val="center"/>
        </w:trPr>
        <w:tc>
          <w:tcPr>
            <w:tcW w:w="241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Final Angle Error</w:t>
            </w:r>
          </w:p>
        </w:tc>
        <w:tc>
          <w:tcPr>
            <w:tcW w:w="145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1.67</w:t>
            </w:r>
          </w:p>
        </w:tc>
        <w:tc>
          <w:tcPr>
            <w:tcW w:w="2094"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1.04</w:t>
            </w:r>
          </w:p>
        </w:tc>
      </w:tr>
    </w:tbl>
    <w:p w:rsidR="00991516" w:rsidRDefault="00991516" w:rsidP="00D14688">
      <w:pPr>
        <w:spacing w:after="0"/>
      </w:pPr>
    </w:p>
    <w:p w:rsidR="00D14688" w:rsidRPr="002756F3" w:rsidRDefault="00D14688" w:rsidP="00D14688">
      <w:pPr>
        <w:spacing w:after="0"/>
      </w:pPr>
      <w:r>
        <w:rPr>
          <w:noProof/>
        </w:rPr>
        <mc:AlternateContent>
          <mc:Choice Requires="wps">
            <w:drawing>
              <wp:anchor distT="45720" distB="45720" distL="114300" distR="114300" simplePos="0" relativeHeight="251678720" behindDoc="1" locked="0" layoutInCell="1" allowOverlap="1" wp14:anchorId="154FF0A7" wp14:editId="36CFF17D">
                <wp:simplePos x="0" y="0"/>
                <wp:positionH relativeFrom="margin">
                  <wp:posOffset>1931670</wp:posOffset>
                </wp:positionH>
                <wp:positionV relativeFrom="paragraph">
                  <wp:posOffset>80010</wp:posOffset>
                </wp:positionV>
                <wp:extent cx="1989455" cy="279400"/>
                <wp:effectExtent l="0" t="0" r="0" b="6350"/>
                <wp:wrapTight wrapText="bothSides">
                  <wp:wrapPolygon edited="0">
                    <wp:start x="0" y="0"/>
                    <wp:lineTo x="0" y="20618"/>
                    <wp:lineTo x="21304" y="20618"/>
                    <wp:lineTo x="21304"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D14688">
                            <w:pPr>
                              <w:jc w:val="center"/>
                              <w:rPr>
                                <w:b/>
                              </w:rPr>
                            </w:pPr>
                            <w:r w:rsidRPr="00EF60E3">
                              <w:rPr>
                                <w:b/>
                              </w:rPr>
                              <w:t xml:space="preserve">Figure </w:t>
                            </w:r>
                            <w:r>
                              <w:rPr>
                                <w:b/>
                              </w:rPr>
                              <w:t xml:space="preserve">6 </w:t>
                            </w:r>
                            <w:r w:rsidRPr="00EF60E3">
                              <w:rPr>
                                <w:b/>
                              </w:rPr>
                              <w:t xml:space="preserve">– </w:t>
                            </w:r>
                            <w:r>
                              <w:rPr>
                                <w:b/>
                              </w:rPr>
                              <w:t>Falling Edge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FF0A7" id="_x0000_s1031" type="#_x0000_t202" style="position:absolute;margin-left:152.1pt;margin-top:6.3pt;width:156.65pt;height:22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" stroked="f">
                <v:textbox>
                  <w:txbxContent>
                    <w:p w:rsidR="008C184A" w:rsidRPr="00EF60E3" w:rsidRDefault="008C184A" w:rsidP="00D14688">
                      <w:pPr>
                        <w:jc w:val="center"/>
                        <w:rPr>
                          <w:b/>
                        </w:rPr>
                      </w:pPr>
                      <w:r w:rsidRPr="00EF60E3">
                        <w:rPr>
                          <w:b/>
                        </w:rPr>
                        <w:t xml:space="preserve">Figure </w:t>
                      </w:r>
                      <w:r>
                        <w:rPr>
                          <w:b/>
                        </w:rPr>
                        <w:t xml:space="preserve">6 </w:t>
                      </w:r>
                      <w:r w:rsidRPr="00EF60E3">
                        <w:rPr>
                          <w:b/>
                        </w:rPr>
                        <w:t xml:space="preserve">– </w:t>
                      </w:r>
                      <w:r>
                        <w:rPr>
                          <w:b/>
                        </w:rPr>
                        <w:t>Falling Edge Analysis</w:t>
                      </w:r>
                    </w:p>
                  </w:txbxContent>
                </v:textbox>
                <w10:wrap type="tight" anchorx="margin"/>
              </v:shape>
            </w:pict>
          </mc:Fallback>
        </mc:AlternateContent>
      </w:r>
    </w:p>
    <w:p w:rsidR="00CB385B" w:rsidRPr="00377192" w:rsidRDefault="00CB385B" w:rsidP="00572492"/>
    <w:p w:rsidR="00AE1A92" w:rsidRPr="004C7137" w:rsidRDefault="00AE1A92" w:rsidP="00CA0C47">
      <w:pPr>
        <w:jc w:val="center"/>
        <w:rPr>
          <w:sz w:val="28"/>
        </w:rPr>
      </w:pPr>
      <w:r w:rsidRPr="004C7137">
        <w:rPr>
          <w:sz w:val="28"/>
          <w:u w:val="single"/>
        </w:rPr>
        <w:t>Observations and Conclusions</w:t>
      </w:r>
    </w:p>
    <w:p w:rsidR="00685605" w:rsidRDefault="004F7D3D" w:rsidP="00190047">
      <w:r>
        <w:t xml:space="preserve">The falling edge localization routine performed better on average than the rising edge localization. </w:t>
      </w:r>
      <w:r w:rsidR="00164805">
        <w:t>This observation was made while testing our robot, and it is confirmed with the data above – the mean of the error in the rising edge test is higher than the mean of the error in the falling edge test.</w:t>
      </w:r>
    </w:p>
    <w:p w:rsidR="004F7D3D" w:rsidRDefault="004F7D3D" w:rsidP="00190047">
      <w:r>
        <w:t xml:space="preserve">On average, the final angle error was the same magnitude as the ultrasonic angle error. This make sense because our light sensor localization routine </w:t>
      </w:r>
      <w:r>
        <w:rPr>
          <w:i/>
        </w:rPr>
        <w:t>only</w:t>
      </w:r>
      <w:r>
        <w:t xml:space="preserve"> </w:t>
      </w:r>
      <w:r w:rsidR="00EE6093">
        <w:t>moved the robot</w:t>
      </w:r>
      <w:r>
        <w:t xml:space="preserve"> to the (0, 0) point. It made no effort to change the angle after the ultrasonic localization. In fact, the light sensor localization routine </w:t>
      </w:r>
      <w:r>
        <w:rPr>
          <w:i/>
        </w:rPr>
        <w:t>assumed</w:t>
      </w:r>
      <w:r>
        <w:t xml:space="preserve"> that the ultrasonic localization routine resulted in a heading of near-zero, and would not perform correctly if the ultrasonic localization error was too high.</w:t>
      </w:r>
    </w:p>
    <w:p w:rsidR="00164805" w:rsidRDefault="00164805" w:rsidP="00190047">
      <w:r>
        <w:t xml:space="preserve">The rising edge routine produced errors because the ultrasonic sensor was inconsistent in detecting the rising edge of the wall. It is unconfirmed whether this issue was due to hardware (e.g. the quality </w:t>
      </w:r>
      <w:r w:rsidR="00137163">
        <w:t xml:space="preserve">or positioning </w:t>
      </w:r>
      <w:r>
        <w:t xml:space="preserve">of the ultrasonic sensor) or software (e.g. the filter </w:t>
      </w:r>
      <w:r w:rsidR="00137163">
        <w:t>for</w:t>
      </w:r>
      <w:r>
        <w:t xml:space="preserve"> erroneous readings or the criteria of the while loop that detected the rising edge</w:t>
      </w:r>
      <w:r w:rsidR="00137163">
        <w:t>)</w:t>
      </w:r>
      <w:r>
        <w:t xml:space="preserve">. In </w:t>
      </w:r>
      <w:r w:rsidR="00137163">
        <w:t>hindsight</w:t>
      </w:r>
      <w:r>
        <w:t xml:space="preserve">, our best theory is that the ultrasonic sensor </w:t>
      </w:r>
      <w:r>
        <w:lastRenderedPageBreak/>
        <w:t xml:space="preserve">had a filter that was too </w:t>
      </w:r>
      <w:r w:rsidR="006E43D0">
        <w:t>heavy-handed. I</w:t>
      </w:r>
      <w:r>
        <w:t>t was reused from the wall follower la</w:t>
      </w:r>
      <w:r w:rsidR="00F06BF8">
        <w:t>b, when the robot had</w:t>
      </w:r>
      <w:r>
        <w:t xml:space="preserve"> to filter out gaps in the wall. However, in our testing, the ultrasonic sensor experienced erroneous readings only on the back wall, </w:t>
      </w:r>
      <w:r w:rsidR="00F06BF8">
        <w:t xml:space="preserve">not on the left wall, </w:t>
      </w:r>
      <w:r>
        <w:t>and the filter does not explain this phenomenon.</w:t>
      </w:r>
    </w:p>
    <w:p w:rsidR="00164805" w:rsidRDefault="00164805" w:rsidP="00190047">
      <w:r>
        <w:t xml:space="preserve">The </w:t>
      </w:r>
      <w:r w:rsidR="00A64E37">
        <w:t xml:space="preserve">ultrasonic </w:t>
      </w:r>
      <w:r>
        <w:t xml:space="preserve">sensor was much more accurate in detecting the falling edge of the wall. The filter </w:t>
      </w:r>
      <w:r w:rsidR="008913C8">
        <w:t>did</w:t>
      </w:r>
      <w:r>
        <w:t xml:space="preserve"> not come into play here, because the ultrasonic sensor was </w:t>
      </w:r>
      <w:r w:rsidR="008913C8">
        <w:t>moving toward</w:t>
      </w:r>
      <w:r>
        <w:t xml:space="preserve"> the wall (i.e. the filter would already have reached its limit before the robot started detecting the wall).</w:t>
      </w:r>
    </w:p>
    <w:p w:rsidR="00164805" w:rsidRDefault="00164805" w:rsidP="00190047">
      <w:r>
        <w:t>Both routines struggled to turn the robot to face in the 0</w:t>
      </w:r>
      <w:r>
        <w:rPr>
          <w:vertAlign w:val="superscript"/>
        </w:rPr>
        <w:t>o</w:t>
      </w:r>
      <w:r>
        <w:t xml:space="preserve"> direction after taking</w:t>
      </w:r>
      <w:r w:rsidR="00511C0D">
        <w:t xml:space="preserve"> ultrasonic readings</w:t>
      </w:r>
      <w:r>
        <w:t xml:space="preserve">. This is likely because the ultrasonic sensor did not read the rising or falling edge in the same location on each wall. These errors were relatively consistent between trials, so we fixed them by adjusting the amount the robot turned away </w:t>
      </w:r>
      <w:r w:rsidR="006B3CB6">
        <w:t xml:space="preserve">from the mathematically ideal </w:t>
      </w:r>
      <w:r>
        <w:t xml:space="preserve">value. These changes are </w:t>
      </w:r>
      <w:r w:rsidR="003C1F73">
        <w:t>indicated</w:t>
      </w:r>
      <w:r>
        <w:t xml:space="preserve"> by comments in the code.</w:t>
      </w:r>
    </w:p>
    <w:p w:rsidR="00B11A18" w:rsidRPr="00164805" w:rsidRDefault="00B11A18" w:rsidP="00190047">
      <w:r>
        <w:t>Our light sensor was more accurate in this lab than previous labs</w:t>
      </w:r>
      <w:r w:rsidR="008B1A1F">
        <w:t xml:space="preserve">, mostly because we mounted it </w:t>
      </w:r>
      <w:r>
        <w:t xml:space="preserve">closer to the floor. The sensor did not behave any differently in the two light conditions we had available (the large lab room and the small demo room). Overall, the light sensor had very few erroneous readings. </w:t>
      </w:r>
    </w:p>
    <w:p w:rsidR="00BA61E0" w:rsidRDefault="00BA61E0" w:rsidP="00377192">
      <w:pPr>
        <w:jc w:val="center"/>
        <w:rPr>
          <w:sz w:val="28"/>
          <w:u w:val="single"/>
        </w:rPr>
      </w:pPr>
    </w:p>
    <w:p w:rsidR="00377192" w:rsidRPr="00B041BD" w:rsidRDefault="00377192" w:rsidP="00377192">
      <w:pPr>
        <w:jc w:val="center"/>
        <w:rPr>
          <w:sz w:val="28"/>
        </w:rPr>
      </w:pPr>
      <w:r w:rsidRPr="00B041BD">
        <w:rPr>
          <w:sz w:val="28"/>
          <w:u w:val="single"/>
        </w:rPr>
        <w:t>Further Improvements</w:t>
      </w:r>
    </w:p>
    <w:p w:rsidR="009C49E4" w:rsidRDefault="00B11A18" w:rsidP="00D63F65">
      <w:r>
        <w:t xml:space="preserve">Small errors in ultrasonic sensor readings could be reduced by introducing a filter. A moving-average filter, as demonstrated during lecture, could ignore any erroneous readings from the ultrasonic sensor. Alternatively, when the </w:t>
      </w:r>
      <w:r w:rsidR="00985737">
        <w:t xml:space="preserve">ultrasonic </w:t>
      </w:r>
      <w:r>
        <w:t>sensor detects a rising or falling edge, the robot could stop rotating, pan slowly back and forth over the edge location, then settle on the position where the ultrasonic sensor reading is cl</w:t>
      </w:r>
      <w:r w:rsidR="00985737">
        <w:t>osest to the required distance.</w:t>
      </w:r>
    </w:p>
    <w:p w:rsidR="00B11A18" w:rsidRDefault="00B11A18" w:rsidP="00D63F65">
      <w:r>
        <w:t xml:space="preserve">Another localization routine could use the corner of the field to localize. The robot could rotate until it detected the local </w:t>
      </w:r>
      <w:r w:rsidR="00985737">
        <w:t>maximum</w:t>
      </w:r>
      <w:r>
        <w:t xml:space="preserve"> that occurs when the ultrasonic sensor is </w:t>
      </w:r>
      <w:r w:rsidR="007D10F3">
        <w:t>pointed toward the corner, then rotate 135</w:t>
      </w:r>
      <w:r w:rsidR="007D10F3">
        <w:rPr>
          <w:vertAlign w:val="superscript"/>
        </w:rPr>
        <w:t xml:space="preserve">o </w:t>
      </w:r>
      <w:r w:rsidR="007D10F3">
        <w:t>clockwise to face a heading of 0</w:t>
      </w:r>
      <w:r w:rsidR="007D10F3">
        <w:rPr>
          <w:vertAlign w:val="superscript"/>
        </w:rPr>
        <w:t>o</w:t>
      </w:r>
      <w:r w:rsidR="007D10F3">
        <w:t xml:space="preserve">. </w:t>
      </w:r>
      <w:r w:rsidR="00204F4D">
        <w:t xml:space="preserve">Similarly, another localization routine could be devised using the points where the ultrasonic sensor is pointed perpendicularly to the walls. The ultrasonic sensor distance is at a local minimum when it is pointed </w:t>
      </w:r>
      <w:r w:rsidR="008C184A">
        <w:t>directly at the wall. The</w:t>
      </w:r>
      <w:r w:rsidR="00CC6310">
        <w:t xml:space="preserve"> two</w:t>
      </w:r>
      <w:r w:rsidR="008C184A">
        <w:t xml:space="preserve"> local </w:t>
      </w:r>
      <w:r w:rsidR="00CC6310">
        <w:t>minima</w:t>
      </w:r>
      <w:r w:rsidR="008C184A">
        <w:t xml:space="preserve"> of the two </w:t>
      </w:r>
      <w:r w:rsidR="00CC6310">
        <w:t>walls could be used to localize in the same way that the two falling or rising edges of the walls are used.</w:t>
      </w:r>
    </w:p>
    <w:p w:rsidR="004B76E8" w:rsidRDefault="004B76E8" w:rsidP="00D63F65">
      <w:r>
        <w:t xml:space="preserve">As outlined in the Lab 2 report, </w:t>
      </w:r>
      <w:r w:rsidR="0027112A">
        <w:t>one or</w:t>
      </w:r>
      <w:r>
        <w:t xml:space="preserve"> tw</w:t>
      </w:r>
      <w:r w:rsidR="0027112A">
        <w:t xml:space="preserve">o light sensors could be used </w:t>
      </w:r>
      <w:r>
        <w:t xml:space="preserve">throughout the robot’s navigation. </w:t>
      </w:r>
      <w:r w:rsidR="009C0331">
        <w:t xml:space="preserve">If only a single light sensor were available, it could be used to measure the distance traveled between the detection of two lines, then the trigonometric calculation in Figure 7 </w:t>
      </w:r>
      <w:r w:rsidR="008753E7">
        <w:t xml:space="preserve">could be used </w:t>
      </w:r>
      <w:r w:rsidR="009C0331">
        <w:t>to adjust the odometer. If two light sensors were available, the distance traveled between the moment when</w:t>
      </w:r>
      <w:r w:rsidR="008753E7">
        <w:t xml:space="preserve"> the two light sensors detect </w:t>
      </w:r>
      <w:r w:rsidR="009C0331">
        <w:t>the line could be measured, then the trigonometric calculation in Figure 8 could be used to adjust the odometer.</w:t>
      </w:r>
    </w:p>
    <w:p w:rsidR="008753E7" w:rsidRDefault="008753E7" w:rsidP="00D63F65"/>
    <w:p w:rsidR="008753E7" w:rsidRDefault="008753E7" w:rsidP="00D63F65"/>
    <w:p w:rsidR="008753E7" w:rsidRDefault="008753E7" w:rsidP="00D63F65"/>
    <w:p w:rsidR="008753E7" w:rsidRDefault="00BA61E0" w:rsidP="00D63F65">
      <w:r>
        <w:lastRenderedPageBreak/>
        <w:t>s</w:t>
      </w:r>
    </w:p>
    <w:p w:rsidR="008753E7" w:rsidRDefault="008753E7" w:rsidP="00D63F65">
      <w:r w:rsidRPr="006D1A6C">
        <w:rPr>
          <w:noProof/>
        </w:rPr>
        <w:drawing>
          <wp:anchor distT="0" distB="0" distL="114300" distR="114300" simplePos="0" relativeHeight="251681792" behindDoc="1" locked="0" layoutInCell="1" allowOverlap="1" wp14:anchorId="23A64C16" wp14:editId="3DC1BDC9">
            <wp:simplePos x="0" y="0"/>
            <wp:positionH relativeFrom="margin">
              <wp:align>center</wp:align>
            </wp:positionH>
            <wp:positionV relativeFrom="paragraph">
              <wp:posOffset>0</wp:posOffset>
            </wp:positionV>
            <wp:extent cx="3248025" cy="2392680"/>
            <wp:effectExtent l="0" t="0" r="9525" b="7620"/>
            <wp:wrapTight wrapText="bothSides">
              <wp:wrapPolygon edited="0">
                <wp:start x="0" y="0"/>
                <wp:lineTo x="0" y="21497"/>
                <wp:lineTo x="21537" y="21497"/>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2392680"/>
                    </a:xfrm>
                    <a:prstGeom prst="rect">
                      <a:avLst/>
                    </a:prstGeom>
                  </pic:spPr>
                </pic:pic>
              </a:graphicData>
            </a:graphic>
            <wp14:sizeRelH relativeFrom="margin">
              <wp14:pctWidth>0</wp14:pctWidth>
            </wp14:sizeRelH>
            <wp14:sizeRelV relativeFrom="margin">
              <wp14:pctHeight>0</wp14:pctHeight>
            </wp14:sizeRelV>
          </wp:anchor>
        </w:drawing>
      </w:r>
    </w:p>
    <w:p w:rsidR="008753E7" w:rsidRDefault="008753E7" w:rsidP="00D63F65"/>
    <w:p w:rsidR="008753E7" w:rsidRDefault="008753E7" w:rsidP="00D63F65"/>
    <w:p w:rsidR="008753E7" w:rsidRDefault="008753E7" w:rsidP="00D63F65"/>
    <w:p w:rsidR="008753E7" w:rsidRDefault="008753E7" w:rsidP="00D63F65"/>
    <w:p w:rsidR="008753E7" w:rsidRDefault="008753E7" w:rsidP="00D63F65"/>
    <w:p w:rsidR="006D1A6C" w:rsidRDefault="006D1A6C" w:rsidP="00D63F65"/>
    <w:p w:rsidR="006D1A6C" w:rsidRPr="007D10F3" w:rsidRDefault="008753E7" w:rsidP="00D63F65">
      <w:r w:rsidRPr="006D1A6C">
        <w:rPr>
          <w:noProof/>
        </w:rPr>
        <mc:AlternateContent>
          <mc:Choice Requires="wps">
            <w:drawing>
              <wp:anchor distT="45720" distB="45720" distL="114300" distR="114300" simplePos="0" relativeHeight="251684864" behindDoc="0" locked="0" layoutInCell="1" allowOverlap="1" wp14:anchorId="3D798AE9" wp14:editId="7AD2EF06">
                <wp:simplePos x="0" y="0"/>
                <wp:positionH relativeFrom="margin">
                  <wp:align>center</wp:align>
                </wp:positionH>
                <wp:positionV relativeFrom="paragraph">
                  <wp:posOffset>403860</wp:posOffset>
                </wp:positionV>
                <wp:extent cx="2613660" cy="28956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89560"/>
                        </a:xfrm>
                        <a:prstGeom prst="rect">
                          <a:avLst/>
                        </a:prstGeom>
                        <a:noFill/>
                        <a:ln w="9525">
                          <a:noFill/>
                          <a:miter lim="800000"/>
                          <a:headEnd/>
                          <a:tailEnd/>
                        </a:ln>
                      </wps:spPr>
                      <wps:txbx>
                        <w:txbxContent>
                          <w:p w:rsidR="008C184A" w:rsidRPr="00C938F1" w:rsidRDefault="008C184A" w:rsidP="006D1A6C">
                            <w:pPr>
                              <w:jc w:val="center"/>
                              <w:rPr>
                                <w:b/>
                              </w:rPr>
                            </w:pPr>
                            <w:r>
                              <w:rPr>
                                <w:b/>
                              </w:rPr>
                              <w:t>Figure 7 – one</w:t>
                            </w:r>
                            <w:r w:rsidRPr="00C938F1">
                              <w:rPr>
                                <w:b/>
                              </w:rPr>
                              <w:t>-sensor angle 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98AE9" id="_x0000_s1032" type="#_x0000_t202" style="position:absolute;margin-left:0;margin-top:31.8pt;width:205.8pt;height:22.8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" filled="f" stroked="f">
                <v:textbox>
                  <w:txbxContent>
                    <w:p w:rsidR="008C184A" w:rsidRPr="00C938F1" w:rsidRDefault="008C184A" w:rsidP="006D1A6C">
                      <w:pPr>
                        <w:jc w:val="center"/>
                        <w:rPr>
                          <w:b/>
                        </w:rPr>
                      </w:pPr>
                      <w:r>
                        <w:rPr>
                          <w:b/>
                        </w:rPr>
                        <w:t>Figure 7 – one</w:t>
                      </w:r>
                      <w:r w:rsidRPr="00C938F1">
                        <w:rPr>
                          <w:b/>
                        </w:rPr>
                        <w:t>-sensor angle correction</w:t>
                      </w:r>
                    </w:p>
                  </w:txbxContent>
                </v:textbox>
                <w10:wrap type="square" anchorx="margin"/>
              </v:shape>
            </w:pict>
          </mc:Fallback>
        </mc:AlternateContent>
      </w:r>
      <w:r w:rsidRPr="006D1A6C">
        <w:rPr>
          <w:noProof/>
        </w:rPr>
        <mc:AlternateContent>
          <mc:Choice Requires="wps">
            <w:drawing>
              <wp:anchor distT="45720" distB="45720" distL="114300" distR="114300" simplePos="0" relativeHeight="251682816" behindDoc="0" locked="0" layoutInCell="1" allowOverlap="1" wp14:anchorId="6320A804" wp14:editId="76DA81CF">
                <wp:simplePos x="0" y="0"/>
                <wp:positionH relativeFrom="column">
                  <wp:posOffset>1684020</wp:posOffset>
                </wp:positionH>
                <wp:positionV relativeFrom="paragraph">
                  <wp:posOffset>2194560</wp:posOffset>
                </wp:positionV>
                <wp:extent cx="2613660" cy="28956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89560"/>
                        </a:xfrm>
                        <a:prstGeom prst="rect">
                          <a:avLst/>
                        </a:prstGeom>
                        <a:noFill/>
                        <a:ln w="9525">
                          <a:noFill/>
                          <a:miter lim="800000"/>
                          <a:headEnd/>
                          <a:tailEnd/>
                        </a:ln>
                      </wps:spPr>
                      <wps:txbx>
                        <w:txbxContent>
                          <w:p w:rsidR="008C184A" w:rsidRPr="00C938F1" w:rsidRDefault="008C184A" w:rsidP="006D1A6C">
                            <w:pPr>
                              <w:jc w:val="center"/>
                              <w:rPr>
                                <w:b/>
                              </w:rPr>
                            </w:pPr>
                            <w:r>
                              <w:rPr>
                                <w:b/>
                              </w:rPr>
                              <w:t>Figure 8</w:t>
                            </w:r>
                            <w:r w:rsidRPr="00C938F1">
                              <w:rPr>
                                <w:b/>
                              </w:rPr>
                              <w:t xml:space="preserve"> – two-sensor angle 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0A804" id="_x0000_s1033" type="#_x0000_t202" style="position:absolute;margin-left:132.6pt;margin-top:172.8pt;width:205.8pt;height:22.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" filled="f" stroked="f">
                <v:textbox>
                  <w:txbxContent>
                    <w:p w:rsidR="008C184A" w:rsidRPr="00C938F1" w:rsidRDefault="008C184A" w:rsidP="006D1A6C">
                      <w:pPr>
                        <w:jc w:val="center"/>
                        <w:rPr>
                          <w:b/>
                        </w:rPr>
                      </w:pPr>
                      <w:r>
                        <w:rPr>
                          <w:b/>
                        </w:rPr>
                        <w:t>Figure 8</w:t>
                      </w:r>
                      <w:r w:rsidRPr="00C938F1">
                        <w:rPr>
                          <w:b/>
                        </w:rPr>
                        <w:t xml:space="preserve"> – two-sensor angle correction</w:t>
                      </w:r>
                    </w:p>
                  </w:txbxContent>
                </v:textbox>
                <w10:wrap type="square"/>
              </v:shape>
            </w:pict>
          </mc:Fallback>
        </mc:AlternateContent>
      </w:r>
      <w:r w:rsidRPr="006D1A6C">
        <w:rPr>
          <w:noProof/>
        </w:rPr>
        <w:drawing>
          <wp:anchor distT="0" distB="0" distL="114300" distR="114300" simplePos="0" relativeHeight="251680768" behindDoc="1" locked="0" layoutInCell="1" allowOverlap="1" wp14:anchorId="66C438EB" wp14:editId="10C86AB6">
            <wp:simplePos x="0" y="0"/>
            <wp:positionH relativeFrom="margin">
              <wp:posOffset>405765</wp:posOffset>
            </wp:positionH>
            <wp:positionV relativeFrom="paragraph">
              <wp:posOffset>915035</wp:posOffset>
            </wp:positionV>
            <wp:extent cx="5131435" cy="1334135"/>
            <wp:effectExtent l="0" t="0" r="0" b="0"/>
            <wp:wrapTight wrapText="bothSides">
              <wp:wrapPolygon edited="0">
                <wp:start x="0" y="0"/>
                <wp:lineTo x="0" y="21281"/>
                <wp:lineTo x="21490" y="21281"/>
                <wp:lineTo x="214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1435" cy="1334135"/>
                    </a:xfrm>
                    <a:prstGeom prst="rect">
                      <a:avLst/>
                    </a:prstGeom>
                  </pic:spPr>
                </pic:pic>
              </a:graphicData>
            </a:graphic>
            <wp14:sizeRelH relativeFrom="margin">
              <wp14:pctWidth>0</wp14:pctWidth>
            </wp14:sizeRelH>
            <wp14:sizeRelV relativeFrom="margin">
              <wp14:pctHeight>0</wp14:pctHeight>
            </wp14:sizeRelV>
          </wp:anchor>
        </w:drawing>
      </w:r>
    </w:p>
    <w:sectPr w:rsidR="006D1A6C" w:rsidRPr="007D10F3" w:rsidSect="00B43236">
      <w:headerReference w:type="default" r:id="rId11"/>
      <w:footerReference w:type="defaul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AA1" w:rsidRDefault="00F57AA1" w:rsidP="00B43236">
      <w:pPr>
        <w:spacing w:after="0" w:line="240" w:lineRule="auto"/>
      </w:pPr>
      <w:r>
        <w:separator/>
      </w:r>
    </w:p>
  </w:endnote>
  <w:endnote w:type="continuationSeparator" w:id="0">
    <w:p w:rsidR="00F57AA1" w:rsidRDefault="00F57AA1" w:rsidP="00B4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20748"/>
      <w:docPartObj>
        <w:docPartGallery w:val="Page Numbers (Bottom of Page)"/>
        <w:docPartUnique/>
      </w:docPartObj>
    </w:sdtPr>
    <w:sdtEndPr>
      <w:rPr>
        <w:noProof/>
      </w:rPr>
    </w:sdtEndPr>
    <w:sdtContent>
      <w:p w:rsidR="008C184A" w:rsidRDefault="008C184A">
        <w:pPr>
          <w:pStyle w:val="Footer"/>
          <w:jc w:val="right"/>
        </w:pPr>
        <w:r>
          <w:fldChar w:fldCharType="begin"/>
        </w:r>
        <w:r>
          <w:instrText xml:space="preserve"> PAGE   \* MERGEFORMAT </w:instrText>
        </w:r>
        <w:r>
          <w:fldChar w:fldCharType="separate"/>
        </w:r>
        <w:r w:rsidR="00BA61E0">
          <w:rPr>
            <w:noProof/>
          </w:rPr>
          <w:t>5</w:t>
        </w:r>
        <w:r>
          <w:rPr>
            <w:noProof/>
          </w:rPr>
          <w:fldChar w:fldCharType="end"/>
        </w:r>
      </w:p>
    </w:sdtContent>
  </w:sdt>
  <w:p w:rsidR="008C184A" w:rsidRDefault="008C1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31480"/>
      <w:docPartObj>
        <w:docPartGallery w:val="Page Numbers (Bottom of Page)"/>
        <w:docPartUnique/>
      </w:docPartObj>
    </w:sdtPr>
    <w:sdtEndPr>
      <w:rPr>
        <w:noProof/>
      </w:rPr>
    </w:sdtEndPr>
    <w:sdtContent>
      <w:p w:rsidR="008C184A" w:rsidRDefault="008C184A">
        <w:pPr>
          <w:pStyle w:val="Footer"/>
          <w:jc w:val="right"/>
        </w:pPr>
        <w:r>
          <w:fldChar w:fldCharType="begin"/>
        </w:r>
        <w:r>
          <w:instrText xml:space="preserve"> PAGE   \* MERGEFORMAT </w:instrText>
        </w:r>
        <w:r>
          <w:fldChar w:fldCharType="separate"/>
        </w:r>
        <w:r w:rsidR="008753E7">
          <w:rPr>
            <w:noProof/>
          </w:rPr>
          <w:t>1</w:t>
        </w:r>
        <w:r>
          <w:rPr>
            <w:noProof/>
          </w:rPr>
          <w:fldChar w:fldCharType="end"/>
        </w:r>
      </w:p>
    </w:sdtContent>
  </w:sdt>
  <w:p w:rsidR="008C184A" w:rsidRDefault="008C1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AA1" w:rsidRDefault="00F57AA1" w:rsidP="00B43236">
      <w:pPr>
        <w:spacing w:after="0" w:line="240" w:lineRule="auto"/>
      </w:pPr>
      <w:r>
        <w:separator/>
      </w:r>
    </w:p>
  </w:footnote>
  <w:footnote w:type="continuationSeparator" w:id="0">
    <w:p w:rsidR="00F57AA1" w:rsidRDefault="00F57AA1" w:rsidP="00B43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84A" w:rsidRDefault="008C184A">
    <w:pPr>
      <w:pStyle w:val="Header"/>
    </w:pPr>
    <w:r>
      <w:t>ECSE 211 – Lab 4</w:t>
    </w:r>
    <w:r>
      <w:tab/>
    </w:r>
    <w:r>
      <w:tab/>
      <w:t>Hale and Zhan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D33"/>
    <w:multiLevelType w:val="hybridMultilevel"/>
    <w:tmpl w:val="A67A10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C20971"/>
    <w:multiLevelType w:val="hybridMultilevel"/>
    <w:tmpl w:val="90E04488"/>
    <w:lvl w:ilvl="0" w:tplc="B8E6D0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156710"/>
    <w:multiLevelType w:val="hybridMultilevel"/>
    <w:tmpl w:val="62A822BA"/>
    <w:lvl w:ilvl="0" w:tplc="791C9540">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547EC1"/>
    <w:multiLevelType w:val="hybridMultilevel"/>
    <w:tmpl w:val="B1FEFE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FE5DFD"/>
    <w:multiLevelType w:val="hybridMultilevel"/>
    <w:tmpl w:val="B32C1F8E"/>
    <w:lvl w:ilvl="0" w:tplc="EE0E4BCE">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2"/>
    <w:rsid w:val="00013923"/>
    <w:rsid w:val="00021964"/>
    <w:rsid w:val="000F3084"/>
    <w:rsid w:val="00107E16"/>
    <w:rsid w:val="00137163"/>
    <w:rsid w:val="00155F56"/>
    <w:rsid w:val="00164805"/>
    <w:rsid w:val="001809BB"/>
    <w:rsid w:val="00190047"/>
    <w:rsid w:val="001952A7"/>
    <w:rsid w:val="001A6972"/>
    <w:rsid w:val="001B2126"/>
    <w:rsid w:val="001B7657"/>
    <w:rsid w:val="001D6E34"/>
    <w:rsid w:val="00204F4D"/>
    <w:rsid w:val="00226146"/>
    <w:rsid w:val="00235175"/>
    <w:rsid w:val="002361AB"/>
    <w:rsid w:val="00241890"/>
    <w:rsid w:val="00250654"/>
    <w:rsid w:val="0027112A"/>
    <w:rsid w:val="002756F3"/>
    <w:rsid w:val="00290B9E"/>
    <w:rsid w:val="00296A6B"/>
    <w:rsid w:val="002A35AB"/>
    <w:rsid w:val="002B315B"/>
    <w:rsid w:val="002C0D42"/>
    <w:rsid w:val="002D1767"/>
    <w:rsid w:val="002E33CA"/>
    <w:rsid w:val="00310535"/>
    <w:rsid w:val="00342E9C"/>
    <w:rsid w:val="00362108"/>
    <w:rsid w:val="003661D0"/>
    <w:rsid w:val="00377192"/>
    <w:rsid w:val="003832E3"/>
    <w:rsid w:val="00387110"/>
    <w:rsid w:val="003C1F73"/>
    <w:rsid w:val="003D2266"/>
    <w:rsid w:val="003D67EE"/>
    <w:rsid w:val="004037C3"/>
    <w:rsid w:val="00410170"/>
    <w:rsid w:val="00424F20"/>
    <w:rsid w:val="00427F77"/>
    <w:rsid w:val="00433973"/>
    <w:rsid w:val="0043442A"/>
    <w:rsid w:val="00456E0C"/>
    <w:rsid w:val="004711AE"/>
    <w:rsid w:val="004848A2"/>
    <w:rsid w:val="004B3BB9"/>
    <w:rsid w:val="004B76E8"/>
    <w:rsid w:val="004C38D5"/>
    <w:rsid w:val="004C7137"/>
    <w:rsid w:val="004E0921"/>
    <w:rsid w:val="004F378A"/>
    <w:rsid w:val="004F7D3D"/>
    <w:rsid w:val="00511C0D"/>
    <w:rsid w:val="005259EF"/>
    <w:rsid w:val="0056780C"/>
    <w:rsid w:val="00572492"/>
    <w:rsid w:val="00573B01"/>
    <w:rsid w:val="00576426"/>
    <w:rsid w:val="005B2A33"/>
    <w:rsid w:val="005D6DB9"/>
    <w:rsid w:val="005E6757"/>
    <w:rsid w:val="006059C0"/>
    <w:rsid w:val="00610D47"/>
    <w:rsid w:val="006422FB"/>
    <w:rsid w:val="006454A2"/>
    <w:rsid w:val="00652AB6"/>
    <w:rsid w:val="00655D84"/>
    <w:rsid w:val="00685605"/>
    <w:rsid w:val="006957FB"/>
    <w:rsid w:val="006B3CB6"/>
    <w:rsid w:val="006C06F2"/>
    <w:rsid w:val="006D1A6C"/>
    <w:rsid w:val="006E08B4"/>
    <w:rsid w:val="006E1A85"/>
    <w:rsid w:val="006E43D0"/>
    <w:rsid w:val="00720503"/>
    <w:rsid w:val="007407DC"/>
    <w:rsid w:val="007537BA"/>
    <w:rsid w:val="00753E9D"/>
    <w:rsid w:val="00771857"/>
    <w:rsid w:val="00783C84"/>
    <w:rsid w:val="007B5BAF"/>
    <w:rsid w:val="007D10F3"/>
    <w:rsid w:val="007D5F10"/>
    <w:rsid w:val="007F5256"/>
    <w:rsid w:val="00863F9A"/>
    <w:rsid w:val="00873CF9"/>
    <w:rsid w:val="008753E7"/>
    <w:rsid w:val="008913C8"/>
    <w:rsid w:val="00895737"/>
    <w:rsid w:val="008A0B7F"/>
    <w:rsid w:val="008A1538"/>
    <w:rsid w:val="008B1A1F"/>
    <w:rsid w:val="008B3D28"/>
    <w:rsid w:val="008B4B16"/>
    <w:rsid w:val="008C184A"/>
    <w:rsid w:val="008C4FE6"/>
    <w:rsid w:val="00904188"/>
    <w:rsid w:val="009071C0"/>
    <w:rsid w:val="00913E11"/>
    <w:rsid w:val="00963458"/>
    <w:rsid w:val="00976211"/>
    <w:rsid w:val="00981633"/>
    <w:rsid w:val="00985737"/>
    <w:rsid w:val="00986B18"/>
    <w:rsid w:val="00991516"/>
    <w:rsid w:val="009A07B8"/>
    <w:rsid w:val="009A574D"/>
    <w:rsid w:val="009C0331"/>
    <w:rsid w:val="009C49E4"/>
    <w:rsid w:val="009F16E1"/>
    <w:rsid w:val="00A021C0"/>
    <w:rsid w:val="00A04526"/>
    <w:rsid w:val="00A05167"/>
    <w:rsid w:val="00A2476C"/>
    <w:rsid w:val="00A358EC"/>
    <w:rsid w:val="00A415A2"/>
    <w:rsid w:val="00A64E37"/>
    <w:rsid w:val="00A874A4"/>
    <w:rsid w:val="00AB4CB1"/>
    <w:rsid w:val="00AB5949"/>
    <w:rsid w:val="00AD2F14"/>
    <w:rsid w:val="00AE0954"/>
    <w:rsid w:val="00AE1A92"/>
    <w:rsid w:val="00AF221D"/>
    <w:rsid w:val="00AF3E1C"/>
    <w:rsid w:val="00AF3FCE"/>
    <w:rsid w:val="00B041BD"/>
    <w:rsid w:val="00B11A18"/>
    <w:rsid w:val="00B25922"/>
    <w:rsid w:val="00B327CA"/>
    <w:rsid w:val="00B37079"/>
    <w:rsid w:val="00B43236"/>
    <w:rsid w:val="00B50C34"/>
    <w:rsid w:val="00B85946"/>
    <w:rsid w:val="00BA61E0"/>
    <w:rsid w:val="00C03F23"/>
    <w:rsid w:val="00C1397E"/>
    <w:rsid w:val="00C442B7"/>
    <w:rsid w:val="00C70889"/>
    <w:rsid w:val="00C74FB3"/>
    <w:rsid w:val="00C938F1"/>
    <w:rsid w:val="00C9740E"/>
    <w:rsid w:val="00CA0C47"/>
    <w:rsid w:val="00CA7E4F"/>
    <w:rsid w:val="00CB02E4"/>
    <w:rsid w:val="00CB385B"/>
    <w:rsid w:val="00CC6310"/>
    <w:rsid w:val="00D02FC8"/>
    <w:rsid w:val="00D14688"/>
    <w:rsid w:val="00D20303"/>
    <w:rsid w:val="00D24406"/>
    <w:rsid w:val="00D27EEE"/>
    <w:rsid w:val="00D635D7"/>
    <w:rsid w:val="00D63F65"/>
    <w:rsid w:val="00DB1135"/>
    <w:rsid w:val="00DD4B05"/>
    <w:rsid w:val="00DD5279"/>
    <w:rsid w:val="00DE7234"/>
    <w:rsid w:val="00DF4212"/>
    <w:rsid w:val="00E00DA9"/>
    <w:rsid w:val="00E21061"/>
    <w:rsid w:val="00E234C1"/>
    <w:rsid w:val="00E442D0"/>
    <w:rsid w:val="00E4645A"/>
    <w:rsid w:val="00E75116"/>
    <w:rsid w:val="00E923F0"/>
    <w:rsid w:val="00EB1CB2"/>
    <w:rsid w:val="00EC6B0B"/>
    <w:rsid w:val="00ED6010"/>
    <w:rsid w:val="00EE6093"/>
    <w:rsid w:val="00EF60E3"/>
    <w:rsid w:val="00F06BF8"/>
    <w:rsid w:val="00F57AA1"/>
    <w:rsid w:val="00F82CD3"/>
    <w:rsid w:val="00FB6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70A0"/>
  <w15:chartTrackingRefBased/>
  <w15:docId w15:val="{1A10A3AF-90FD-44B1-9D99-B922E08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92"/>
    <w:pPr>
      <w:ind w:left="720"/>
      <w:contextualSpacing/>
    </w:pPr>
  </w:style>
  <w:style w:type="table" w:styleId="TableGrid">
    <w:name w:val="Table Grid"/>
    <w:basedOn w:val="TableNormal"/>
    <w:uiPriority w:val="39"/>
    <w:rsid w:val="00C1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7E16"/>
    <w:rPr>
      <w:color w:val="808080"/>
    </w:rPr>
  </w:style>
  <w:style w:type="paragraph" w:styleId="Header">
    <w:name w:val="header"/>
    <w:basedOn w:val="Normal"/>
    <w:link w:val="HeaderChar"/>
    <w:uiPriority w:val="99"/>
    <w:unhideWhenUsed/>
    <w:rsid w:val="00B4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36"/>
  </w:style>
  <w:style w:type="paragraph" w:styleId="Footer">
    <w:name w:val="footer"/>
    <w:basedOn w:val="Normal"/>
    <w:link w:val="FooterChar"/>
    <w:uiPriority w:val="99"/>
    <w:unhideWhenUsed/>
    <w:rsid w:val="00B4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9300">
      <w:bodyDiv w:val="1"/>
      <w:marLeft w:val="0"/>
      <w:marRight w:val="0"/>
      <w:marTop w:val="0"/>
      <w:marBottom w:val="0"/>
      <w:divBdr>
        <w:top w:val="none" w:sz="0" w:space="0" w:color="auto"/>
        <w:left w:val="none" w:sz="0" w:space="0" w:color="auto"/>
        <w:bottom w:val="none" w:sz="0" w:space="0" w:color="auto"/>
        <w:right w:val="none" w:sz="0" w:space="0" w:color="auto"/>
      </w:divBdr>
    </w:div>
    <w:div w:id="410664686">
      <w:bodyDiv w:val="1"/>
      <w:marLeft w:val="0"/>
      <w:marRight w:val="0"/>
      <w:marTop w:val="0"/>
      <w:marBottom w:val="0"/>
      <w:divBdr>
        <w:top w:val="none" w:sz="0" w:space="0" w:color="auto"/>
        <w:left w:val="none" w:sz="0" w:space="0" w:color="auto"/>
        <w:bottom w:val="none" w:sz="0" w:space="0" w:color="auto"/>
        <w:right w:val="none" w:sz="0" w:space="0" w:color="auto"/>
      </w:divBdr>
    </w:div>
    <w:div w:id="617566783">
      <w:bodyDiv w:val="1"/>
      <w:marLeft w:val="0"/>
      <w:marRight w:val="0"/>
      <w:marTop w:val="0"/>
      <w:marBottom w:val="0"/>
      <w:divBdr>
        <w:top w:val="none" w:sz="0" w:space="0" w:color="auto"/>
        <w:left w:val="none" w:sz="0" w:space="0" w:color="auto"/>
        <w:bottom w:val="none" w:sz="0" w:space="0" w:color="auto"/>
        <w:right w:val="none" w:sz="0" w:space="0" w:color="auto"/>
      </w:divBdr>
    </w:div>
    <w:div w:id="744954962">
      <w:bodyDiv w:val="1"/>
      <w:marLeft w:val="0"/>
      <w:marRight w:val="0"/>
      <w:marTop w:val="0"/>
      <w:marBottom w:val="0"/>
      <w:divBdr>
        <w:top w:val="none" w:sz="0" w:space="0" w:color="auto"/>
        <w:left w:val="none" w:sz="0" w:space="0" w:color="auto"/>
        <w:bottom w:val="none" w:sz="0" w:space="0" w:color="auto"/>
        <w:right w:val="none" w:sz="0" w:space="0" w:color="auto"/>
      </w:divBdr>
    </w:div>
    <w:div w:id="1197503136">
      <w:bodyDiv w:val="1"/>
      <w:marLeft w:val="0"/>
      <w:marRight w:val="0"/>
      <w:marTop w:val="0"/>
      <w:marBottom w:val="0"/>
      <w:divBdr>
        <w:top w:val="none" w:sz="0" w:space="0" w:color="auto"/>
        <w:left w:val="none" w:sz="0" w:space="0" w:color="auto"/>
        <w:bottom w:val="none" w:sz="0" w:space="0" w:color="auto"/>
        <w:right w:val="none" w:sz="0" w:space="0" w:color="auto"/>
      </w:divBdr>
    </w:div>
    <w:div w:id="1528635145">
      <w:bodyDiv w:val="1"/>
      <w:marLeft w:val="0"/>
      <w:marRight w:val="0"/>
      <w:marTop w:val="0"/>
      <w:marBottom w:val="0"/>
      <w:divBdr>
        <w:top w:val="none" w:sz="0" w:space="0" w:color="auto"/>
        <w:left w:val="none" w:sz="0" w:space="0" w:color="auto"/>
        <w:bottom w:val="none" w:sz="0" w:space="0" w:color="auto"/>
        <w:right w:val="none" w:sz="0" w:space="0" w:color="auto"/>
      </w:divBdr>
    </w:div>
    <w:div w:id="1581908223">
      <w:bodyDiv w:val="1"/>
      <w:marLeft w:val="0"/>
      <w:marRight w:val="0"/>
      <w:marTop w:val="0"/>
      <w:marBottom w:val="0"/>
      <w:divBdr>
        <w:top w:val="none" w:sz="0" w:space="0" w:color="auto"/>
        <w:left w:val="none" w:sz="0" w:space="0" w:color="auto"/>
        <w:bottom w:val="none" w:sz="0" w:space="0" w:color="auto"/>
        <w:right w:val="none" w:sz="0" w:space="0" w:color="auto"/>
      </w:divBdr>
    </w:div>
    <w:div w:id="1704670051">
      <w:bodyDiv w:val="1"/>
      <w:marLeft w:val="0"/>
      <w:marRight w:val="0"/>
      <w:marTop w:val="0"/>
      <w:marBottom w:val="0"/>
      <w:divBdr>
        <w:top w:val="none" w:sz="0" w:space="0" w:color="auto"/>
        <w:left w:val="none" w:sz="0" w:space="0" w:color="auto"/>
        <w:bottom w:val="none" w:sz="0" w:space="0" w:color="auto"/>
        <w:right w:val="none" w:sz="0" w:space="0" w:color="auto"/>
      </w:divBdr>
    </w:div>
    <w:div w:id="1797218617">
      <w:bodyDiv w:val="1"/>
      <w:marLeft w:val="0"/>
      <w:marRight w:val="0"/>
      <w:marTop w:val="0"/>
      <w:marBottom w:val="0"/>
      <w:divBdr>
        <w:top w:val="none" w:sz="0" w:space="0" w:color="auto"/>
        <w:left w:val="none" w:sz="0" w:space="0" w:color="auto"/>
        <w:bottom w:val="none" w:sz="0" w:space="0" w:color="auto"/>
        <w:right w:val="none" w:sz="0" w:space="0" w:color="auto"/>
      </w:divBdr>
    </w:div>
    <w:div w:id="1879514441">
      <w:bodyDiv w:val="1"/>
      <w:marLeft w:val="0"/>
      <w:marRight w:val="0"/>
      <w:marTop w:val="0"/>
      <w:marBottom w:val="0"/>
      <w:divBdr>
        <w:top w:val="none" w:sz="0" w:space="0" w:color="auto"/>
        <w:left w:val="none" w:sz="0" w:space="0" w:color="auto"/>
        <w:bottom w:val="none" w:sz="0" w:space="0" w:color="auto"/>
        <w:right w:val="none" w:sz="0" w:space="0" w:color="auto"/>
      </w:divBdr>
    </w:div>
    <w:div w:id="19430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5976</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119</cp:revision>
  <cp:lastPrinted>2017-10-05T03:11:00Z</cp:lastPrinted>
  <dcterms:created xsi:type="dcterms:W3CDTF">2017-09-18T14:27:00Z</dcterms:created>
  <dcterms:modified xsi:type="dcterms:W3CDTF">2017-10-23T20:01:00Z</dcterms:modified>
</cp:coreProperties>
</file>