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3ECEA" w14:textId="77777777" w:rsidR="00682A3D" w:rsidRPr="00682A3D" w:rsidRDefault="00682A3D" w:rsidP="00682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82A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682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Sobre Nós (institucional para o site)</w:t>
      </w:r>
    </w:p>
    <w:p w14:paraId="2B748B46" w14:textId="77777777" w:rsidR="00682A3D" w:rsidRPr="00682A3D" w:rsidRDefault="00682A3D" w:rsidP="0068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2A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Cuesta Caçamba e Engenharia atua no setor de infraestrutura com forte presença em Botucatu e região, entregando soluções completas para obras urbanas, industriais e loteamentos.</w:t>
      </w:r>
    </w:p>
    <w:p w14:paraId="310FD419" w14:textId="77777777" w:rsidR="00682A3D" w:rsidRPr="00682A3D" w:rsidRDefault="00682A3D" w:rsidP="0068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2A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experiência consolidada em projetos de diferentes portes, a empresa executa todas as etapas da obra, desde a terraplanagem até a implantação de redes de drenagem, esgoto, água, infraestrutura elétrica e bases para pavimentação. Essa atuação integrada garante mais eficiência, controle de qualidade e cumprimento de prazos em cada projeto.</w:t>
      </w:r>
    </w:p>
    <w:p w14:paraId="47488A7D" w14:textId="77777777" w:rsidR="00682A3D" w:rsidRPr="00682A3D" w:rsidRDefault="00682A3D" w:rsidP="0068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2A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longo dos anos, a Cuesta participou de obras relevantes para o desenvolvimento regional, atendendo loteamentos, empreendimentos industriais e obras urbanas, sempre com foco em resultados sólidos e duradouros.</w:t>
      </w:r>
    </w:p>
    <w:p w14:paraId="44F5BB38" w14:textId="77777777" w:rsidR="00682A3D" w:rsidRPr="00682A3D" w:rsidRDefault="00682A3D" w:rsidP="0068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82A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Mais do que executar serviços, a empresa se compromete com o crescimento da região, levando estrutura, organização e qualidade para cada novo empreendimento.</w:t>
      </w:r>
    </w:p>
    <w:p w14:paraId="6EFD1AAB" w14:textId="1B7ED8F6" w:rsidR="00682A3D" w:rsidRDefault="00682A3D" w:rsidP="0040027F"/>
    <w:p w14:paraId="5DD77801" w14:textId="77777777" w:rsidR="00682A3D" w:rsidRDefault="00682A3D" w:rsidP="00682A3D">
      <w:pPr>
        <w:pStyle w:val="Ttulo2"/>
      </w:pPr>
      <w:r>
        <w:rPr>
          <w:rStyle w:val="Forte"/>
          <w:rFonts w:ascii="Segoe UI Emoji" w:hAnsi="Segoe UI Emoji" w:cs="Segoe UI Emoji"/>
          <w:b/>
          <w:bCs/>
        </w:rPr>
        <w:t>🔹</w:t>
      </w:r>
      <w:r>
        <w:rPr>
          <w:rStyle w:val="Forte"/>
          <w:b/>
          <w:bCs/>
        </w:rPr>
        <w:t xml:space="preserve"> Slogan (curto e forte)</w:t>
      </w:r>
    </w:p>
    <w:p w14:paraId="2E239788" w14:textId="77777777" w:rsidR="00682A3D" w:rsidRDefault="00682A3D" w:rsidP="00682A3D">
      <w:pPr>
        <w:pStyle w:val="NormalWeb"/>
      </w:pPr>
      <w:r>
        <w:rPr>
          <w:rStyle w:val="Forte"/>
        </w:rPr>
        <w:t>“Infraestrutura completa, do início ao fim.”</w:t>
      </w:r>
    </w:p>
    <w:p w14:paraId="6C5624A4" w14:textId="40C54B4C" w:rsidR="00682A3D" w:rsidRDefault="00682A3D" w:rsidP="0040027F">
      <w:r>
        <w:t>“Construindo a base do desenvolvimento em Botucatu e região.”</w:t>
      </w:r>
    </w:p>
    <w:p w14:paraId="6BE6861D" w14:textId="05B3E8C5" w:rsidR="00682A3D" w:rsidRDefault="00682A3D" w:rsidP="0040027F"/>
    <w:p w14:paraId="238820FB" w14:textId="77777777" w:rsidR="00682A3D" w:rsidRDefault="00682A3D" w:rsidP="00682A3D">
      <w:pPr>
        <w:pStyle w:val="Ttulo2"/>
      </w:pPr>
      <w:r>
        <w:rPr>
          <w:rStyle w:val="Forte"/>
          <w:b/>
          <w:bCs/>
        </w:rPr>
        <w:t>Missão</w:t>
      </w:r>
    </w:p>
    <w:p w14:paraId="38661274" w14:textId="77777777" w:rsidR="00682A3D" w:rsidRDefault="00682A3D" w:rsidP="00682A3D">
      <w:pPr>
        <w:pStyle w:val="NormalWeb"/>
        <w:jc w:val="both"/>
      </w:pPr>
      <w:r>
        <w:t>Executar obras completas de infraestrutura com qualidade, responsabilidade e eficiência, atuando desde a preparação do solo até a implantação de redes hidráulicas, sanitárias, elétricas e pavimentação, contribuindo para o desenvolvimento urbano e industrial de Botucatu e toda a região.</w:t>
      </w:r>
    </w:p>
    <w:p w14:paraId="3EDEBABE" w14:textId="77777777" w:rsidR="00682A3D" w:rsidRDefault="00682A3D" w:rsidP="00682A3D">
      <w:r>
        <w:pict w14:anchorId="03533163">
          <v:rect id="_x0000_i1025" style="width:0;height:1.5pt" o:hralign="center" o:hrstd="t" o:hr="t" fillcolor="#a0a0a0" stroked="f"/>
        </w:pict>
      </w:r>
    </w:p>
    <w:p w14:paraId="01AED342" w14:textId="77777777" w:rsidR="00682A3D" w:rsidRDefault="00682A3D" w:rsidP="00682A3D">
      <w:pPr>
        <w:pStyle w:val="Ttulo2"/>
      </w:pPr>
      <w:r>
        <w:rPr>
          <w:rStyle w:val="Forte"/>
          <w:b/>
          <w:bCs/>
        </w:rPr>
        <w:t>Visão</w:t>
      </w:r>
    </w:p>
    <w:p w14:paraId="2AEB425A" w14:textId="7C9C2EFE" w:rsidR="00682A3D" w:rsidRDefault="00682A3D" w:rsidP="00682A3D">
      <w:pPr>
        <w:pStyle w:val="NormalWeb"/>
        <w:jc w:val="both"/>
      </w:pPr>
      <w:r>
        <w:t xml:space="preserve">Ser referência regional em obras de infraestrutura, reconhecida pela capacidade de executar projetos complexos com excelência técnica, confiabilidade e compromisso com o desenvolvimento de loteamentos, indústrias e </w:t>
      </w:r>
      <w:proofErr w:type="spellStart"/>
      <w:r>
        <w:t>empreendimentos</w:t>
      </w:r>
      <w:proofErr w:type="spellEnd"/>
      <w:r>
        <w:t>.</w:t>
      </w:r>
    </w:p>
    <w:p w14:paraId="1E5D3318" w14:textId="77777777" w:rsidR="00682A3D" w:rsidRDefault="00682A3D" w:rsidP="00682A3D">
      <w:r>
        <w:pict w14:anchorId="299A67AD">
          <v:rect id="_x0000_i1026" style="width:0;height:1.5pt" o:hralign="center" o:hrstd="t" o:hr="t" fillcolor="#a0a0a0" stroked="f"/>
        </w:pict>
      </w:r>
    </w:p>
    <w:p w14:paraId="787DD344" w14:textId="77777777" w:rsidR="00682A3D" w:rsidRDefault="00682A3D" w:rsidP="00682A3D">
      <w:pPr>
        <w:pStyle w:val="Ttulo2"/>
      </w:pPr>
      <w:r>
        <w:rPr>
          <w:rStyle w:val="Forte"/>
          <w:b/>
          <w:bCs/>
        </w:rPr>
        <w:t>Valores</w:t>
      </w:r>
    </w:p>
    <w:p w14:paraId="0E1ED6B6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lastRenderedPageBreak/>
        <w:t>Compromisso com a entrega completa</w:t>
      </w:r>
      <w:r>
        <w:t xml:space="preserve">: atuamos em todas as etapas da infraestrutura, com visão integrada da obra </w:t>
      </w:r>
    </w:p>
    <w:p w14:paraId="501FB319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Qualidade técnica</w:t>
      </w:r>
      <w:r>
        <w:t xml:space="preserve">: seguimos padrões rigorosos em cada serviço executado </w:t>
      </w:r>
    </w:p>
    <w:p w14:paraId="6B269BA6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Responsabilidade com prazos</w:t>
      </w:r>
      <w:r>
        <w:t xml:space="preserve">: entendemos a importância de cada etapa no andamento do projeto </w:t>
      </w:r>
    </w:p>
    <w:p w14:paraId="432E19C7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Confiança e transparência</w:t>
      </w:r>
      <w:r>
        <w:t xml:space="preserve">: construímos relações sólidas com clientes e parceiros </w:t>
      </w:r>
    </w:p>
    <w:p w14:paraId="5A9FC57A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Força do trabalho local</w:t>
      </w:r>
      <w:r>
        <w:t xml:space="preserve">: valorizamos nossa atuação em Botucatu e região </w:t>
      </w:r>
    </w:p>
    <w:p w14:paraId="3E67BF86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Segurança e respeito ao meio ambiente</w:t>
      </w:r>
      <w:r>
        <w:t xml:space="preserve">: executamos com responsabilidade e consciência </w:t>
      </w:r>
    </w:p>
    <w:p w14:paraId="2D2B483B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Eficiência e produtividade</w:t>
      </w:r>
      <w:r>
        <w:t xml:space="preserve">: entregamos resultados com organização e planejamento </w:t>
      </w:r>
    </w:p>
    <w:p w14:paraId="707EBD06" w14:textId="77777777" w:rsidR="00682A3D" w:rsidRDefault="00682A3D" w:rsidP="00682A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rPr>
          <w:rStyle w:val="Forte"/>
        </w:rPr>
        <w:t>Evolução constante</w:t>
      </w:r>
      <w:r>
        <w:t xml:space="preserve">: buscamos inovação sem abrir mão da experiência prática </w:t>
      </w:r>
    </w:p>
    <w:p w14:paraId="61F58623" w14:textId="77777777" w:rsidR="00682A3D" w:rsidRDefault="00682A3D" w:rsidP="0040027F"/>
    <w:sectPr w:rsidR="00682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F5246"/>
    <w:multiLevelType w:val="multilevel"/>
    <w:tmpl w:val="281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7F"/>
    <w:rsid w:val="0040027F"/>
    <w:rsid w:val="00682A3D"/>
    <w:rsid w:val="007D0588"/>
    <w:rsid w:val="00DA4A51"/>
    <w:rsid w:val="00FD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7063"/>
  <w15:chartTrackingRefBased/>
  <w15:docId w15:val="{4E1CFDDF-62A0-4776-A523-B63DC871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82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82A3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82A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2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88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357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 Reis de Souza</dc:creator>
  <cp:keywords/>
  <dc:description/>
  <cp:lastModifiedBy>Izabel Reis de Souza</cp:lastModifiedBy>
  <cp:revision>1</cp:revision>
  <dcterms:created xsi:type="dcterms:W3CDTF">2026-04-06T10:50:00Z</dcterms:created>
  <dcterms:modified xsi:type="dcterms:W3CDTF">2026-04-06T11:52:00Z</dcterms:modified>
</cp:coreProperties>
</file>