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584" w:rsidRDefault="00FB4BF2" w:rsidP="00FB4BF2">
      <w:pPr>
        <w:tabs>
          <w:tab w:val="left" w:pos="913"/>
          <w:tab w:val="center" w:pos="4153"/>
        </w:tabs>
        <w:spacing w:before="240" w:after="240" w:line="400" w:lineRule="exact"/>
        <w:jc w:val="left"/>
        <w:rPr>
          <w:rFonts w:eastAsia="黑体"/>
          <w:sz w:val="44"/>
        </w:rPr>
      </w:pPr>
      <w:r>
        <w:rPr>
          <w:rFonts w:eastAsia="黑体"/>
          <w:sz w:val="44"/>
        </w:rPr>
        <w:tab/>
      </w:r>
      <w:r>
        <w:rPr>
          <w:rFonts w:eastAsia="黑体"/>
          <w:sz w:val="44"/>
        </w:rPr>
        <w:tab/>
      </w:r>
      <w:r w:rsidR="00932584">
        <w:rPr>
          <w:rFonts w:eastAsia="黑体" w:hint="eastAsia"/>
          <w:sz w:val="44"/>
        </w:rPr>
        <w:t>贵阳职业技术学院教学进度表</w:t>
      </w:r>
    </w:p>
    <w:p w:rsidR="00932584" w:rsidRDefault="00932584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9B6300"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9B6300"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学年度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 </w:t>
      </w:r>
      <w:proofErr w:type="gramStart"/>
      <w:r w:rsidR="009B6300">
        <w:rPr>
          <w:rFonts w:hint="eastAsia"/>
          <w:szCs w:val="21"/>
        </w:rPr>
        <w:t>一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学期）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任课教师：</w:t>
      </w:r>
      <w:r>
        <w:rPr>
          <w:szCs w:val="21"/>
        </w:rPr>
        <w:t xml:space="preserve">   </w:t>
      </w:r>
      <w:r w:rsidR="00B6481A">
        <w:rPr>
          <w:rFonts w:hint="eastAsia"/>
          <w:szCs w:val="21"/>
        </w:rPr>
        <w:t>刘海波</w:t>
      </w:r>
      <w:r>
        <w:rPr>
          <w:szCs w:val="21"/>
        </w:rPr>
        <w:t xml:space="preserve">          </w:t>
      </w:r>
      <w:r w:rsidR="00B6481A">
        <w:rPr>
          <w:rFonts w:hint="eastAsia"/>
          <w:szCs w:val="21"/>
        </w:rPr>
        <w:t>职称：</w:t>
      </w:r>
      <w:r>
        <w:rPr>
          <w:szCs w:val="21"/>
        </w:rPr>
        <w:t xml:space="preserve">   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所属院系：信息科学系</w:t>
      </w:r>
    </w:p>
    <w:p w:rsidR="00932584" w:rsidRPr="00827A3E" w:rsidRDefault="00932584">
      <w:pPr>
        <w:spacing w:line="400" w:lineRule="exact"/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课程名称：</w:t>
      </w:r>
      <w:r w:rsidR="0029382E">
        <w:rPr>
          <w:rFonts w:hint="eastAsia"/>
          <w:szCs w:val="21"/>
        </w:rPr>
        <w:t>无线传感器网络原理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使用教材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教参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名称：</w:t>
      </w:r>
      <w:r w:rsidRPr="00237ABD">
        <w:rPr>
          <w:rFonts w:hint="eastAsia"/>
          <w:szCs w:val="21"/>
        </w:rPr>
        <w:t>《</w:t>
      </w:r>
      <w:r w:rsidR="00342482">
        <w:rPr>
          <w:rFonts w:hint="eastAsia"/>
          <w:szCs w:val="21"/>
        </w:rPr>
        <w:t>ZigBee</w:t>
      </w:r>
      <w:r w:rsidR="0029382E">
        <w:rPr>
          <w:rFonts w:hint="eastAsia"/>
          <w:szCs w:val="21"/>
        </w:rPr>
        <w:t>无线传感器网络</w:t>
      </w:r>
      <w:r w:rsidR="00342482">
        <w:rPr>
          <w:rFonts w:hint="eastAsia"/>
          <w:szCs w:val="21"/>
        </w:rPr>
        <w:t>设计与实现</w:t>
      </w:r>
      <w:r w:rsidRPr="00237ABD">
        <w:rPr>
          <w:rFonts w:hint="eastAsia"/>
          <w:szCs w:val="21"/>
        </w:rPr>
        <w:t>》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课程考核方式：</w:t>
      </w:r>
      <w:r>
        <w:rPr>
          <w:szCs w:val="21"/>
        </w:rPr>
        <w:t xml:space="preserve"> </w:t>
      </w:r>
      <w:r w:rsidR="00237ABD">
        <w:rPr>
          <w:rFonts w:hint="eastAsia"/>
          <w:szCs w:val="21"/>
        </w:rPr>
        <w:t>考</w:t>
      </w:r>
      <w:r w:rsidR="009B6300">
        <w:rPr>
          <w:rFonts w:hint="eastAsia"/>
          <w:szCs w:val="21"/>
        </w:rPr>
        <w:t>查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上课班级名称和人数：</w:t>
      </w:r>
      <w:r w:rsidR="00237ABD">
        <w:rPr>
          <w:rFonts w:hint="eastAsia"/>
          <w:szCs w:val="21"/>
        </w:rPr>
        <w:t>1</w:t>
      </w:r>
      <w:r w:rsidR="009B6300">
        <w:rPr>
          <w:rFonts w:hint="eastAsia"/>
          <w:szCs w:val="21"/>
        </w:rPr>
        <w:t>5</w:t>
      </w:r>
      <w:proofErr w:type="gramStart"/>
      <w:r w:rsidR="00B6481A">
        <w:rPr>
          <w:rFonts w:hint="eastAsia"/>
          <w:szCs w:val="21"/>
        </w:rPr>
        <w:t>物网</w:t>
      </w:r>
      <w:proofErr w:type="gramEnd"/>
      <w:r w:rsidR="00237ABD">
        <w:rPr>
          <w:rFonts w:hint="eastAsia"/>
          <w:szCs w:val="21"/>
        </w:rPr>
        <w:t xml:space="preserve"> </w:t>
      </w:r>
      <w:r w:rsidR="009B6300">
        <w:rPr>
          <w:rFonts w:hint="eastAsia"/>
          <w:szCs w:val="21"/>
        </w:rPr>
        <w:t>15</w:t>
      </w:r>
      <w:r w:rsidR="00237ABD">
        <w:rPr>
          <w:rFonts w:hint="eastAsia"/>
          <w:szCs w:val="21"/>
        </w:rPr>
        <w:t>人</w:t>
      </w:r>
    </w:p>
    <w:p w:rsidR="00932584" w:rsidRDefault="00932584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总学时：</w:t>
      </w:r>
      <w:r>
        <w:rPr>
          <w:szCs w:val="21"/>
        </w:rPr>
        <w:t xml:space="preserve">    </w:t>
      </w:r>
      <w:r w:rsidR="009B6300">
        <w:rPr>
          <w:rFonts w:hint="eastAsia"/>
          <w:szCs w:val="21"/>
        </w:rPr>
        <w:t>3</w:t>
      </w:r>
      <w:r w:rsidR="007939E0">
        <w:rPr>
          <w:rFonts w:hint="eastAsia"/>
          <w:szCs w:val="21"/>
        </w:rPr>
        <w:t>4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讲授学时：</w:t>
      </w:r>
      <w:r>
        <w:rPr>
          <w:szCs w:val="21"/>
        </w:rPr>
        <w:t xml:space="preserve"> </w:t>
      </w:r>
      <w:r w:rsidR="009B6300">
        <w:rPr>
          <w:rFonts w:hint="eastAsia"/>
          <w:szCs w:val="21"/>
        </w:rPr>
        <w:t>16</w:t>
      </w:r>
      <w:r>
        <w:rPr>
          <w:szCs w:val="21"/>
        </w:rPr>
        <w:t xml:space="preserve">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实验：</w:t>
      </w:r>
      <w:r w:rsidR="009B6300">
        <w:rPr>
          <w:rFonts w:hint="eastAsia"/>
          <w:szCs w:val="21"/>
        </w:rPr>
        <w:t>16</w:t>
      </w:r>
      <w:r>
        <w:rPr>
          <w:szCs w:val="21"/>
        </w:rPr>
        <w:t xml:space="preserve">  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其它：</w:t>
      </w:r>
      <w:r w:rsidR="007E41C4">
        <w:rPr>
          <w:rFonts w:hint="eastAsia"/>
          <w:szCs w:val="21"/>
        </w:rPr>
        <w:t>考试</w:t>
      </w:r>
      <w:r w:rsidR="007E41C4">
        <w:rPr>
          <w:rFonts w:hint="eastAsia"/>
          <w:szCs w:val="21"/>
        </w:rPr>
        <w:t>2</w:t>
      </w:r>
    </w:p>
    <w:p w:rsidR="009B6300" w:rsidRDefault="009B6300">
      <w:pPr>
        <w:spacing w:line="400" w:lineRule="exact"/>
        <w:ind w:firstLineChars="200" w:firstLine="420"/>
        <w:rPr>
          <w:szCs w:val="21"/>
        </w:rPr>
      </w:pPr>
    </w:p>
    <w:tbl>
      <w:tblPr>
        <w:tblW w:w="9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817"/>
        <w:gridCol w:w="709"/>
        <w:gridCol w:w="1417"/>
        <w:gridCol w:w="3423"/>
        <w:gridCol w:w="1068"/>
        <w:gridCol w:w="779"/>
        <w:gridCol w:w="816"/>
      </w:tblGrid>
      <w:tr w:rsidR="00932584" w:rsidRPr="00B919FB" w:rsidTr="00B919FB">
        <w:trPr>
          <w:trHeight w:val="640"/>
        </w:trPr>
        <w:tc>
          <w:tcPr>
            <w:tcW w:w="817" w:type="dxa"/>
          </w:tcPr>
          <w:p w:rsidR="00932584" w:rsidRPr="00B919FB" w:rsidRDefault="00932584" w:rsidP="00B919FB">
            <w:pPr>
              <w:spacing w:line="400" w:lineRule="exact"/>
              <w:jc w:val="lef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教学顺序</w:t>
            </w:r>
          </w:p>
        </w:tc>
        <w:tc>
          <w:tcPr>
            <w:tcW w:w="709" w:type="dxa"/>
          </w:tcPr>
          <w:p w:rsidR="00932584" w:rsidRPr="00B919FB" w:rsidRDefault="00932584" w:rsidP="00B919FB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周次</w:t>
            </w:r>
          </w:p>
        </w:tc>
        <w:tc>
          <w:tcPr>
            <w:tcW w:w="1417" w:type="dxa"/>
          </w:tcPr>
          <w:p w:rsidR="00932584" w:rsidRPr="00B919FB" w:rsidRDefault="00932584" w:rsidP="00B919FB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月</w:t>
            </w:r>
            <w:r w:rsidRPr="00B919FB">
              <w:rPr>
                <w:rFonts w:ascii="宋体" w:hAnsi="宋体"/>
                <w:b/>
                <w:bCs/>
                <w:color w:val="000080"/>
                <w:szCs w:val="21"/>
              </w:rPr>
              <w:t>/</w:t>
            </w: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日</w:t>
            </w:r>
            <w:r w:rsidRPr="00B919FB">
              <w:rPr>
                <w:rFonts w:ascii="宋体" w:hAnsi="宋体"/>
                <w:b/>
                <w:bCs/>
                <w:color w:val="000080"/>
                <w:szCs w:val="21"/>
              </w:rPr>
              <w:t xml:space="preserve"> </w:t>
            </w:r>
          </w:p>
        </w:tc>
        <w:tc>
          <w:tcPr>
            <w:tcW w:w="3423" w:type="dxa"/>
          </w:tcPr>
          <w:p w:rsidR="00932584" w:rsidRPr="00B919FB" w:rsidRDefault="00932584" w:rsidP="00B919FB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授课内容提要</w:t>
            </w:r>
          </w:p>
        </w:tc>
        <w:tc>
          <w:tcPr>
            <w:tcW w:w="1068" w:type="dxa"/>
          </w:tcPr>
          <w:p w:rsidR="00932584" w:rsidRPr="00B919FB" w:rsidRDefault="00932584" w:rsidP="00B919FB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教学形式</w:t>
            </w:r>
          </w:p>
        </w:tc>
        <w:tc>
          <w:tcPr>
            <w:tcW w:w="779" w:type="dxa"/>
          </w:tcPr>
          <w:p w:rsidR="00932584" w:rsidRPr="00B919FB" w:rsidRDefault="00932584" w:rsidP="00B919FB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作业</w:t>
            </w:r>
          </w:p>
        </w:tc>
        <w:tc>
          <w:tcPr>
            <w:tcW w:w="816" w:type="dxa"/>
          </w:tcPr>
          <w:p w:rsidR="00932584" w:rsidRPr="00B919FB" w:rsidRDefault="00932584" w:rsidP="00B919FB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B919FB">
              <w:rPr>
                <w:rFonts w:ascii="宋体" w:hAnsi="宋体" w:hint="eastAsia"/>
                <w:b/>
                <w:bCs/>
                <w:color w:val="000080"/>
                <w:szCs w:val="21"/>
              </w:rPr>
              <w:t>备注</w:t>
            </w:r>
          </w:p>
        </w:tc>
      </w:tr>
      <w:tr w:rsidR="009B6300" w:rsidRPr="00B919FB" w:rsidTr="00DE1040">
        <w:trPr>
          <w:trHeight w:val="393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>
              <w:rPr>
                <w:color w:val="003399"/>
                <w:kern w:val="0"/>
                <w:sz w:val="18"/>
                <w:szCs w:val="18"/>
              </w:rPr>
              <w:t>2016-</w:t>
            </w:r>
            <w:r>
              <w:rPr>
                <w:rFonts w:hint="eastAsia"/>
                <w:color w:val="003399"/>
                <w:kern w:val="0"/>
                <w:sz w:val="18"/>
                <w:szCs w:val="18"/>
              </w:rPr>
              <w:t>8</w:t>
            </w:r>
            <w:r>
              <w:rPr>
                <w:color w:val="003399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color w:val="003399"/>
                <w:kern w:val="0"/>
                <w:sz w:val="18"/>
                <w:szCs w:val="18"/>
              </w:rPr>
              <w:t>25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无线传感器网络概论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bookmarkStart w:id="0" w:name="OLE_LINK15"/>
            <w:r w:rsidRPr="00B919FB">
              <w:rPr>
                <w:rFonts w:ascii="宋体" w:hAnsi="宋体" w:hint="eastAsia"/>
                <w:szCs w:val="21"/>
              </w:rPr>
              <w:t>理论</w:t>
            </w:r>
            <w:bookmarkEnd w:id="0"/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393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2016-9-1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无线传感器网络与</w:t>
            </w: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00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2016-9-8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FA641F" w:rsidRDefault="009B6300" w:rsidP="00B919FB">
            <w:pPr>
              <w:spacing w:line="400" w:lineRule="exact"/>
              <w:rPr>
                <w:rFonts w:ascii="宋体" w:hAnsi="宋体"/>
                <w:sz w:val="20"/>
                <w:szCs w:val="21"/>
              </w:rPr>
            </w:pPr>
            <w:r w:rsidRPr="00FA641F">
              <w:rPr>
                <w:rFonts w:ascii="宋体" w:hAnsi="宋体" w:hint="eastAsia"/>
                <w:sz w:val="20"/>
                <w:szCs w:val="21"/>
              </w:rPr>
              <w:t>IAR集成开发环境与CC2530开发平台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08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2016-9-15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IAR集成开发环境搭建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31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9B6300">
              <w:rPr>
                <w:color w:val="FF0000"/>
                <w:kern w:val="0"/>
                <w:sz w:val="18"/>
                <w:szCs w:val="18"/>
              </w:rPr>
              <w:t>2016-9-22</w:t>
            </w:r>
            <w:r w:rsidRPr="009B6300">
              <w:rPr>
                <w:color w:val="FF0000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FF0000"/>
                <w:kern w:val="0"/>
                <w:sz w:val="18"/>
                <w:szCs w:val="18"/>
              </w:rPr>
              <w:t>1-2</w:t>
            </w:r>
            <w:r w:rsidRPr="009B6300">
              <w:rPr>
                <w:color w:val="FF0000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CC2530</w:t>
            </w:r>
            <w:r>
              <w:rPr>
                <w:rFonts w:ascii="宋体" w:hAnsi="宋体" w:hint="eastAsia"/>
                <w:szCs w:val="21"/>
              </w:rPr>
              <w:t>内部</w:t>
            </w:r>
            <w:r w:rsidRPr="00B919FB">
              <w:rPr>
                <w:rFonts w:ascii="宋体" w:hAnsi="宋体" w:hint="eastAsia"/>
                <w:szCs w:val="21"/>
              </w:rPr>
              <w:t>硬件资源详解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392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2016-9-29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CC2530内部硬件资源实验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10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2016-10-6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CC2530模数转换与传感器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16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2016-10-13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CC2530传感器实验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394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2016-10-20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>协议</w:t>
            </w:r>
            <w:proofErr w:type="gramStart"/>
            <w:r w:rsidRPr="00B919FB">
              <w:rPr>
                <w:rFonts w:ascii="宋体" w:hAnsi="宋体" w:hint="eastAsia"/>
                <w:szCs w:val="21"/>
              </w:rPr>
              <w:t>栈</w:t>
            </w:r>
            <w:proofErr w:type="gramEnd"/>
            <w:r w:rsidRPr="00B919FB">
              <w:rPr>
                <w:rFonts w:ascii="宋体" w:hAnsi="宋体" w:hint="eastAsia"/>
                <w:szCs w:val="21"/>
              </w:rPr>
              <w:t>基础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13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2016-10-27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Z Stack的安装、编译与下载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06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2016-11-3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>协议</w:t>
            </w:r>
            <w:proofErr w:type="gramStart"/>
            <w:r w:rsidRPr="00B919FB">
              <w:rPr>
                <w:rFonts w:ascii="宋体" w:hAnsi="宋体" w:hint="eastAsia"/>
                <w:szCs w:val="21"/>
              </w:rPr>
              <w:t>栈</w:t>
            </w:r>
            <w:proofErr w:type="gramEnd"/>
            <w:r w:rsidRPr="00B919FB">
              <w:rPr>
                <w:rFonts w:ascii="宋体" w:hAnsi="宋体" w:hint="eastAsia"/>
                <w:szCs w:val="21"/>
              </w:rPr>
              <w:t>的实现—Z Stack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12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2016-11-10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>数据传输实验</w:t>
            </w:r>
          </w:p>
        </w:tc>
        <w:tc>
          <w:tcPr>
            <w:tcW w:w="1068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04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2016-11-17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>数据传输实验剖析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23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2016-11-24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>数据包的捕获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 w:hint="eastAsia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02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2016-12-8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 xml:space="preserve"> OSAL原理 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 w:hint="eastAsia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22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16</w:t>
            </w:r>
          </w:p>
        </w:tc>
        <w:tc>
          <w:tcPr>
            <w:tcW w:w="709" w:type="dxa"/>
          </w:tcPr>
          <w:p w:rsidR="009B6300" w:rsidRPr="00B919FB" w:rsidRDefault="009B6300" w:rsidP="005B1EE5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2016-12-15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 xml:space="preserve"> OSAL串口实验1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 w:hint="eastAsia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9B6300" w:rsidRPr="00B919FB" w:rsidTr="00766E00">
        <w:trPr>
          <w:trHeight w:val="400"/>
        </w:trPr>
        <w:tc>
          <w:tcPr>
            <w:tcW w:w="817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70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417" w:type="dxa"/>
            <w:vAlign w:val="center"/>
          </w:tcPr>
          <w:p w:rsidR="009B6300" w:rsidRPr="009B6300" w:rsidRDefault="009B6300" w:rsidP="005B1EE5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9B6300">
              <w:rPr>
                <w:color w:val="003399"/>
                <w:kern w:val="0"/>
                <w:sz w:val="18"/>
                <w:szCs w:val="18"/>
              </w:rPr>
              <w:t>2016-12-22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周四第</w:t>
            </w:r>
            <w:r w:rsidRPr="009B6300">
              <w:rPr>
                <w:color w:val="003399"/>
                <w:kern w:val="0"/>
                <w:sz w:val="18"/>
                <w:szCs w:val="18"/>
              </w:rPr>
              <w:t>1-2</w:t>
            </w:r>
            <w:r w:rsidRPr="009B6300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423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proofErr w:type="spellStart"/>
            <w:r w:rsidRPr="00B919FB">
              <w:rPr>
                <w:rFonts w:ascii="宋体" w:hAnsi="宋体" w:hint="eastAsia"/>
                <w:szCs w:val="21"/>
              </w:rPr>
              <w:t>ZigBee</w:t>
            </w:r>
            <w:proofErr w:type="spellEnd"/>
            <w:r w:rsidRPr="00B919FB">
              <w:rPr>
                <w:rFonts w:ascii="宋体" w:hAnsi="宋体" w:hint="eastAsia"/>
                <w:szCs w:val="21"/>
              </w:rPr>
              <w:t xml:space="preserve"> OS</w:t>
            </w:r>
            <w:r>
              <w:rPr>
                <w:rFonts w:ascii="宋体" w:hAnsi="宋体" w:hint="eastAsia"/>
                <w:szCs w:val="21"/>
              </w:rPr>
              <w:t>AL串口通信原理</w:t>
            </w:r>
          </w:p>
        </w:tc>
        <w:tc>
          <w:tcPr>
            <w:tcW w:w="1068" w:type="dxa"/>
          </w:tcPr>
          <w:p w:rsidR="009B6300" w:rsidRPr="00B919FB" w:rsidRDefault="009B6300" w:rsidP="007E41C4">
            <w:pPr>
              <w:rPr>
                <w:rFonts w:ascii="宋体" w:hAnsi="宋体" w:hint="eastAsia"/>
                <w:szCs w:val="21"/>
              </w:rPr>
            </w:pPr>
            <w:r w:rsidRPr="00B919FB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:rsidR="009B6300" w:rsidRPr="00B919FB" w:rsidRDefault="009B6300" w:rsidP="00B919FB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教研室主任（签字）　　</w:t>
      </w:r>
      <w:r>
        <w:rPr>
          <w:szCs w:val="21"/>
        </w:rPr>
        <w:t xml:space="preserve">     </w:t>
      </w:r>
      <w:proofErr w:type="gramStart"/>
      <w:r>
        <w:rPr>
          <w:rFonts w:hint="eastAsia"/>
          <w:szCs w:val="21"/>
        </w:rPr>
        <w:t xml:space="preserve">　　　　　　　　　　　</w:t>
      </w:r>
      <w:proofErr w:type="gramEnd"/>
      <w:r>
        <w:rPr>
          <w:szCs w:val="21"/>
        </w:rPr>
        <w:t xml:space="preserve">20    </w:t>
      </w:r>
      <w:r>
        <w:rPr>
          <w:rFonts w:hint="eastAsia"/>
          <w:szCs w:val="21"/>
        </w:rPr>
        <w:t>年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日填</w:t>
      </w:r>
    </w:p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ascii="宋体" w:hAnsi="宋体" w:hint="eastAsia"/>
          <w:szCs w:val="21"/>
        </w:rPr>
        <w:t>1、</w:t>
      </w:r>
      <w:r>
        <w:rPr>
          <w:rFonts w:hint="eastAsia"/>
          <w:szCs w:val="21"/>
        </w:rPr>
        <w:t>本表由课程主讲教师填写。一式三份。一份自存，两份交所在院系。</w:t>
      </w:r>
    </w:p>
    <w:p w:rsidR="00932584" w:rsidRDefault="0093258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教师在下载本表填写时，表格的格式不能更改，上课次数可以自行增加。</w:t>
      </w:r>
    </w:p>
    <w:sectPr w:rsidR="00932584" w:rsidSect="00FB4BF2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A1F" w:rsidRDefault="00BD5A1F" w:rsidP="009E5229">
      <w:r>
        <w:separator/>
      </w:r>
    </w:p>
  </w:endnote>
  <w:endnote w:type="continuationSeparator" w:id="1">
    <w:p w:rsidR="00BD5A1F" w:rsidRDefault="00BD5A1F" w:rsidP="009E5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A1F" w:rsidRDefault="00BD5A1F" w:rsidP="009E5229">
      <w:r>
        <w:separator/>
      </w:r>
    </w:p>
  </w:footnote>
  <w:footnote w:type="continuationSeparator" w:id="1">
    <w:p w:rsidR="00BD5A1F" w:rsidRDefault="00BD5A1F" w:rsidP="009E5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B48"/>
    <w:rsid w:val="00052102"/>
    <w:rsid w:val="00084A00"/>
    <w:rsid w:val="000D017E"/>
    <w:rsid w:val="00142BBE"/>
    <w:rsid w:val="00156782"/>
    <w:rsid w:val="00172A27"/>
    <w:rsid w:val="00190829"/>
    <w:rsid w:val="001C68E7"/>
    <w:rsid w:val="001E027B"/>
    <w:rsid w:val="00220191"/>
    <w:rsid w:val="0023769B"/>
    <w:rsid w:val="00237ABD"/>
    <w:rsid w:val="00261476"/>
    <w:rsid w:val="00264E96"/>
    <w:rsid w:val="0029382E"/>
    <w:rsid w:val="002A142F"/>
    <w:rsid w:val="002D6EC9"/>
    <w:rsid w:val="00342482"/>
    <w:rsid w:val="003473CA"/>
    <w:rsid w:val="003503C3"/>
    <w:rsid w:val="00382A83"/>
    <w:rsid w:val="00392031"/>
    <w:rsid w:val="003A22B0"/>
    <w:rsid w:val="003A3AA1"/>
    <w:rsid w:val="003A773A"/>
    <w:rsid w:val="003B68EB"/>
    <w:rsid w:val="003E104B"/>
    <w:rsid w:val="004220BA"/>
    <w:rsid w:val="00460793"/>
    <w:rsid w:val="00474F1B"/>
    <w:rsid w:val="004B57C9"/>
    <w:rsid w:val="00544FE8"/>
    <w:rsid w:val="00566975"/>
    <w:rsid w:val="00582576"/>
    <w:rsid w:val="005A2F8E"/>
    <w:rsid w:val="005B26E9"/>
    <w:rsid w:val="005D3BCD"/>
    <w:rsid w:val="00653FD6"/>
    <w:rsid w:val="00672AE9"/>
    <w:rsid w:val="00735795"/>
    <w:rsid w:val="007438C3"/>
    <w:rsid w:val="00745D30"/>
    <w:rsid w:val="0077143D"/>
    <w:rsid w:val="007939E0"/>
    <w:rsid w:val="007C62B8"/>
    <w:rsid w:val="007E41C4"/>
    <w:rsid w:val="007F0FA4"/>
    <w:rsid w:val="00805D80"/>
    <w:rsid w:val="00827A3E"/>
    <w:rsid w:val="00844FB1"/>
    <w:rsid w:val="0084799D"/>
    <w:rsid w:val="00854EA0"/>
    <w:rsid w:val="008A6E81"/>
    <w:rsid w:val="008E5551"/>
    <w:rsid w:val="008F7C11"/>
    <w:rsid w:val="00932584"/>
    <w:rsid w:val="00945F3A"/>
    <w:rsid w:val="00990552"/>
    <w:rsid w:val="00996FB6"/>
    <w:rsid w:val="009B6300"/>
    <w:rsid w:val="009E5229"/>
    <w:rsid w:val="009F2653"/>
    <w:rsid w:val="00A2215A"/>
    <w:rsid w:val="00A51C1C"/>
    <w:rsid w:val="00A57E84"/>
    <w:rsid w:val="00A746DD"/>
    <w:rsid w:val="00AD4FFD"/>
    <w:rsid w:val="00AD6406"/>
    <w:rsid w:val="00B6481A"/>
    <w:rsid w:val="00B65163"/>
    <w:rsid w:val="00B74BF5"/>
    <w:rsid w:val="00B919FB"/>
    <w:rsid w:val="00BD5A1F"/>
    <w:rsid w:val="00BF532B"/>
    <w:rsid w:val="00C05F9B"/>
    <w:rsid w:val="00C13A09"/>
    <w:rsid w:val="00C81197"/>
    <w:rsid w:val="00CC12F7"/>
    <w:rsid w:val="00D14D01"/>
    <w:rsid w:val="00D70642"/>
    <w:rsid w:val="00D75563"/>
    <w:rsid w:val="00D93557"/>
    <w:rsid w:val="00E47E16"/>
    <w:rsid w:val="00E81EEE"/>
    <w:rsid w:val="00E8610C"/>
    <w:rsid w:val="00EE3D3A"/>
    <w:rsid w:val="00F00AFF"/>
    <w:rsid w:val="00F12A84"/>
    <w:rsid w:val="00F82211"/>
    <w:rsid w:val="00FA641F"/>
    <w:rsid w:val="00FB4BF2"/>
    <w:rsid w:val="00FC445B"/>
    <w:rsid w:val="00FD0340"/>
    <w:rsid w:val="00FD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EE3D3A"/>
    <w:rPr>
      <w:sz w:val="18"/>
      <w:szCs w:val="18"/>
    </w:rPr>
  </w:style>
  <w:style w:type="paragraph" w:styleId="a4">
    <w:name w:val="header"/>
    <w:basedOn w:val="a"/>
    <w:link w:val="Char"/>
    <w:rsid w:val="009E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229"/>
    <w:rPr>
      <w:kern w:val="2"/>
      <w:sz w:val="18"/>
      <w:szCs w:val="18"/>
    </w:rPr>
  </w:style>
  <w:style w:type="paragraph" w:styleId="a5">
    <w:name w:val="footer"/>
    <w:basedOn w:val="a"/>
    <w:link w:val="Char0"/>
    <w:rsid w:val="009E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229"/>
    <w:rPr>
      <w:kern w:val="2"/>
      <w:sz w:val="18"/>
      <w:szCs w:val="18"/>
    </w:rPr>
  </w:style>
  <w:style w:type="table" w:styleId="1">
    <w:name w:val="Table Classic 1"/>
    <w:basedOn w:val="a1"/>
    <w:rsid w:val="007E41C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rsid w:val="007E41C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6">
    <w:name w:val="Table Elegant"/>
    <w:basedOn w:val="a1"/>
    <w:rsid w:val="002A142F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rsid w:val="002A14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微软中国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贵阳职业技术学院教学进度表</dc:title>
  <dc:creator>微软用户</dc:creator>
  <cp:lastModifiedBy>lewis liu</cp:lastModifiedBy>
  <cp:revision>2</cp:revision>
  <cp:lastPrinted>2012-04-27T06:09:00Z</cp:lastPrinted>
  <dcterms:created xsi:type="dcterms:W3CDTF">2016-08-28T22:13:00Z</dcterms:created>
  <dcterms:modified xsi:type="dcterms:W3CDTF">2016-08-28T22:13:00Z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