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FB3E7" w14:textId="6C2F09AA" w:rsidR="000B7CFC" w:rsidRDefault="000B7CFC">
      <w:r>
        <w:t>Fred??</w:t>
      </w:r>
    </w:p>
    <w:p w14:paraId="3484D389" w14:textId="77777777" w:rsidR="000B7CFC" w:rsidRDefault="000B7CFC"/>
    <w:p w14:paraId="74905E65" w14:textId="6392C10E" w:rsidR="00894544" w:rsidRDefault="000B7CFC">
      <w:r>
        <w:t>Dollar Value Trends from 2002 to July 2019</w:t>
      </w:r>
    </w:p>
    <w:p w14:paraId="1005317F" w14:textId="238B1CCE" w:rsidR="000B7CFC" w:rsidRDefault="000B7CFC">
      <w:r>
        <w:t>From 2002 to 2011, the dollar declined.</w:t>
      </w:r>
    </w:p>
    <w:p w14:paraId="2ADCC56E" w14:textId="4F44BA6A" w:rsidR="000B7CFC" w:rsidRDefault="000B7CFC" w:rsidP="000B7CFC">
      <w:pPr>
        <w:pStyle w:val="ListParagraph"/>
        <w:numPr>
          <w:ilvl w:val="0"/>
          <w:numId w:val="1"/>
        </w:numPr>
      </w:pPr>
      <w:r>
        <w:t>Investors were concerned about the growth of the U.S. debt.  Federal Reserve would allow the dollar’s value to decline so that U.S. debt repayment would be worth less in their own currency.</w:t>
      </w:r>
    </w:p>
    <w:p w14:paraId="2C0311E0" w14:textId="5F343BB0" w:rsidR="000B7CFC" w:rsidRDefault="000B7CFC" w:rsidP="000B7CFC">
      <w:pPr>
        <w:pStyle w:val="ListParagraph"/>
        <w:numPr>
          <w:ilvl w:val="0"/>
          <w:numId w:val="1"/>
        </w:numPr>
      </w:pPr>
      <w:r>
        <w:t xml:space="preserve">The debt put pressure </w:t>
      </w:r>
      <w:proofErr w:type="gramStart"/>
      <w:r>
        <w:t>on  the</w:t>
      </w:r>
      <w:proofErr w:type="gramEnd"/>
      <w:r>
        <w:t xml:space="preserve"> president and Congress to either raise taxes or slow down spending. This concern led to sequestration and stifled economic growth. </w:t>
      </w:r>
    </w:p>
    <w:p w14:paraId="71E2A567" w14:textId="2477DBFE" w:rsidR="000B7CFC" w:rsidRDefault="000B7CFC" w:rsidP="000B7CFC">
      <w:pPr>
        <w:pStyle w:val="ListParagraph"/>
        <w:numPr>
          <w:ilvl w:val="0"/>
          <w:numId w:val="1"/>
        </w:numPr>
      </w:pPr>
      <w:r>
        <w:t xml:space="preserve">Foreign investors prefer to diversify their portfolios with non-dollar denominated assets. </w:t>
      </w:r>
    </w:p>
    <w:p w14:paraId="253F6CFA" w14:textId="11F9A3B4" w:rsidR="000B7CFC" w:rsidRDefault="000B7CFC" w:rsidP="000B7CFC">
      <w:r>
        <w:t>Dollar strength in 2014</w:t>
      </w:r>
    </w:p>
    <w:p w14:paraId="3109EC8F" w14:textId="64C4FE51" w:rsidR="000B7CFC" w:rsidRDefault="000B7CFC" w:rsidP="000B7CFC"/>
    <w:p w14:paraId="745D577E" w14:textId="3BF27675" w:rsidR="000B7CFC" w:rsidRDefault="000B7CFC" w:rsidP="000B7CFC"/>
    <w:p w14:paraId="5FB73FBE" w14:textId="162C803E" w:rsidR="000B7CFC" w:rsidRDefault="000B7CFC" w:rsidP="000B7CFC">
      <w:r>
        <w:t>Fred – St. Louis – Feb 2, 2016</w:t>
      </w:r>
    </w:p>
    <w:p w14:paraId="44408AE3" w14:textId="43E3664E" w:rsidR="000B7CFC" w:rsidRDefault="000B7CFC" w:rsidP="000B7CFC">
      <w:r>
        <w:t>Rate Hike Affect the Dollar’s Exchange Rate</w:t>
      </w:r>
    </w:p>
    <w:p w14:paraId="05D88DB0" w14:textId="2AC46CD0" w:rsidR="000B7CFC" w:rsidRDefault="000B7CFC" w:rsidP="000B7CFC">
      <w:r>
        <w:t xml:space="preserve">Starting in the middle of 2014, the U.S. dollar experienced a rapid appreciation. The dollar’s value increased by more than 20&amp; with three months and its appreciation corresponds with the lead-up to the FOMC’s first interest rate hike in nearly a decade. </w:t>
      </w:r>
    </w:p>
    <w:p w14:paraId="4C8F3D35" w14:textId="3F5F317C" w:rsidR="00EA6DC3" w:rsidRDefault="00EA6DC3" w:rsidP="000B7CFC">
      <w:r>
        <w:t>Does a higher interest rate boast the value of the dollar because global investors are chasing the higher interest rate yield and need to buy dollars to invest?</w:t>
      </w:r>
    </w:p>
    <w:p w14:paraId="41FA4913" w14:textId="5425FAB7" w:rsidR="00EA6DC3" w:rsidRDefault="00EA6DC3" w:rsidP="000B7CFC">
      <w:r>
        <w:t>Random walk theory disputes the above assertion.</w:t>
      </w:r>
    </w:p>
    <w:p w14:paraId="501017F2" w14:textId="1473741C" w:rsidR="00EA6DC3" w:rsidRDefault="00EA6DC3" w:rsidP="000B7CFC"/>
    <w:p w14:paraId="2C3A1DCE" w14:textId="71A08619" w:rsidR="00EA6DC3" w:rsidRDefault="00EA6DC3" w:rsidP="000B7CFC">
      <w:r>
        <w:t>International Journal of Central Banking 2(4), 157 -183</w:t>
      </w:r>
    </w:p>
    <w:p w14:paraId="7FFDE5FA" w14:textId="45F97007" w:rsidR="00EA6DC3" w:rsidRDefault="00EA6DC3" w:rsidP="000B7CFC">
      <w:r>
        <w:t xml:space="preserve">Exchange </w:t>
      </w:r>
      <w:proofErr w:type="gramStart"/>
      <w:r>
        <w:t>Rates :</w:t>
      </w:r>
      <w:proofErr w:type="gramEnd"/>
      <w:r>
        <w:t xml:space="preserve">  For daily changes, Federal Reserve Board’s H.10 release, which contains exchange rates as of noon NY time.  </w:t>
      </w:r>
    </w:p>
    <w:p w14:paraId="0D4B8E98" w14:textId="41BE71C2" w:rsidR="003E6EEA" w:rsidRDefault="003E6EEA" w:rsidP="000B7CFC">
      <w:r>
        <w:t>OIS = Overnight Interest Swaps – Federal Reserve funds rate effective rate for USD OIS swaps.</w:t>
      </w:r>
    </w:p>
    <w:p w14:paraId="421EEEAD" w14:textId="07CF7E18" w:rsidR="003E6EEA" w:rsidRDefault="003E6EEA" w:rsidP="000B7CFC">
      <w:r>
        <w:t xml:space="preserve">The overnight change in the USD Overnight Index </w:t>
      </w:r>
      <w:proofErr w:type="gramStart"/>
      <w:r>
        <w:t>Swap(</w:t>
      </w:r>
      <w:proofErr w:type="gramEnd"/>
      <w:r>
        <w:t xml:space="preserve">OIS) rate at the two-year horizon.  This measure is appealing because it contains information about changes in both the current level of the U.S. short rate as well as the expected path of future short rates. </w:t>
      </w:r>
    </w:p>
    <w:p w14:paraId="3E25169E" w14:textId="2FE17235" w:rsidR="002B27DE" w:rsidRDefault="002B27DE" w:rsidP="000B7CFC"/>
    <w:p w14:paraId="76E727AE" w14:textId="7C620248" w:rsidR="002B27DE" w:rsidRDefault="002B27DE" w:rsidP="000B7CFC">
      <w:r>
        <w:t xml:space="preserve">IFDP </w:t>
      </w:r>
      <w:proofErr w:type="gramStart"/>
      <w:r>
        <w:t>Noes  September</w:t>
      </w:r>
      <w:proofErr w:type="gramEnd"/>
      <w:r>
        <w:t xml:space="preserve"> 22, 2017   Stephanie E. </w:t>
      </w:r>
      <w:proofErr w:type="spellStart"/>
      <w:r>
        <w:t>Curcuru</w:t>
      </w:r>
      <w:proofErr w:type="spellEnd"/>
    </w:p>
    <w:p w14:paraId="56FE8B7A" w14:textId="1416F30B" w:rsidR="002B27DE" w:rsidRDefault="002B27DE" w:rsidP="000B7CFC">
      <w:r>
        <w:t xml:space="preserve">The Sensitivity of the U.S. Dollar Exchange Rate to </w:t>
      </w:r>
      <w:proofErr w:type="spellStart"/>
      <w:r>
        <w:t>Chagnes</w:t>
      </w:r>
      <w:proofErr w:type="spellEnd"/>
      <w:r>
        <w:t xml:space="preserve"> in Monetary Policy Expectations</w:t>
      </w:r>
    </w:p>
    <w:p w14:paraId="4F76A318" w14:textId="6A936D67" w:rsidR="002B27DE" w:rsidRDefault="002B27DE" w:rsidP="000B7CFC">
      <w:r>
        <w:t>Federal Reserve Board Governor Brainard stated that “changes in expectations regarding the path of policy in the United States relative</w:t>
      </w:r>
    </w:p>
    <w:p w14:paraId="61E64CD9" w14:textId="1DC88F34" w:rsidR="002B27DE" w:rsidRDefault="002B27DE" w:rsidP="000B7CFC"/>
    <w:p w14:paraId="11611557" w14:textId="19C8F7D6" w:rsidR="002B27DE" w:rsidRDefault="002B27DE" w:rsidP="000B7CFC">
      <w:r w:rsidRPr="002B27DE">
        <w:rPr>
          <w:highlight w:val="yellow"/>
        </w:rPr>
        <w:t>Because, theory suggests it is changes in interest rate differentials which drive exchange rate movements, rather than changes in domestic rates alone, we also use a differential based measure of surprise.</w:t>
      </w:r>
      <w:r>
        <w:t xml:space="preserve"> </w:t>
      </w:r>
    </w:p>
    <w:p w14:paraId="4DD88E14" w14:textId="77777777" w:rsidR="002B27DE" w:rsidRDefault="002B27DE" w:rsidP="000B7CFC"/>
    <w:p w14:paraId="50D880E9" w14:textId="266273FC" w:rsidR="000B7CFC" w:rsidRDefault="000B7CFC" w:rsidP="000B7CFC"/>
    <w:p w14:paraId="2A0858A0" w14:textId="1D3CAFF1" w:rsidR="00E420A6" w:rsidRDefault="00E420A6" w:rsidP="000B7CFC"/>
    <w:p w14:paraId="3C3684C5" w14:textId="4B7B4496" w:rsidR="00E420A6" w:rsidRDefault="00E420A6" w:rsidP="000B7CFC">
      <w:r>
        <w:t>Report requirement:</w:t>
      </w:r>
    </w:p>
    <w:p w14:paraId="5302FB71" w14:textId="4A10DBB0" w:rsidR="00E420A6" w:rsidRDefault="00E420A6" w:rsidP="000B7CFC">
      <w:proofErr w:type="spellStart"/>
      <w:r>
        <w:t>RMarkdown</w:t>
      </w:r>
      <w:proofErr w:type="spellEnd"/>
      <w:r>
        <w:t xml:space="preserve"> report (.html </w:t>
      </w:r>
      <w:proofErr w:type="gramStart"/>
      <w:r>
        <w:t>and .</w:t>
      </w:r>
      <w:proofErr w:type="spellStart"/>
      <w:r>
        <w:t>Rmd</w:t>
      </w:r>
      <w:proofErr w:type="spellEnd"/>
      <w:proofErr w:type="gramEnd"/>
      <w:r>
        <w:t xml:space="preserve"> output) to GitHub repository. </w:t>
      </w:r>
    </w:p>
    <w:p w14:paraId="03C8DB70" w14:textId="394BA924" w:rsidR="00E420A6" w:rsidRDefault="00E420A6" w:rsidP="000B7CFC">
      <w:r>
        <w:t>Clean report</w:t>
      </w:r>
    </w:p>
    <w:p w14:paraId="26A48FD7" w14:textId="7B68D47C" w:rsidR="00E420A6" w:rsidRDefault="00E420A6" w:rsidP="000B7CFC">
      <w:r>
        <w:t>Section header for an introduction, and section headers for each of the research questions</w:t>
      </w:r>
    </w:p>
    <w:p w14:paraId="7FAC8337" w14:textId="157FE522" w:rsidR="00E420A6" w:rsidRDefault="00E420A6" w:rsidP="000B7CFC">
      <w:r>
        <w:t xml:space="preserve">An introduction section which explains the datasets working on </w:t>
      </w:r>
      <w:proofErr w:type="gramStart"/>
      <w:r>
        <w:t>( what</w:t>
      </w:r>
      <w:proofErr w:type="gramEnd"/>
      <w:r>
        <w:t xml:space="preserve"> they are, where they came from)</w:t>
      </w:r>
    </w:p>
    <w:p w14:paraId="66860F42" w14:textId="04965D44" w:rsidR="00E420A6" w:rsidRDefault="00E420A6" w:rsidP="000B7CFC">
      <w:r>
        <w:t xml:space="preserve">Context behind the research questions </w:t>
      </w:r>
      <w:proofErr w:type="gramStart"/>
      <w:r>
        <w:t>( what</w:t>
      </w:r>
      <w:proofErr w:type="gramEnd"/>
      <w:r>
        <w:t xml:space="preserve"> are the research questions, and why would one care about specific questions?)</w:t>
      </w:r>
    </w:p>
    <w:p w14:paraId="1784997A" w14:textId="78D256FD" w:rsidR="00E420A6" w:rsidRDefault="00E420A6" w:rsidP="000B7CFC">
      <w:r>
        <w:t>The datasets read into the report + data analysis and data visualization to help guide research questions</w:t>
      </w:r>
    </w:p>
    <w:p w14:paraId="386018D4" w14:textId="4D8153F4" w:rsidR="00E420A6" w:rsidRDefault="00E420A6" w:rsidP="000B7CFC">
      <w:r>
        <w:t>Exp</w:t>
      </w:r>
      <w:r w:rsidR="00360F91">
        <w:t>l</w:t>
      </w:r>
      <w:r>
        <w:t>anations behind any data analysis or visualization created which can be understood by a non-technical audience;</w:t>
      </w:r>
    </w:p>
    <w:p w14:paraId="43F78B57" w14:textId="58D12882" w:rsidR="00E420A6" w:rsidRDefault="00E420A6" w:rsidP="000B7CFC">
      <w:r>
        <w:t xml:space="preserve">Some commentary regarding research questions, and if applicable, </w:t>
      </w:r>
      <w:proofErr w:type="gramStart"/>
      <w:r>
        <w:t>whether or not</w:t>
      </w:r>
      <w:proofErr w:type="gramEnd"/>
      <w:r>
        <w:t xml:space="preserve"> your findings match with your hypotheses that you made in the proposal you submitted</w:t>
      </w:r>
    </w:p>
    <w:p w14:paraId="36B1B372" w14:textId="113589A0" w:rsidR="00E420A6" w:rsidRDefault="00E420A6" w:rsidP="000B7CFC">
      <w:r>
        <w:t xml:space="preserve">Answer research questions and use data analysis to guide them. </w:t>
      </w:r>
    </w:p>
    <w:p w14:paraId="4DED6C88" w14:textId="5086A6AD" w:rsidR="00E420A6" w:rsidRDefault="00E420A6" w:rsidP="000B7CFC">
      <w:r>
        <w:t xml:space="preserve">Explain research questions, the methods used to address </w:t>
      </w:r>
      <w:proofErr w:type="gramStart"/>
      <w:r>
        <w:t>them ,</w:t>
      </w:r>
      <w:proofErr w:type="gramEnd"/>
      <w:r>
        <w:t xml:space="preserve"> any  analyses and visualizations  created</w:t>
      </w:r>
    </w:p>
    <w:p w14:paraId="58B51210" w14:textId="6B0BD75E" w:rsidR="00E420A6" w:rsidRDefault="00E420A6" w:rsidP="000B7CFC">
      <w:r>
        <w:t>Write in complete sentences.</w:t>
      </w:r>
    </w:p>
    <w:p w14:paraId="405230AD" w14:textId="16303C1D" w:rsidR="00E420A6" w:rsidRDefault="00E420A6" w:rsidP="000B7CFC">
      <w:r>
        <w:t>3 research questions:</w:t>
      </w:r>
    </w:p>
    <w:p w14:paraId="6DBCD7D3" w14:textId="7FB028DB" w:rsidR="0042538A" w:rsidRDefault="00E420A6" w:rsidP="000B7CFC">
      <w:r>
        <w:t xml:space="preserve">Why I am </w:t>
      </w:r>
      <w:proofErr w:type="gramStart"/>
      <w:r>
        <w:t>interested</w:t>
      </w:r>
      <w:proofErr w:type="gramEnd"/>
      <w:r>
        <w:t xml:space="preserve"> and other </w:t>
      </w:r>
      <w:r w:rsidR="001503FD">
        <w:t>investors interested in</w:t>
      </w:r>
      <w:r w:rsidR="00360F91">
        <w:t xml:space="preserve"> this</w:t>
      </w:r>
      <w:r w:rsidR="001503FD">
        <w:t>?</w:t>
      </w:r>
    </w:p>
    <w:p w14:paraId="3EC0C677" w14:textId="241C618E" w:rsidR="0042538A" w:rsidRDefault="001503FD" w:rsidP="0042538A">
      <w:pPr>
        <w:pStyle w:val="ListParagraph"/>
        <w:numPr>
          <w:ilvl w:val="0"/>
          <w:numId w:val="2"/>
        </w:numPr>
      </w:pPr>
      <w:r>
        <w:t xml:space="preserve"> I am starting to trade in the foreign </w:t>
      </w:r>
      <w:proofErr w:type="gramStart"/>
      <w:r>
        <w:t>exchanges  and</w:t>
      </w:r>
      <w:proofErr w:type="gramEnd"/>
      <w:r>
        <w:t xml:space="preserve"> I would like to know which economic indicators will signal a change  in the direction of the eight major currencies I am interested in trading.  </w:t>
      </w:r>
    </w:p>
    <w:p w14:paraId="0AE31DA7" w14:textId="77777777" w:rsidR="0042538A" w:rsidRDefault="0042538A" w:rsidP="0042538A">
      <w:pPr>
        <w:pStyle w:val="ListParagraph"/>
        <w:numPr>
          <w:ilvl w:val="0"/>
          <w:numId w:val="2"/>
        </w:numPr>
      </w:pPr>
      <w:r>
        <w:t>K</w:t>
      </w:r>
      <w:r w:rsidR="001503FD">
        <w:t>nowing the trend of a currency movement is very important to any business that trades globally</w:t>
      </w:r>
    </w:p>
    <w:p w14:paraId="2069234E" w14:textId="77777777" w:rsidR="0042538A" w:rsidRDefault="0042538A" w:rsidP="0042538A">
      <w:pPr>
        <w:pStyle w:val="ListParagraph"/>
        <w:numPr>
          <w:ilvl w:val="0"/>
          <w:numId w:val="2"/>
        </w:numPr>
      </w:pPr>
      <w:r>
        <w:t>G</w:t>
      </w:r>
      <w:r w:rsidR="001503FD">
        <w:t>overnment to monitor its country economic health.</w:t>
      </w:r>
      <w:r>
        <w:t xml:space="preserve">  Government policy will affect the overall </w:t>
      </w:r>
      <w:proofErr w:type="gramStart"/>
      <w:r>
        <w:t>economy</w:t>
      </w:r>
      <w:proofErr w:type="gramEnd"/>
      <w:r>
        <w:t xml:space="preserve"> and which will impact the stock market where I invested.</w:t>
      </w:r>
    </w:p>
    <w:p w14:paraId="42427689" w14:textId="77777777" w:rsidR="0042538A" w:rsidRDefault="0042538A" w:rsidP="0042538A">
      <w:pPr>
        <w:pStyle w:val="ListParagraph"/>
      </w:pPr>
    </w:p>
    <w:p w14:paraId="7DB23943" w14:textId="0ACA2B62" w:rsidR="00E420A6" w:rsidRDefault="001503FD" w:rsidP="0042538A">
      <w:pPr>
        <w:pStyle w:val="ListParagraph"/>
      </w:pPr>
      <w:r>
        <w:t xml:space="preserve"> Learning what factors affecting the trend and movement of foreign exchange is necessary for forex traders, business, and the government. </w:t>
      </w:r>
    </w:p>
    <w:p w14:paraId="08EEF844" w14:textId="1E3F1A56" w:rsidR="0042538A" w:rsidRDefault="0042538A" w:rsidP="0042538A">
      <w:r>
        <w:lastRenderedPageBreak/>
        <w:t xml:space="preserve">Goal:  </w:t>
      </w:r>
    </w:p>
    <w:p w14:paraId="75E20D96" w14:textId="677DEC20" w:rsidR="0042538A" w:rsidRDefault="0042538A" w:rsidP="0042538A">
      <w:pPr>
        <w:pStyle w:val="ListParagraph"/>
        <w:numPr>
          <w:ilvl w:val="0"/>
          <w:numId w:val="3"/>
        </w:numPr>
      </w:pPr>
      <w:r>
        <w:t xml:space="preserve">To determine what economic factors affect the US </w:t>
      </w:r>
      <w:proofErr w:type="gramStart"/>
      <w:r>
        <w:t>currency</w:t>
      </w:r>
      <w:r w:rsidR="0006647C">
        <w:t xml:space="preserve">  -</w:t>
      </w:r>
      <w:proofErr w:type="gramEnd"/>
      <w:r w:rsidR="0006647C">
        <w:t xml:space="preserve"> explanatory variables 6 or 7 and response variables – $GXY </w:t>
      </w:r>
    </w:p>
    <w:p w14:paraId="41F9A829" w14:textId="6FD75222" w:rsidR="0042538A" w:rsidRDefault="0042538A" w:rsidP="0042538A">
      <w:pPr>
        <w:pStyle w:val="ListParagraph"/>
        <w:numPr>
          <w:ilvl w:val="0"/>
          <w:numId w:val="3"/>
        </w:numPr>
      </w:pPr>
      <w:r>
        <w:t xml:space="preserve">To determine </w:t>
      </w:r>
      <w:r w:rsidR="0006647C">
        <w:t>what degree the impact will be</w:t>
      </w:r>
    </w:p>
    <w:p w14:paraId="1E36492C" w14:textId="556C0A63" w:rsidR="0006647C" w:rsidRDefault="0006647C" w:rsidP="0042538A">
      <w:pPr>
        <w:pStyle w:val="ListParagraph"/>
        <w:numPr>
          <w:ilvl w:val="0"/>
          <w:numId w:val="3"/>
        </w:numPr>
      </w:pPr>
      <w:r>
        <w:t xml:space="preserve">To determine how early the warning of change begins </w:t>
      </w:r>
    </w:p>
    <w:p w14:paraId="2CD75819" w14:textId="5C5B92A5" w:rsidR="0006647C" w:rsidRDefault="0006647C" w:rsidP="0006647C">
      <w:pPr>
        <w:pStyle w:val="ListParagraph"/>
      </w:pPr>
    </w:p>
    <w:p w14:paraId="0E840ACD" w14:textId="7C6D51C0" w:rsidR="00E2273E" w:rsidRDefault="0006647C" w:rsidP="0006647C">
      <w:r>
        <w:t xml:space="preserve">This analysis will not include the unexpected events such as terrorist attacks, presidential elections, or global economic crisis.  These factors are once </w:t>
      </w:r>
      <w:r w:rsidR="00005DB3">
        <w:t>i</w:t>
      </w:r>
      <w:r>
        <w:t xml:space="preserve">n a lifetime events and unpredictable.  My analyses </w:t>
      </w:r>
      <w:r w:rsidR="00003DB4">
        <w:t>focus</w:t>
      </w:r>
      <w:r>
        <w:t xml:space="preserve"> on the pattern of the </w:t>
      </w:r>
      <w:r w:rsidR="00003DB4">
        <w:t xml:space="preserve">change of both explanatory variables and the response variable. For the third question, I </w:t>
      </w:r>
      <w:r w:rsidR="00B6798A">
        <w:t>will</w:t>
      </w:r>
      <w:r w:rsidR="00003DB4">
        <w:t xml:space="preserve"> exam the impact of the percentage change from one period to another of the explanatory variable against the percentage of the change of the response variable. </w:t>
      </w:r>
      <w:r>
        <w:t xml:space="preserve"> I choose </w:t>
      </w:r>
      <w:r w:rsidR="00003DB4">
        <w:t>five-</w:t>
      </w:r>
      <w:r>
        <w:t xml:space="preserve">years </w:t>
      </w:r>
      <w:r w:rsidR="00003DB4">
        <w:t xml:space="preserve">end of the month </w:t>
      </w:r>
      <w:proofErr w:type="gramStart"/>
      <w:r w:rsidR="00003DB4">
        <w:t xml:space="preserve">time </w:t>
      </w:r>
      <w:r>
        <w:t>line</w:t>
      </w:r>
      <w:proofErr w:type="gramEnd"/>
      <w:r>
        <w:t xml:space="preserve"> between 2014 – 2019 because it is </w:t>
      </w:r>
      <w:r w:rsidR="00005DB3">
        <w:t>most</w:t>
      </w:r>
      <w:r>
        <w:t xml:space="preserve"> relevant to our time</w:t>
      </w:r>
      <w:r w:rsidR="00003DB4">
        <w:t xml:space="preserve"> and readily available. </w:t>
      </w:r>
      <w:r>
        <w:t xml:space="preserve">  </w:t>
      </w:r>
      <w:r w:rsidR="00003DB4">
        <w:t>Going further back in time will</w:t>
      </w:r>
      <w:r>
        <w:t xml:space="preserve"> not reflect the breakneck speed our economy evolves</w:t>
      </w:r>
      <w:r w:rsidR="00003DB4">
        <w:t xml:space="preserve">. I will </w:t>
      </w:r>
      <w:r w:rsidR="00E2273E">
        <w:t>apply the beginning data of the monthly for the duration of the month if daily data is not available.</w:t>
      </w:r>
    </w:p>
    <w:p w14:paraId="45AA1523" w14:textId="77777777" w:rsidR="00E2273E" w:rsidRDefault="00E2273E" w:rsidP="0006647C">
      <w:bookmarkStart w:id="0" w:name="_GoBack"/>
      <w:bookmarkEnd w:id="0"/>
    </w:p>
    <w:p w14:paraId="5BA965E0" w14:textId="164A1B6A" w:rsidR="00E2273E" w:rsidRDefault="00E2273E" w:rsidP="0006647C">
      <w:r>
        <w:t>The linear regression analysis</w:t>
      </w:r>
      <w:r w:rsidR="007B7B69">
        <w:t xml:space="preserve"> </w:t>
      </w:r>
      <w:r>
        <w:t xml:space="preserve">is </w:t>
      </w:r>
    </w:p>
    <w:p w14:paraId="07EB5D2D" w14:textId="203328C4" w:rsidR="0006647C" w:rsidRDefault="00E2273E" w:rsidP="0006647C">
      <w:r>
        <w:t xml:space="preserve"> Expected $GXY = Bo + B1*</w:t>
      </w:r>
      <w:proofErr w:type="spellStart"/>
      <w:r>
        <w:t>Fed_Rate</w:t>
      </w:r>
      <w:proofErr w:type="spellEnd"/>
      <w:r>
        <w:t xml:space="preserve"> + B2*Debt + B3*Inflation +B4*</w:t>
      </w:r>
      <w:proofErr w:type="spellStart"/>
      <w:r>
        <w:t>BalofTrade</w:t>
      </w:r>
      <w:proofErr w:type="spellEnd"/>
      <w:r>
        <w:t xml:space="preserve"> +B5 *GDP +e</w:t>
      </w:r>
      <w:r w:rsidR="00003DB4">
        <w:t xml:space="preserve"> </w:t>
      </w:r>
    </w:p>
    <w:p w14:paraId="65AF9F79" w14:textId="410A0AAA" w:rsidR="00E2273E" w:rsidRDefault="00E2273E" w:rsidP="0006647C">
      <w:r>
        <w:t xml:space="preserve">It will show which predictors are </w:t>
      </w:r>
      <w:r w:rsidR="007B7B69">
        <w:t>statistically</w:t>
      </w:r>
      <w:r>
        <w:t xml:space="preserve"> significant on the outcome of $GXY. </w:t>
      </w:r>
    </w:p>
    <w:p w14:paraId="377D9163" w14:textId="230019C4" w:rsidR="0006647C" w:rsidRDefault="0006647C" w:rsidP="0006647C">
      <w:r>
        <w:t xml:space="preserve">The </w:t>
      </w:r>
      <w:r w:rsidR="003E0401">
        <w:t xml:space="preserve">economic factors </w:t>
      </w:r>
      <w:r w:rsidR="007B7B69">
        <w:t>that are expected to</w:t>
      </w:r>
      <w:r w:rsidR="003E0401">
        <w:t xml:space="preserve"> impact </w:t>
      </w:r>
      <w:r w:rsidR="007B7B69">
        <w:t>the</w:t>
      </w:r>
      <w:r w:rsidR="003E0401">
        <w:t xml:space="preserve"> valuation of the US dollar are as follows:</w:t>
      </w:r>
    </w:p>
    <w:p w14:paraId="321C4EFB" w14:textId="0CE6CC56" w:rsidR="003E0401" w:rsidRDefault="003E0401" w:rsidP="003E0401">
      <w:pPr>
        <w:pStyle w:val="ListParagraph"/>
        <w:numPr>
          <w:ilvl w:val="0"/>
          <w:numId w:val="4"/>
        </w:numPr>
      </w:pPr>
      <w:r>
        <w:t xml:space="preserve">Federal Fund rate: </w:t>
      </w:r>
      <w:r w:rsidR="007B7B69">
        <w:t xml:space="preserve">the </w:t>
      </w:r>
      <w:r>
        <w:t xml:space="preserve">interest rate depository institutes </w:t>
      </w:r>
      <w:r w:rsidR="007B7B69">
        <w:t xml:space="preserve">use when </w:t>
      </w:r>
      <w:r>
        <w:t xml:space="preserve">lending and borrowing among themselves </w:t>
      </w:r>
      <w:r w:rsidR="007B7B69">
        <w:t>-</w:t>
      </w:r>
      <w:r>
        <w:t xml:space="preserve"> may be the OIS Overnight interest swap. </w:t>
      </w:r>
      <w:r>
        <w:t>OIS = Overnight Interest Swaps – Federal Reserve funds rate effective rate for USD OIS swaps.</w:t>
      </w:r>
    </w:p>
    <w:p w14:paraId="412DE1E0" w14:textId="40B55E07" w:rsidR="003E0401" w:rsidRDefault="003E0401" w:rsidP="003E0401">
      <w:pPr>
        <w:ind w:left="360"/>
      </w:pPr>
      <w:r>
        <w:t xml:space="preserve">The overnight change in the USD Overnight Index </w:t>
      </w:r>
      <w:proofErr w:type="gramStart"/>
      <w:r>
        <w:t>Swap(</w:t>
      </w:r>
      <w:proofErr w:type="gramEnd"/>
      <w:r>
        <w:t xml:space="preserve">OIS) rate at the two-year horizon.  This measure is appealing because it contains information about changes in both the current level of the U.S. short rate as well as the expected path of future short rates. </w:t>
      </w:r>
    </w:p>
    <w:p w14:paraId="08E4FD53" w14:textId="53D71744" w:rsidR="003E0401" w:rsidRDefault="003E0401" w:rsidP="003E0401">
      <w:pPr>
        <w:ind w:left="360"/>
      </w:pPr>
    </w:p>
    <w:p w14:paraId="7DA47BCB" w14:textId="3997EDA9" w:rsidR="003E0401" w:rsidRDefault="003E0401" w:rsidP="003E0401">
      <w:pPr>
        <w:pStyle w:val="ListParagraph"/>
        <w:numPr>
          <w:ilvl w:val="0"/>
          <w:numId w:val="4"/>
        </w:numPr>
      </w:pPr>
      <w:r>
        <w:t>US Government Debt</w:t>
      </w:r>
    </w:p>
    <w:p w14:paraId="54A862B7" w14:textId="7FC1A219" w:rsidR="0017666A" w:rsidRDefault="0017666A" w:rsidP="0017666A">
      <w:pPr>
        <w:pStyle w:val="ListParagraph"/>
      </w:pPr>
      <w:r>
        <w:t xml:space="preserve">Investors </w:t>
      </w:r>
      <w:r w:rsidR="00273CB6">
        <w:t>are</w:t>
      </w:r>
      <w:r>
        <w:t xml:space="preserve"> concerned about the growth of the U.S. debt.  Federal Reserve allow</w:t>
      </w:r>
      <w:r w:rsidR="007B7B69">
        <w:t>s</w:t>
      </w:r>
      <w:r>
        <w:t xml:space="preserve"> the dollar’s value to decline so that U.S. debt repayment </w:t>
      </w:r>
      <w:r w:rsidR="007B7B69">
        <w:t>becomes</w:t>
      </w:r>
      <w:r>
        <w:t xml:space="preserve"> less in </w:t>
      </w:r>
      <w:r w:rsidR="002576E3">
        <w:t>foreign</w:t>
      </w:r>
      <w:r>
        <w:t xml:space="preserve"> currency.</w:t>
      </w:r>
    </w:p>
    <w:p w14:paraId="420EC57F" w14:textId="3490343A" w:rsidR="0017666A" w:rsidRDefault="0017666A" w:rsidP="0017666A">
      <w:pPr>
        <w:pStyle w:val="ListParagraph"/>
      </w:pPr>
      <w:r>
        <w:t xml:space="preserve">The debt put pressure on </w:t>
      </w:r>
      <w:r>
        <w:t>the government</w:t>
      </w:r>
      <w:r>
        <w:t xml:space="preserve"> to either raise taxes or slow down spending. This concern </w:t>
      </w:r>
      <w:r w:rsidR="00273CB6">
        <w:t>will lead to</w:t>
      </w:r>
      <w:r>
        <w:t xml:space="preserve"> sequestration </w:t>
      </w:r>
      <w:proofErr w:type="gramStart"/>
      <w:r>
        <w:t>and</w:t>
      </w:r>
      <w:r>
        <w:t xml:space="preserve"> </w:t>
      </w:r>
      <w:r>
        <w:t xml:space="preserve"> economic</w:t>
      </w:r>
      <w:proofErr w:type="gramEnd"/>
      <w:r>
        <w:t xml:space="preserve"> growth</w:t>
      </w:r>
      <w:r>
        <w:t xml:space="preserve"> stagnation.</w:t>
      </w:r>
    </w:p>
    <w:p w14:paraId="2C438C94" w14:textId="77777777" w:rsidR="0017666A" w:rsidRDefault="0017666A" w:rsidP="0017666A">
      <w:pPr>
        <w:pStyle w:val="ListParagraph"/>
      </w:pPr>
    </w:p>
    <w:p w14:paraId="05A3CC65" w14:textId="7FF1F5A5" w:rsidR="003E0401" w:rsidRDefault="003E0401" w:rsidP="003E0401">
      <w:pPr>
        <w:pStyle w:val="ListParagraph"/>
        <w:numPr>
          <w:ilvl w:val="0"/>
          <w:numId w:val="4"/>
        </w:numPr>
      </w:pPr>
      <w:r>
        <w:t>Inflation Rate</w:t>
      </w:r>
    </w:p>
    <w:p w14:paraId="6358AF33" w14:textId="1B30646C" w:rsidR="00273CB6" w:rsidRDefault="00273CB6" w:rsidP="00273CB6">
      <w:pPr>
        <w:ind w:left="720"/>
      </w:pPr>
      <w:r>
        <w:t xml:space="preserve">Inflation rate and value of the domestic currency move in opposition direction. Increase in inflation rate means the domestic dollar worth less than before because the public need more unit dollar to pay for the same goods and services. </w:t>
      </w:r>
    </w:p>
    <w:p w14:paraId="2A89446C" w14:textId="77777777" w:rsidR="00273CB6" w:rsidRDefault="00273CB6" w:rsidP="00273CB6">
      <w:pPr>
        <w:ind w:left="720"/>
      </w:pPr>
    </w:p>
    <w:p w14:paraId="0E1727D0" w14:textId="3C45A6F8" w:rsidR="00273CB6" w:rsidRDefault="00273CB6" w:rsidP="00273CB6">
      <w:pPr>
        <w:pStyle w:val="ListParagraph"/>
        <w:numPr>
          <w:ilvl w:val="0"/>
          <w:numId w:val="4"/>
        </w:numPr>
      </w:pPr>
      <w:r>
        <w:lastRenderedPageBreak/>
        <w:t>Balance of Trade Payment</w:t>
      </w:r>
    </w:p>
    <w:p w14:paraId="3FC49F96" w14:textId="05397351" w:rsidR="00B6798A" w:rsidRDefault="00273CB6" w:rsidP="00B6798A">
      <w:pPr>
        <w:ind w:left="720"/>
      </w:pPr>
      <w:r>
        <w:t>The higher the balance of trade payment deficit</w:t>
      </w:r>
      <w:r w:rsidR="002576E3">
        <w:t xml:space="preserve"> is</w:t>
      </w:r>
      <w:r>
        <w:t xml:space="preserve">, the </w:t>
      </w:r>
      <w:r w:rsidR="00B6798A">
        <w:t>more the US dollar needs to pay for</w:t>
      </w:r>
      <w:r w:rsidR="002576E3">
        <w:t xml:space="preserve"> </w:t>
      </w:r>
      <w:r w:rsidR="00B6798A">
        <w:t xml:space="preserve">foreign goods in their currency.  The higher the demand of foreign currency, the lower the US dollar </w:t>
      </w:r>
      <w:r w:rsidR="002576E3">
        <w:t xml:space="preserve">is </w:t>
      </w:r>
      <w:r w:rsidR="00B6798A">
        <w:t>worth because there is the supply and demand at work. More US dollar</w:t>
      </w:r>
      <w:r w:rsidR="002576E3">
        <w:t>s are</w:t>
      </w:r>
      <w:r w:rsidR="00B6798A">
        <w:t xml:space="preserve"> need</w:t>
      </w:r>
      <w:r w:rsidR="002576E3">
        <w:t>ed</w:t>
      </w:r>
      <w:r w:rsidR="00B6798A">
        <w:t xml:space="preserve"> to pay for </w:t>
      </w:r>
      <w:proofErr w:type="gramStart"/>
      <w:r w:rsidR="00B6798A">
        <w:t>the  same</w:t>
      </w:r>
      <w:proofErr w:type="gramEnd"/>
      <w:r w:rsidR="00B6798A">
        <w:t xml:space="preserve"> foreign goods</w:t>
      </w:r>
    </w:p>
    <w:p w14:paraId="31F275D5" w14:textId="47205FE5" w:rsidR="003E0401" w:rsidRDefault="003E0401" w:rsidP="00B6798A">
      <w:pPr>
        <w:ind w:left="720"/>
      </w:pPr>
    </w:p>
    <w:p w14:paraId="18984E39" w14:textId="2ABE44AD" w:rsidR="003E0401" w:rsidRDefault="00B6798A" w:rsidP="00B6798A">
      <w:pPr>
        <w:pStyle w:val="ListParagraph"/>
        <w:numPr>
          <w:ilvl w:val="0"/>
          <w:numId w:val="4"/>
        </w:numPr>
      </w:pPr>
      <w:r>
        <w:t>GDP</w:t>
      </w:r>
    </w:p>
    <w:p w14:paraId="605D6E19" w14:textId="73B67BB1" w:rsidR="00B6798A" w:rsidRDefault="00B6798A" w:rsidP="00B6798A">
      <w:pPr>
        <w:ind w:left="720"/>
      </w:pPr>
      <w:r>
        <w:t xml:space="preserve">A blooming economy means it is an attractive and secure place to invest.  An influx of foreign investment leads to an increase in demand in US dollar since investment in the US is in the US currency. The opposite leads to a decrease in the value of the US currency since less foreign investors coming to the US and most likely US investors will invest overseas instead. </w:t>
      </w:r>
    </w:p>
    <w:p w14:paraId="6A1BA24A" w14:textId="77777777" w:rsidR="003E0401" w:rsidRDefault="003E0401" w:rsidP="003E0401"/>
    <w:p w14:paraId="19DB1676" w14:textId="030EB187" w:rsidR="003E0401" w:rsidRDefault="003E0401" w:rsidP="0006647C"/>
    <w:p w14:paraId="49781D58" w14:textId="77777777" w:rsidR="003E0401" w:rsidRDefault="003E0401" w:rsidP="003E0401">
      <w:r>
        <w:t xml:space="preserve">Exchange </w:t>
      </w:r>
      <w:proofErr w:type="gramStart"/>
      <w:r>
        <w:t>Rates :</w:t>
      </w:r>
      <w:proofErr w:type="gramEnd"/>
      <w:r>
        <w:t xml:space="preserve">  For daily changes, Federal Reserve Board’s H.10 release, which contains exchange rates as of noon NY time.  </w:t>
      </w:r>
    </w:p>
    <w:p w14:paraId="40159C6F" w14:textId="77218F47" w:rsidR="0006647C" w:rsidRDefault="0006647C" w:rsidP="0006647C">
      <w:r>
        <w:t xml:space="preserve">  </w:t>
      </w:r>
    </w:p>
    <w:p w14:paraId="62C71A12" w14:textId="2E83306A" w:rsidR="00973F6D" w:rsidRDefault="00973F6D" w:rsidP="000B7CFC">
      <w:r>
        <w:t xml:space="preserve">The Foreign </w:t>
      </w:r>
      <w:proofErr w:type="gramStart"/>
      <w:r>
        <w:t>Exchange(</w:t>
      </w:r>
      <w:proofErr w:type="gramEnd"/>
      <w:r>
        <w:t xml:space="preserve">FOREX) Market is where global exchange rates are derived for everyone including market speculators and end users of currency. People and companies buy and sell currency much like you would buy and sell anything else. </w:t>
      </w:r>
    </w:p>
    <w:p w14:paraId="79E50EF9" w14:textId="3A7CB641" w:rsidR="00973F6D" w:rsidRDefault="00973F6D" w:rsidP="000B7CFC">
      <w:r>
        <w:t>The currencies of major industrialized nations are free floating resulting in Exchange Rates that fluctuate every day.</w:t>
      </w:r>
    </w:p>
    <w:p w14:paraId="5D68BA65" w14:textId="3D9AE47B" w:rsidR="00973F6D" w:rsidRDefault="00973F6D" w:rsidP="000B7CFC">
      <w:r>
        <w:t>Market Participants</w:t>
      </w:r>
    </w:p>
    <w:p w14:paraId="0EB4F5BD" w14:textId="005AB809" w:rsidR="00973F6D" w:rsidRDefault="00973F6D" w:rsidP="000B7CFC">
      <w:r>
        <w:t>Banks – provide a market for Forex transactions, Banks provide liquidity and credit to corporations, governments, funds, other banks, and speculators.</w:t>
      </w:r>
    </w:p>
    <w:p w14:paraId="3352DAEE" w14:textId="41C29D19" w:rsidR="00973F6D" w:rsidRDefault="00973F6D" w:rsidP="000B7CFC">
      <w:r>
        <w:t>Government – through their Central Banks, they attempt to control the money supply to balance economic cycles.</w:t>
      </w:r>
    </w:p>
    <w:p w14:paraId="6211AB83" w14:textId="181511BF" w:rsidR="00973F6D" w:rsidRDefault="00973F6D" w:rsidP="000B7CFC">
      <w:r>
        <w:t>Corporations – typically looking to hedge against currency fluctuations of the countries in which they do business</w:t>
      </w:r>
    </w:p>
    <w:p w14:paraId="7B5694C4" w14:textId="1202D604" w:rsidR="00973F6D" w:rsidRDefault="00973F6D" w:rsidP="000B7CFC">
      <w:r>
        <w:t>Investment Funds – looking to both hedge and speculate on investments.</w:t>
      </w:r>
    </w:p>
    <w:p w14:paraId="11D9004B" w14:textId="2729E0E7" w:rsidR="00973F6D" w:rsidRDefault="00973F6D" w:rsidP="000B7CFC">
      <w:r>
        <w:t>Traders/Speculators – short-term players attempting to make a profit.</w:t>
      </w:r>
    </w:p>
    <w:p w14:paraId="0CA5BECF" w14:textId="7A3C2AE8" w:rsidR="00973F6D" w:rsidRDefault="00973F6D" w:rsidP="000B7CFC">
      <w:r>
        <w:t>Broker/Dealers – looking to profit by providing a market for speculators.</w:t>
      </w:r>
    </w:p>
    <w:p w14:paraId="7146F985" w14:textId="2C04EB93" w:rsidR="00973F6D" w:rsidRDefault="00973F6D" w:rsidP="000B7CFC">
      <w:r>
        <w:t>Analysis Techniques:</w:t>
      </w:r>
    </w:p>
    <w:p w14:paraId="53CE3227" w14:textId="4814B9F9" w:rsidR="00973F6D" w:rsidRDefault="00973F6D" w:rsidP="000B7CFC">
      <w:r>
        <w:t>Mathematical calculations that use past price action and/or prior volume activity</w:t>
      </w:r>
    </w:p>
    <w:p w14:paraId="5E2F5CAC" w14:textId="4982D351" w:rsidR="00973F6D" w:rsidRDefault="00973F6D" w:rsidP="000B7CFC">
      <w:r>
        <w:lastRenderedPageBreak/>
        <w:t xml:space="preserve">Use the past data to look at their past characteristics when it comes to </w:t>
      </w:r>
    </w:p>
    <w:p w14:paraId="3AF1AEAE" w14:textId="3C5A686A" w:rsidR="00973F6D" w:rsidRDefault="00973F6D" w:rsidP="000B7CFC">
      <w:r>
        <w:tab/>
        <w:t>Liquidity and volatility</w:t>
      </w:r>
    </w:p>
    <w:p w14:paraId="73648F0F" w14:textId="58B2A6E4" w:rsidR="008E68C9" w:rsidRDefault="008E68C9" w:rsidP="000B7CFC">
      <w:r>
        <w:t>Understanding Analysis Techniques will imply an edge when trading.</w:t>
      </w:r>
    </w:p>
    <w:p w14:paraId="58B96CF7" w14:textId="332DD619" w:rsidR="008E68C9" w:rsidRDefault="008E68C9" w:rsidP="000B7CFC">
      <w:r>
        <w:t>Liquidity and volatility are both characteristics that tend to remain</w:t>
      </w:r>
    </w:p>
    <w:p w14:paraId="007B45D7" w14:textId="799E8E9B" w:rsidR="008E68C9" w:rsidRDefault="008E68C9" w:rsidP="000B7CFC">
      <w:r>
        <w:tab/>
        <w:t>If a Forex Market was liquid yesterday, chances are that it will remain liquid tomorrow</w:t>
      </w:r>
    </w:p>
    <w:p w14:paraId="52D1CD23" w14:textId="2D9FEF3E" w:rsidR="008E68C9" w:rsidRDefault="008E68C9" w:rsidP="000B7CFC">
      <w:r>
        <w:tab/>
        <w:t>If a Forex Market moves an average of 200 pips per day, chances are that tomorrow it will be similar.</w:t>
      </w:r>
    </w:p>
    <w:p w14:paraId="6BA9F496" w14:textId="6ACAB098" w:rsidR="008E68C9" w:rsidRDefault="008E68C9" w:rsidP="000B7CFC">
      <w:r>
        <w:t xml:space="preserve"> Lagging effect</w:t>
      </w:r>
    </w:p>
    <w:p w14:paraId="7CE5B864" w14:textId="15E9ADCB" w:rsidR="008E68C9" w:rsidRDefault="008E68C9" w:rsidP="000B7CFC">
      <w:r>
        <w:tab/>
        <w:t>Since they are based on past data, Analysis Techniques always lag</w:t>
      </w:r>
    </w:p>
    <w:p w14:paraId="40BCFBAB" w14:textId="2B4A9B6F" w:rsidR="008E68C9" w:rsidRDefault="008E68C9" w:rsidP="000B7CFC">
      <w:r>
        <w:tab/>
        <w:t>Never use them to try to forecast the next direction for Price Movement since you would be guaranteed to be late Timing the Markets</w:t>
      </w:r>
    </w:p>
    <w:p w14:paraId="6839C0F9" w14:textId="3AA945A9" w:rsidR="008E68C9" w:rsidRDefault="008E68C9" w:rsidP="000B7CFC">
      <w:r>
        <w:tab/>
        <w:t xml:space="preserve">This lagging effect is </w:t>
      </w:r>
      <w:proofErr w:type="gramStart"/>
      <w:r>
        <w:t>actually not</w:t>
      </w:r>
      <w:proofErr w:type="gramEnd"/>
      <w:r>
        <w:t xml:space="preserve"> harmful when screening for Currency Markets to be traded while in the process of building a Watchlist</w:t>
      </w:r>
    </w:p>
    <w:p w14:paraId="46D3C4A4" w14:textId="70236D2F" w:rsidR="008E68C9" w:rsidRDefault="008E68C9" w:rsidP="000B7CFC"/>
    <w:p w14:paraId="72DBFF44" w14:textId="77777777" w:rsidR="008E68C9" w:rsidRDefault="008E68C9" w:rsidP="008E68C9">
      <w:r>
        <w:tab/>
      </w:r>
      <w:r>
        <w:tab/>
      </w:r>
      <w:r>
        <w:tab/>
      </w:r>
      <w:r>
        <w:tab/>
        <w:t>The US Dollar</w:t>
      </w:r>
    </w:p>
    <w:p w14:paraId="25EF0A8A" w14:textId="61C5D4B4" w:rsidR="008E68C9" w:rsidRDefault="008E68C9" w:rsidP="008E68C9">
      <w:r>
        <w:t xml:space="preserve"> The most heavily traded single currency in the world</w:t>
      </w:r>
    </w:p>
    <w:p w14:paraId="7D7DDFB2" w14:textId="571F1741" w:rsidR="008E68C9" w:rsidRDefault="008E68C9" w:rsidP="008E68C9">
      <w:r>
        <w:t>It is the currency used most in international transactions and is widely held as a reserve currency</w:t>
      </w:r>
    </w:p>
    <w:p w14:paraId="5ECBFC91" w14:textId="78D4C397" w:rsidR="008E68C9" w:rsidRDefault="008E68C9" w:rsidP="008E68C9">
      <w:r>
        <w:t>The US Dollar is involved in approximately 80% of transactions worldwide</w:t>
      </w:r>
    </w:p>
    <w:p w14:paraId="15606FBE" w14:textId="2FAB977A" w:rsidR="008E68C9" w:rsidRDefault="008E68C9" w:rsidP="008E68C9"/>
    <w:p w14:paraId="64DEF9C9" w14:textId="55B91D71" w:rsidR="008E68C9" w:rsidRDefault="008E68C9" w:rsidP="008E68C9">
      <w:r>
        <w:t>The US Dollar’s value is commonly tracked by comparing its performance against a basket of other currencies</w:t>
      </w:r>
    </w:p>
    <w:p w14:paraId="39AB64FF" w14:textId="4340093E" w:rsidR="008E68C9" w:rsidRDefault="008E68C9" w:rsidP="008E68C9">
      <w:r>
        <w:t>The US Dollar Index can be seen in multiple forms:</w:t>
      </w:r>
    </w:p>
    <w:p w14:paraId="0AAF6AA4" w14:textId="1A7D8C5E" w:rsidR="008E68C9" w:rsidRDefault="008E68C9" w:rsidP="008E68C9">
      <w:r>
        <w:tab/>
      </w:r>
      <w:r w:rsidR="00BB1C23">
        <w:t>US Dollar Index $DXY – “Dixie”</w:t>
      </w:r>
    </w:p>
    <w:p w14:paraId="5D7EB86E" w14:textId="1B5498D6" w:rsidR="00BB1C23" w:rsidRDefault="00BB1C23" w:rsidP="008E68C9">
      <w:r>
        <w:t xml:space="preserve">               US Dollar Index Future @DX</w:t>
      </w:r>
    </w:p>
    <w:p w14:paraId="1777F8CD" w14:textId="3DDDBB43" w:rsidR="00BB1C23" w:rsidRDefault="00BB1C23" w:rsidP="008E68C9">
      <w:r>
        <w:t>Understanding Supply and Demand for the Dollar Index can help the Forex trader</w:t>
      </w:r>
    </w:p>
    <w:p w14:paraId="7E65CB02" w14:textId="222A0B7B" w:rsidR="00BB1C23" w:rsidRDefault="00BB1C23" w:rsidP="008E68C9"/>
    <w:p w14:paraId="42073BFC" w14:textId="10E9756A" w:rsidR="00BB1C23" w:rsidRDefault="00BB1C23" w:rsidP="008E68C9">
      <w:r>
        <w:tab/>
      </w:r>
      <w:r>
        <w:tab/>
      </w:r>
      <w:r>
        <w:tab/>
        <w:t>US Dollar Index ($DXY)</w:t>
      </w:r>
    </w:p>
    <w:p w14:paraId="674A2046" w14:textId="55AD08E4" w:rsidR="00BB1C23" w:rsidRDefault="00BB1C23" w:rsidP="008E68C9">
      <w:proofErr w:type="gramStart"/>
      <w:r>
        <w:t>The  $</w:t>
      </w:r>
      <w:proofErr w:type="gramEnd"/>
      <w:r>
        <w:t>DXY is made of 6 currencies against the US Dollar</w:t>
      </w:r>
    </w:p>
    <w:p w14:paraId="6A3AFBA7" w14:textId="18340E62" w:rsidR="00BB1C23" w:rsidRDefault="00BB1C23" w:rsidP="008E68C9">
      <w:r>
        <w:tab/>
        <w:t xml:space="preserve">Currency </w:t>
      </w:r>
      <w:r>
        <w:tab/>
        <w:t>Weight</w:t>
      </w:r>
    </w:p>
    <w:p w14:paraId="547510CD" w14:textId="36821651" w:rsidR="00BB1C23" w:rsidRDefault="00BB1C23" w:rsidP="008E68C9">
      <w:r>
        <w:tab/>
        <w:t xml:space="preserve">Euro </w:t>
      </w:r>
      <w:r>
        <w:tab/>
      </w:r>
      <w:r>
        <w:tab/>
        <w:t xml:space="preserve"> 58.6%</w:t>
      </w:r>
    </w:p>
    <w:p w14:paraId="018EE09D" w14:textId="379EF02D" w:rsidR="00BB1C23" w:rsidRDefault="00BB1C23" w:rsidP="008E68C9">
      <w:r>
        <w:lastRenderedPageBreak/>
        <w:tab/>
        <w:t xml:space="preserve">Japanese Yen </w:t>
      </w:r>
      <w:r>
        <w:tab/>
        <w:t xml:space="preserve"> 12.6%</w:t>
      </w:r>
    </w:p>
    <w:p w14:paraId="58D089A7" w14:textId="0028A662" w:rsidR="00BB1C23" w:rsidRDefault="00BB1C23" w:rsidP="008E68C9">
      <w:r>
        <w:tab/>
        <w:t>Canadian Dollar</w:t>
      </w:r>
      <w:r>
        <w:tab/>
        <w:t xml:space="preserve">    9.1%</w:t>
      </w:r>
    </w:p>
    <w:p w14:paraId="68BBA9B3" w14:textId="3283B799" w:rsidR="00BB1C23" w:rsidRDefault="00BB1C23" w:rsidP="008E68C9">
      <w:r>
        <w:tab/>
        <w:t xml:space="preserve">Swiss Franc </w:t>
      </w:r>
      <w:r>
        <w:tab/>
        <w:t xml:space="preserve">    3.6%</w:t>
      </w:r>
    </w:p>
    <w:p w14:paraId="5CF34C79" w14:textId="022732B1" w:rsidR="00BB1C23" w:rsidRDefault="00BB1C23" w:rsidP="008E68C9">
      <w:r>
        <w:tab/>
        <w:t xml:space="preserve">Swedish Krona </w:t>
      </w:r>
      <w:r>
        <w:tab/>
        <w:t xml:space="preserve">    4.2%</w:t>
      </w:r>
    </w:p>
    <w:p w14:paraId="07A624C1" w14:textId="6770C483" w:rsidR="00BB1C23" w:rsidRDefault="00BB1C23" w:rsidP="008E68C9">
      <w:r>
        <w:tab/>
        <w:t>British Pound       11.9%</w:t>
      </w:r>
    </w:p>
    <w:p w14:paraId="6C2FD172" w14:textId="0182E5EC" w:rsidR="00BB1C23" w:rsidRDefault="00BB1C23" w:rsidP="008E68C9"/>
    <w:p w14:paraId="15BB4A9B" w14:textId="40906CF7" w:rsidR="00BB1C23" w:rsidRDefault="00BB1C23" w:rsidP="008E68C9">
      <w:r>
        <w:t xml:space="preserve">For me personally, I would gauge the $DXY and </w:t>
      </w:r>
      <w:r w:rsidR="00005DB3">
        <w:t>determining</w:t>
      </w:r>
      <w:r>
        <w:t xml:space="preserve"> my trade position</w:t>
      </w:r>
      <w:r w:rsidR="00005DB3">
        <w:t>s</w:t>
      </w:r>
      <w:r>
        <w:t xml:space="preserve"> whether long or short a certain currency.</w:t>
      </w:r>
    </w:p>
    <w:p w14:paraId="5185B17A" w14:textId="5E9DD3F2" w:rsidR="00BB1C23" w:rsidRDefault="0042538A" w:rsidP="008E68C9">
      <w:r>
        <w:t xml:space="preserve">The more I understand </w:t>
      </w:r>
      <w:r w:rsidR="00005DB3">
        <w:t xml:space="preserve">how </w:t>
      </w:r>
      <w:r>
        <w:t xml:space="preserve">things impact </w:t>
      </w:r>
      <w:r w:rsidR="00005DB3">
        <w:t>affect</w:t>
      </w:r>
      <w:r>
        <w:t xml:space="preserve"> the US currency</w:t>
      </w:r>
      <w:r w:rsidR="00005DB3">
        <w:t xml:space="preserve"> relative to other countries</w:t>
      </w:r>
      <w:r>
        <w:t>, the les</w:t>
      </w:r>
      <w:r w:rsidR="00005DB3">
        <w:t>s</w:t>
      </w:r>
      <w:r>
        <w:t xml:space="preserve"> risk </w:t>
      </w:r>
      <w:r w:rsidR="00005DB3">
        <w:t xml:space="preserve">I will have in </w:t>
      </w:r>
      <w:r>
        <w:t>my investment</w:t>
      </w:r>
      <w:r w:rsidR="00005DB3">
        <w:t xml:space="preserve"> positions</w:t>
      </w:r>
      <w:r>
        <w:t xml:space="preserve">. </w:t>
      </w:r>
    </w:p>
    <w:p w14:paraId="3BF0C1C5" w14:textId="40045F8D" w:rsidR="0042538A" w:rsidRDefault="0042538A" w:rsidP="008E68C9">
      <w:r>
        <w:t xml:space="preserve">It is fitting to study the $DXY since the US dollar is the number currency for foreign countries to be held as reserve. It </w:t>
      </w:r>
      <w:r w:rsidR="00005DB3">
        <w:t>is a key indicator of</w:t>
      </w:r>
      <w:r>
        <w:t xml:space="preserve"> our </w:t>
      </w:r>
      <w:proofErr w:type="gramStart"/>
      <w:r>
        <w:t>econom</w:t>
      </w:r>
      <w:r w:rsidR="00005DB3">
        <w:t>ies</w:t>
      </w:r>
      <w:proofErr w:type="gramEnd"/>
      <w:r w:rsidR="00005DB3">
        <w:t xml:space="preserve"> performance</w:t>
      </w:r>
      <w:r>
        <w:t xml:space="preserve"> relative to others. </w:t>
      </w:r>
    </w:p>
    <w:p w14:paraId="6C1DE30C" w14:textId="77777777" w:rsidR="0042538A" w:rsidRDefault="0042538A" w:rsidP="008E68C9"/>
    <w:p w14:paraId="0AFC579A" w14:textId="77777777" w:rsidR="00BB1C23" w:rsidRDefault="00BB1C23" w:rsidP="008E68C9"/>
    <w:p w14:paraId="6E899034" w14:textId="77777777" w:rsidR="008E68C9" w:rsidRDefault="008E68C9" w:rsidP="008E68C9">
      <w:pPr>
        <w:ind w:firstLine="720"/>
      </w:pPr>
    </w:p>
    <w:sectPr w:rsidR="008E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A6038"/>
    <w:multiLevelType w:val="hybridMultilevel"/>
    <w:tmpl w:val="91C6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911A8"/>
    <w:multiLevelType w:val="hybridMultilevel"/>
    <w:tmpl w:val="75CC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B585A"/>
    <w:multiLevelType w:val="hybridMultilevel"/>
    <w:tmpl w:val="40B2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D47C4"/>
    <w:multiLevelType w:val="hybridMultilevel"/>
    <w:tmpl w:val="6B08A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FC"/>
    <w:rsid w:val="00003DB4"/>
    <w:rsid w:val="00005DB3"/>
    <w:rsid w:val="0006647C"/>
    <w:rsid w:val="000B7CFC"/>
    <w:rsid w:val="001503FD"/>
    <w:rsid w:val="0017666A"/>
    <w:rsid w:val="002576E3"/>
    <w:rsid w:val="00273CB6"/>
    <w:rsid w:val="00275B65"/>
    <w:rsid w:val="002B27DE"/>
    <w:rsid w:val="00360F91"/>
    <w:rsid w:val="003E0401"/>
    <w:rsid w:val="003E6EEA"/>
    <w:rsid w:val="0042538A"/>
    <w:rsid w:val="007B7B69"/>
    <w:rsid w:val="00894544"/>
    <w:rsid w:val="008E68C9"/>
    <w:rsid w:val="00973F6D"/>
    <w:rsid w:val="00B6798A"/>
    <w:rsid w:val="00BB1C23"/>
    <w:rsid w:val="00E2273E"/>
    <w:rsid w:val="00E420A6"/>
    <w:rsid w:val="00EA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69FA"/>
  <w15:chartTrackingRefBased/>
  <w15:docId w15:val="{FBD07D19-DB3C-4A71-9C05-76F862FA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2019-11-24T14:49:00Z</dcterms:created>
  <dcterms:modified xsi:type="dcterms:W3CDTF">2019-11-24T19:56:00Z</dcterms:modified>
</cp:coreProperties>
</file>