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6B" w:rsidRDefault="0061600A">
      <w:r>
        <w:t>CMB#22439</w:t>
      </w:r>
    </w:p>
    <w:p w:rsidR="0061600A" w:rsidRDefault="0061600A">
      <w:r>
        <w:t>Report Name: Major Monthly Activity Report – UMAR</w:t>
      </w:r>
    </w:p>
    <w:p w:rsidR="0061600A" w:rsidRDefault="0061600A">
      <w:r>
        <w:rPr>
          <w:noProof/>
        </w:rPr>
        <w:lastRenderedPageBreak/>
        <w:drawing>
          <wp:inline distT="0" distB="0" distL="0" distR="0" wp14:anchorId="01FAC785" wp14:editId="5A5C1836">
            <wp:extent cx="5943600" cy="4775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E9B71" wp14:editId="0002C391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0A"/>
    <w:rsid w:val="0061600A"/>
    <w:rsid w:val="00F0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Johnson,Lavonne</dc:creator>
  <cp:lastModifiedBy>Johnson,Lavonne</cp:lastModifiedBy>
  <cp:revision>1</cp:revision>
  <dcterms:created xsi:type="dcterms:W3CDTF">2017-11-30T16:37:00Z</dcterms:created>
  <dcterms:modified xsi:type="dcterms:W3CDTF">2017-11-30T16:41:00Z</dcterms:modified>
</cp:coreProperties>
</file>