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80"/>
          <w:sz w:val="30"/>
          <w:szCs w:val="30"/>
        </w:rPr>
      </w:pPr>
      <w:r>
        <w:rPr>
          <w:rFonts w:hint="eastAsia" w:ascii="黑体" w:hAnsi="黑体" w:eastAsia="黑体"/>
          <w:spacing w:val="80"/>
          <w:sz w:val="30"/>
          <w:szCs w:val="30"/>
        </w:rPr>
        <w:t>四川大学计算机学院、软件学院</w:t>
      </w:r>
    </w:p>
    <w:p>
      <w:pPr>
        <w:jc w:val="center"/>
        <w:rPr>
          <w:rFonts w:ascii="方正大标宋简体" w:hAnsi="黑体" w:eastAsia="方正大标宋简体"/>
          <w:spacing w:val="160"/>
          <w:sz w:val="44"/>
          <w:szCs w:val="44"/>
        </w:rPr>
      </w:pPr>
      <w:r>
        <w:rPr>
          <w:rFonts w:hint="eastAsia" w:ascii="方正大标宋简体" w:hAnsi="黑体" w:eastAsia="方正大标宋简体"/>
          <w:spacing w:val="160"/>
          <w:sz w:val="44"/>
          <w:szCs w:val="44"/>
        </w:rPr>
        <w:t>实验报告</w:t>
      </w:r>
    </w:p>
    <w:p>
      <w:pPr>
        <w:spacing w:line="360" w:lineRule="auto"/>
        <w:jc w:val="distribute"/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2022141460155</w:t>
      </w:r>
      <w: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>林诺晗</w:t>
      </w:r>
      <w:r>
        <w:t xml:space="preserve"> </w:t>
      </w:r>
      <w:r>
        <w:rPr>
          <w:rFonts w:hint="eastAsia"/>
        </w:rPr>
        <w:t>专业：</w:t>
      </w:r>
      <w:r>
        <w:rPr>
          <w:rFonts w:hint="eastAsia"/>
          <w:u w:val="single"/>
          <w:lang w:val="en-US" w:eastAsia="zh-CN"/>
        </w:rPr>
        <w:t>计算机金融</w:t>
      </w:r>
      <w:r>
        <w:t xml:space="preserve">  </w:t>
      </w:r>
      <w:r>
        <w:rPr>
          <w:rFonts w:hint="eastAsia"/>
        </w:rPr>
        <w:t>班级：</w:t>
      </w:r>
      <w:r>
        <w:rPr>
          <w:rFonts w:hint="eastAsia"/>
          <w:u w:val="single"/>
          <w:lang w:val="en-US" w:eastAsia="zh-CN"/>
        </w:rPr>
        <w:t>计金班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u w:val="single"/>
          <w:lang w:val="en-US" w:eastAsia="zh-CN"/>
        </w:rPr>
        <w:t>8</w:t>
      </w:r>
      <w:r>
        <w:rPr>
          <w:rFonts w:hint="eastAsia"/>
        </w:rPr>
        <w:t>周</w:t>
      </w:r>
    </w:p>
    <w:tbl>
      <w:tblPr>
        <w:tblStyle w:val="7"/>
        <w:tblW w:w="91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4600"/>
        <w:gridCol w:w="43"/>
        <w:gridCol w:w="116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4643" w:type="dxa"/>
            <w:gridSpan w:val="2"/>
            <w:tcBorders>
              <w:top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操作系统实验</w:t>
            </w:r>
          </w:p>
        </w:tc>
        <w:tc>
          <w:tcPr>
            <w:tcW w:w="1162" w:type="dxa"/>
            <w:tcBorders>
              <w:top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实验课时</w:t>
            </w:r>
          </w:p>
        </w:tc>
        <w:tc>
          <w:tcPr>
            <w:tcW w:w="2698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实验项目</w:t>
            </w:r>
          </w:p>
        </w:tc>
        <w:tc>
          <w:tcPr>
            <w:tcW w:w="4643" w:type="dxa"/>
            <w:gridSpan w:val="2"/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进程的创建</w:t>
            </w:r>
          </w:p>
        </w:tc>
        <w:tc>
          <w:tcPr>
            <w:tcW w:w="116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</w:rPr>
            </w:pPr>
            <w:r>
              <w:rPr>
                <w:rFonts w:hint="eastAsia" w:ascii="华文仿宋" w:hAnsi="华文仿宋" w:eastAsia="华文仿宋" w:cs="华文仿宋"/>
              </w:rPr>
              <w:t>实验时间</w:t>
            </w:r>
          </w:p>
        </w:tc>
        <w:tc>
          <w:tcPr>
            <w:tcW w:w="2698" w:type="dxa"/>
            <w:tcBorders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仿宋" w:hAnsi="华文仿宋" w:eastAsia="华文仿宋" w:cs="华文仿宋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2024-4-18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（1）加深对进程概念的理解，进一步认识并发执行的实质。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（2）掌握Linux 操作系统中进程的创建和终止操作。</w:t>
            </w:r>
          </w:p>
          <w:p>
            <w:pPr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（3）掌握在Linux 操作系统中创建子进程并加载新映像的操作。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VMware Workstation 17 Pro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Ubuntu 22.04.3 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实验内容（算法、程序、步骤和方法）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一．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编写一个C 程序，并使用系统调用fork()创建一个子进程。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①在子进程中分别输出当前进程为子进程的提示、当前进程的PID 和父进程的PID、根据用户输入确定当前进程的返回值、退出提示等信息。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②在父进程中分别输出当前进程为父进程的提示、当前进程的PID 和子进程的PID、等待子进程退出后获得的返回值、退出提示等信息。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相关原理：</w:t>
            </w: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Linux进程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（1）交互进程：由一个shell启动的进程。交互进程既可在前台运行，也可以在后台运行，前者称为前台进程，后者称为后台进程。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（2）批处理进程：这种进程和终端没有联系，是一个进程系列，由多个进程按照指定的方式执行。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（3）守护进程（Daemon）：运行在后台的一种特殊进程，它在系统启动时启动，并在后台运行。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Linux进程状态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运行态（TASK_RUNNING）：进程准备运行，或正在运行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可中断等待态（TASK_INTERRUPTIBLE）：进程等待特定事件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可中断等待态（TASK_UNINTERRUPTIBLE）：进程处于等待状态，但是此刻进程是不可中断的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僵尸态（TASK_ZOMBIE）：进程已经停止运行，但在内存仍有结构(task_struct)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停止态（TASK_STOPPED/ TASK_TRACED ）：进程暂停状态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进程标识符管理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int getpid();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ab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//取得当前进程的标识符（进程ID）。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int getppid();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ab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//取得当前进程的父进程ID。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 xml:space="preserve">int getpgrp(); 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ab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//取得当前进程的进程组标识符。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 xml:space="preserve">int getpgid(int pid); 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ab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//将当前进程的进程组标识符改为当前进程的进程ID，使其成为进程组首进程，并返回这一新的进程组标识符。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&lt;unistd.h&gt;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&lt;sys/types.h&gt;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&lt;errno.h&gt;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&lt;sys/wait.h&gt;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&lt;stdlib.h&gt;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#include &lt;stdio.h&gt;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pid_t childpid;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int retval;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int status;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childpid=fork();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if(childpid&gt;=0)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if(childpid==0)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I am the child process! 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Here's my PID: %d\n", getpid());//获取当前PID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My parent's PID is: %d\n", getppid());//获取父进程PID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The value of fork return is: %d\n", childpid);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Sleep for 1 second...\n");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sleep(1);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Enter an exit value (0~255):");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scanf("%d",&amp;retval);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printf("CHILD: Google! 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exit(retval);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}</w:t>
            </w: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else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printf("Parent, I am the parent process! 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printf("Parent: Here's my PID: %d\n", getpid());   //获取当前PID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printf("Parent: The value of my child's PID is: %d\n", childpid);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printf("Parent: I will now wait for my child to exit.\n");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wait(&amp;status); //等待并收回子进程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printf("Parent: Child's exit code is: %d\n", WEXITSTATUS(status));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printf("Parent: Google! \n");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exit(0);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else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perror("fork error!");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    exit(0);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099050" cy="5023485"/>
                  <wp:effectExtent l="0" t="0" r="6350" b="57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5023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编译程序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：使用编译器（如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gcc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）将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.c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文件编译成可执行文件。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运行程序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：编译成功后，会生成一个名为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parson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的可执行文件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程序运行如下：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4901565" cy="2434590"/>
                  <wp:effectExtent l="0" t="0" r="635" b="381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65" cy="243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编写另一个C 程序，使用系统调用fork()以创建一个子进程，并使用这个子进程调用exec 函数族以执行系统命令ls。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相关原理：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进程创建——fork()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fork ()函数通过系统调用创建一个与原来进程几乎完全相同的进程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两个进程可以做完全相同的事，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根据初始参数或者传入的变量不同，两个进程也可以做不同的事。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一个进程调用fork()函数后，系统先给新的进程分配资源，例如存储数据和代码的空间。然后把原来的进程的所有值都复制到新的进程中，只有少数值与原来的进程的值不同。相当于克隆了一个自己。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fork()的一个奇妙之处就是它仅仅被调用一次，却能够返回两次，它可能有三种不同的返回值：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1）（&gt;0）在父进程中，fork返回新创建子进程的进程ID；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2）（=0）在子进程中，fork返回0；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3）（&lt;0）如果出现错误，fork返回一个负值；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fork ()出错可能有两种原因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当前的进程数已经达到了系统规定的上限，这时errno的值被设置为EAGAIN。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系统内存不足，这时errno的值被设置为ENOMEM。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加载新的进程映像——exec函数族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创建的进程往往希望它能执行新的程序，在Linux中，进程创建和加载新进程映像是分离操作的。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在Linux中，当创建一个进程后，通常使用exec系列函数将子进程替换成新的进程映像。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exec函数族的作用是根据指定的文件名找到可执行文件，并用它来取代调用进程的内容，换句话说，就是在调用进程内部执行一个可执行文件。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这里的可执行文件既可以是二进制文件，也可以是任何Linux下可执行的脚本文件。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与一般情况不同，exec函数族的函数执行成功后不会返回，因为调用进程的实体，包括代码段，数据段和堆栈等都已经被新的内容取代，只留下进程ID等一些表面上的信息仍保持原样。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</w:rPr>
              <w:t>wait()/waitpid()函数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作用：父进程查询子进程状态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 xml:space="preserve">#include &lt;sys/types.h&gt; 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#include &lt;sys/wait.h&gt;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pid_t wait(int *status);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pid_t waitpid(pid_t pid, int *status, int options);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进程一旦调用了wait()，就立即阻塞自己，由wait()自动分析是否当前进程的某个子进程已经退出，如果让它找到了这样一个已经变成僵尸态的子进程，wait ()就会收集这个子进程的信息，并把它彻底销毁后返回；如果没有找到这样一个子进程，wait ()就会一直阻塞在这里，直到有一个出现为止。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wait()要与fork()配套出现，如果在使用fork()之前调用wait()，wait()的返回值则为-1，正常情况下wait()的返回值为子进程的PID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当父进程没有使用wait()函数等待已终止的子进程时,子进程就会进入一种无父进程清理自己尸体的状态，此时的子进程就是僵尸进程，不能在内核中清理尸体的情况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/>
                <w:bCs/>
                <w:sz w:val="24"/>
                <w:szCs w:val="24"/>
                <w:lang w:val="en-US" w:eastAsia="zh-CN"/>
              </w:rPr>
              <w:t>源代码：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#include &lt;stdio.h&gt;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#include &lt;stdlib.h&gt;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#include &lt;unistd.h&gt;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#include &lt;sys/types.h&gt;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#include &lt;sys/wait.h&gt;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int main()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pid_t pid = fork(); // 创建子进程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if (pid == -1)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// fork失败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perror("fork");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exit(EXIT_FAILURE);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} else if (pid == 0)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// 子进程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const char *args[] = {"ls", "-l", (char *)NULL};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if (execvp(args[0], (char *const *)args) == -1)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    perror("execvp");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    exit(EXIT_FAILURE);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} else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// 父进程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int status;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pid_t child_pid = waitpid(pid, &amp;status, 0); // 等待子进程结束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if (child_pid == -1)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    perror("waitpid");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    exit(EXIT_FAILURE);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if (WIFEXITED(status)) {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    printf("子进程退出，退出码：%d\n", WEXITSTATUS(status));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42560" cy="3373120"/>
                  <wp:effectExtent l="0" t="0" r="2540" b="508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337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在这个程序中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fork()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用于创建一个子进程。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execvp()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用于替换子进程中的进程映像为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ls -l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命令。它接受命令名称和参数数组。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waitpid()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用于让父进程等待子进程结束。它接受子进程的PID、一个指向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int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的指针（用于接收子进程的状态）、以及一些选项。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编译程序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：使用编译器（如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gcc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）将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.c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文件编译成可执行文件。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Style w:val="9"/>
                <w:rFonts w:hint="eastAsia" w:ascii="华文仿宋" w:hAnsi="华文仿宋" w:eastAsia="华文仿宋" w:cs="华文仿宋"/>
                <w:b/>
                <w:bCs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运行程序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：编译成功后，会生成一个可执行文件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  <w:t>程序运行如下：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drawing>
                <wp:inline distT="0" distB="0" distL="114300" distR="114300">
                  <wp:extent cx="5226685" cy="3195955"/>
                  <wp:effectExtent l="0" t="0" r="5715" b="4445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319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该子进程将执行</w:t>
            </w:r>
            <w:r>
              <w:rPr>
                <w:rStyle w:val="10"/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ls -l</w:t>
            </w:r>
            <w:r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  <w:t>命令，列出当前目录下的文件和目录，以长格式显示。父进程将等待子进程完成，然后退出。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="华文仿宋" w:hAnsi="华文仿宋" w:eastAsia="华文仿宋" w:cs="华文仿宋"/>
                <w:i w:val="0"/>
                <w:iCs w:val="0"/>
                <w:caps w:val="0"/>
                <w:color w:val="060607"/>
                <w:spacing w:val="5"/>
                <w:sz w:val="24"/>
                <w:szCs w:val="24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结论</w:t>
            </w:r>
          </w:p>
          <w:p>
            <w:pPr>
              <w:jc w:val="distribute"/>
            </w:pPr>
            <w:r>
              <w:rPr>
                <w:rFonts w:hint="eastAsia"/>
              </w:rPr>
              <w:t>（结果）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实验成功，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熟练掌握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val="en-US" w:eastAsia="zh-CN"/>
              </w:rPr>
              <w:t>相关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命令的使用</w:t>
            </w:r>
            <w:r>
              <w:rPr>
                <w:rFonts w:hint="eastAsia" w:ascii="华文仿宋" w:hAnsi="华文仿宋" w:eastAsia="华文仿宋" w:cs="华文仿宋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编写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出了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</w:rPr>
              <w:t>一个C 程序，并使用系统调用fork()创建一个子进程</w:t>
            </w:r>
            <w:r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  <w:t>编写另一个C 程序，使用系统调用fork()以创建一个子进程，并使用这个子进程调用exec 函数族以执行系统命令ls。</w:t>
            </w:r>
          </w:p>
          <w:p>
            <w:pPr>
              <w:numPr>
                <w:numId w:val="0"/>
              </w:numPr>
              <w:jc w:val="left"/>
              <w:rPr>
                <w:rFonts w:hint="eastAsia" w:ascii="华文仿宋" w:hAnsi="华文仿宋" w:eastAsia="华文仿宋" w:cs="华文仿宋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4" w:type="dxa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  <w:rPr>
                <w:rFonts w:hint="eastAsia"/>
              </w:rPr>
            </w:pPr>
          </w:p>
          <w:p>
            <w:pPr>
              <w:jc w:val="distribute"/>
              <w:rPr>
                <w:rFonts w:hint="eastAsia"/>
              </w:rPr>
            </w:pPr>
          </w:p>
          <w:p>
            <w:pPr>
              <w:jc w:val="distribute"/>
              <w:rPr>
                <w:rFonts w:hint="eastAsia"/>
              </w:rPr>
            </w:pPr>
          </w:p>
          <w:p>
            <w:pPr>
              <w:jc w:val="distribute"/>
            </w:pPr>
            <w:r>
              <w:rPr>
                <w:rFonts w:hint="eastAsia"/>
              </w:rPr>
              <w:t>小结</w:t>
            </w:r>
          </w:p>
        </w:tc>
        <w:tc>
          <w:tcPr>
            <w:tcW w:w="8503" w:type="dxa"/>
            <w:gridSpan w:val="4"/>
            <w:tcBorders>
              <w:right w:val="single" w:color="auto" w:sz="12" w:space="0"/>
            </w:tcBorders>
          </w:tcPr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（1）加深对进程概念的理解，进一步认识并发执行的实质。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（2）掌握Linux 操作系统中进程的创建和终止操作。</w:t>
            </w:r>
          </w:p>
          <w:p>
            <w:pPr>
              <w:jc w:val="left"/>
              <w:rPr>
                <w:rFonts w:hint="eastAsia" w:ascii="华文仿宋" w:hAnsi="华文仿宋" w:eastAsia="华文仿宋" w:cs="华文仿宋"/>
                <w:sz w:val="24"/>
                <w:szCs w:val="24"/>
              </w:rPr>
            </w:pPr>
            <w:r>
              <w:rPr>
                <w:rFonts w:hint="eastAsia" w:ascii="华文仿宋" w:hAnsi="华文仿宋" w:eastAsia="华文仿宋" w:cs="华文仿宋"/>
                <w:sz w:val="24"/>
                <w:szCs w:val="24"/>
              </w:rPr>
              <w:t>（3）掌握在Linux 操作系统中创建子进程并加载新映像的操作。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distribute"/>
            </w:pPr>
            <w:r>
              <w:rPr>
                <w:rFonts w:hint="eastAsia"/>
              </w:rPr>
              <w:t>指导老师</w:t>
            </w:r>
          </w:p>
          <w:p>
            <w:pPr>
              <w:jc w:val="distribute"/>
            </w:pPr>
            <w:r>
              <w:rPr>
                <w:rFonts w:hint="eastAsia"/>
              </w:rPr>
              <w:t>评议</w:t>
            </w:r>
          </w:p>
        </w:tc>
        <w:tc>
          <w:tcPr>
            <w:tcW w:w="8503" w:type="dxa"/>
            <w:gridSpan w:val="4"/>
            <w:tcBorders>
              <w:bottom w:val="nil"/>
              <w:right w:val="single" w:color="auto" w:sz="12" w:space="0"/>
            </w:tcBorders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94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00" w:type="dxa"/>
            <w:tcBorders>
              <w:top w:val="nil"/>
              <w:bottom w:val="single" w:color="auto" w:sz="12" w:space="0"/>
              <w:right w:val="nil"/>
            </w:tcBorders>
          </w:tcPr>
          <w:p>
            <w:pPr>
              <w:jc w:val="left"/>
            </w:pPr>
            <w:r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指导教师签名：</w:t>
            </w: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3BFA8"/>
    <w:multiLevelType w:val="singleLevel"/>
    <w:tmpl w:val="AE63BFA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c3OTQ5YzM4OTRmMDU5NDkyMzkyMTdmZTc0MjJmYjcifQ=="/>
  </w:docVars>
  <w:rsids>
    <w:rsidRoot w:val="002C109E"/>
    <w:rsid w:val="000D71A9"/>
    <w:rsid w:val="00124D73"/>
    <w:rsid w:val="001B59E3"/>
    <w:rsid w:val="001C2185"/>
    <w:rsid w:val="00290B94"/>
    <w:rsid w:val="002C109E"/>
    <w:rsid w:val="0032335E"/>
    <w:rsid w:val="00401714"/>
    <w:rsid w:val="00427966"/>
    <w:rsid w:val="004574F1"/>
    <w:rsid w:val="00477A7F"/>
    <w:rsid w:val="00521A4B"/>
    <w:rsid w:val="00534A99"/>
    <w:rsid w:val="00545F1A"/>
    <w:rsid w:val="006335A9"/>
    <w:rsid w:val="006A1F67"/>
    <w:rsid w:val="006A223C"/>
    <w:rsid w:val="00734267"/>
    <w:rsid w:val="007D444A"/>
    <w:rsid w:val="007E2BC1"/>
    <w:rsid w:val="00801336"/>
    <w:rsid w:val="008222B2"/>
    <w:rsid w:val="00871CDA"/>
    <w:rsid w:val="00875589"/>
    <w:rsid w:val="009119E4"/>
    <w:rsid w:val="0092367D"/>
    <w:rsid w:val="00937F92"/>
    <w:rsid w:val="009431B2"/>
    <w:rsid w:val="00AD6473"/>
    <w:rsid w:val="00B75E1C"/>
    <w:rsid w:val="00BB3796"/>
    <w:rsid w:val="00DD7840"/>
    <w:rsid w:val="00DE272F"/>
    <w:rsid w:val="00E33772"/>
    <w:rsid w:val="00E35CAD"/>
    <w:rsid w:val="00ED425E"/>
    <w:rsid w:val="00F17D42"/>
    <w:rsid w:val="00F61686"/>
    <w:rsid w:val="00F76C69"/>
    <w:rsid w:val="136B7070"/>
    <w:rsid w:val="3650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32</Words>
  <Characters>186</Characters>
  <Lines>1</Lines>
  <Paragraphs>1</Paragraphs>
  <TotalTime>6</TotalTime>
  <ScaleCrop>false</ScaleCrop>
  <LinksUpToDate>false</LinksUpToDate>
  <CharactersWithSpaces>217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2019-04-04T15:43:00Z</dcterms:created>
  <dc:creator>lenovo</dc:creator>
  <cp:lastModifiedBy>林</cp:lastModifiedBy>
  <cp:lastPrinted>2019-04-08T01:09:00Z</cp:lastPrinted>
  <dcterms:modified xsi:type="dcterms:W3CDTF">2024-04-18T10:05:44Z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9B80DFCAE4B14584A1F24B545DA55AE7_12</vt:lpwstr>
  </property>
</Properties>
</file>