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0D60" w14:textId="77777777" w:rsidR="00924274" w:rsidRPr="00B84627" w:rsidRDefault="00924274" w:rsidP="009242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B84627">
        <w:rPr>
          <w:b/>
          <w:bCs/>
          <w:sz w:val="28"/>
          <w:szCs w:val="28"/>
          <w:u w:val="single"/>
        </w:rPr>
        <w:t>ocumentación – Grupo 10</w:t>
      </w:r>
    </w:p>
    <w:p w14:paraId="7F7A0CDD" w14:textId="77777777" w:rsidR="00924274" w:rsidRDefault="00924274" w:rsidP="00924274">
      <w:pPr>
        <w:rPr>
          <w:b/>
          <w:bCs/>
          <w:u w:val="single"/>
        </w:rPr>
      </w:pPr>
    </w:p>
    <w:p w14:paraId="084C7732" w14:textId="77777777" w:rsidR="00924274" w:rsidRDefault="00924274" w:rsidP="00924274">
      <w:r w:rsidRPr="00B960A0">
        <w:rPr>
          <w:b/>
          <w:bCs/>
          <w:u w:val="single"/>
        </w:rPr>
        <w:t>Constructores</w:t>
      </w:r>
      <w:r>
        <w:t>: Son métodos que son llamados cuando se instancia un objeto. En este caso se utiliza para inicializar ciertas variables del objeto.</w:t>
      </w:r>
    </w:p>
    <w:p w14:paraId="788564D8" w14:textId="77777777" w:rsidR="00924274" w:rsidRDefault="00924274" w:rsidP="00924274">
      <w:r>
        <w:rPr>
          <w:noProof/>
        </w:rPr>
        <w:drawing>
          <wp:inline distT="0" distB="0" distL="0" distR="0" wp14:anchorId="6A866135" wp14:editId="404C2ED5">
            <wp:extent cx="57315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EB3" w14:textId="77777777" w:rsidR="00924274" w:rsidRDefault="00924274" w:rsidP="00924274"/>
    <w:p w14:paraId="6D8CE928" w14:textId="77777777" w:rsidR="00924274" w:rsidRDefault="00924274" w:rsidP="00924274">
      <w:r w:rsidRPr="00B960A0">
        <w:rPr>
          <w:b/>
          <w:bCs/>
          <w:u w:val="single"/>
        </w:rPr>
        <w:t>Constantes</w:t>
      </w:r>
      <w:r>
        <w:t>: Son variables que al ser instanciadas no puede ser modificadas.</w:t>
      </w:r>
    </w:p>
    <w:p w14:paraId="51D9A575" w14:textId="77777777" w:rsidR="00924274" w:rsidRDefault="00924274" w:rsidP="00924274">
      <w:r>
        <w:rPr>
          <w:noProof/>
        </w:rPr>
        <w:drawing>
          <wp:inline distT="0" distB="0" distL="0" distR="0" wp14:anchorId="45AD6F87" wp14:editId="299C7931">
            <wp:extent cx="4914286" cy="1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5225" w14:textId="77777777" w:rsidR="00924274" w:rsidRDefault="00924274" w:rsidP="00924274">
      <w:r w:rsidRPr="00B960A0">
        <w:rPr>
          <w:b/>
          <w:bCs/>
          <w:u w:val="single"/>
        </w:rPr>
        <w:t>Encapsulamiento</w:t>
      </w:r>
      <w:r>
        <w:t xml:space="preserve">: Las propiedades de la clase no pueden ser accedidas directamente desde fuera de ella, se deben usar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poder acceder.</w:t>
      </w:r>
    </w:p>
    <w:p w14:paraId="05352AB7" w14:textId="77777777" w:rsidR="00924274" w:rsidRDefault="00924274" w:rsidP="00924274">
      <w:r>
        <w:rPr>
          <w:noProof/>
        </w:rPr>
        <w:drawing>
          <wp:inline distT="0" distB="0" distL="0" distR="0" wp14:anchorId="72E21CE5" wp14:editId="677B840F">
            <wp:extent cx="4298950" cy="35611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46" cy="3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56B7" w14:textId="77777777" w:rsidR="00924274" w:rsidRDefault="00924274" w:rsidP="00924274"/>
    <w:p w14:paraId="186F9914" w14:textId="77777777" w:rsidR="00924274" w:rsidRDefault="00924274" w:rsidP="00924274"/>
    <w:p w14:paraId="0C504BA4" w14:textId="77777777" w:rsidR="00924274" w:rsidRPr="00B84627" w:rsidRDefault="00924274" w:rsidP="00924274">
      <w:pPr>
        <w:rPr>
          <w:b/>
          <w:bCs/>
          <w:u w:val="single"/>
        </w:rPr>
      </w:pPr>
      <w:r w:rsidRPr="00B84627">
        <w:rPr>
          <w:b/>
          <w:bCs/>
          <w:u w:val="single"/>
        </w:rPr>
        <w:lastRenderedPageBreak/>
        <w:t xml:space="preserve">Método </w:t>
      </w:r>
      <w:proofErr w:type="spellStart"/>
      <w:proofErr w:type="gramStart"/>
      <w:r w:rsidRPr="00B84627">
        <w:rPr>
          <w:b/>
          <w:bCs/>
          <w:u w:val="single"/>
        </w:rPr>
        <w:t>toString</w:t>
      </w:r>
      <w:proofErr w:type="spellEnd"/>
      <w:r w:rsidRPr="00B84627">
        <w:rPr>
          <w:b/>
          <w:bCs/>
          <w:u w:val="single"/>
        </w:rPr>
        <w:t>(</w:t>
      </w:r>
      <w:proofErr w:type="gramEnd"/>
      <w:r w:rsidRPr="00B84627">
        <w:rPr>
          <w:b/>
          <w:bCs/>
          <w:u w:val="single"/>
        </w:rPr>
        <w:t>)</w:t>
      </w:r>
      <w:r w:rsidRPr="00B84627">
        <w:t>:</w:t>
      </w:r>
      <w:r>
        <w:t xml:space="preserve"> Es un método que devuelve la representación del objeto en un </w:t>
      </w:r>
      <w:proofErr w:type="spellStart"/>
      <w:r>
        <w:t>string</w:t>
      </w:r>
      <w:proofErr w:type="spellEnd"/>
      <w:r>
        <w:t>.</w:t>
      </w:r>
    </w:p>
    <w:p w14:paraId="7F728EF7" w14:textId="77777777" w:rsidR="00924274" w:rsidRDefault="00924274" w:rsidP="00924274">
      <w:r>
        <w:rPr>
          <w:noProof/>
        </w:rPr>
        <w:drawing>
          <wp:inline distT="0" distB="0" distL="0" distR="0" wp14:anchorId="088631DB" wp14:editId="1F336272">
            <wp:extent cx="5731510" cy="1344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A95E" w14:textId="77777777" w:rsidR="00924274" w:rsidRDefault="00924274" w:rsidP="00924274">
      <w:r w:rsidRPr="00B84627">
        <w:rPr>
          <w:b/>
          <w:bCs/>
          <w:u w:val="single"/>
        </w:rPr>
        <w:t>Variables estáticas</w:t>
      </w:r>
      <w:r>
        <w:t>: Son variables que solo hay una instancia de ella por clase, independientemente de la cantidad de objetos que haya de esa clase.</w:t>
      </w:r>
    </w:p>
    <w:p w14:paraId="00E55CEF" w14:textId="77777777" w:rsidR="00924274" w:rsidRDefault="00924274" w:rsidP="00924274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54789F" wp14:editId="70A430FE">
            <wp:extent cx="5731510" cy="2668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F1DF" w14:textId="77777777" w:rsidR="00924274" w:rsidRDefault="00924274" w:rsidP="00924274">
      <w:pPr>
        <w:pStyle w:val="ListParagraph"/>
        <w:ind w:hanging="360"/>
        <w:rPr>
          <w:b/>
          <w:bCs/>
          <w:u w:val="single"/>
        </w:rPr>
      </w:pPr>
    </w:p>
    <w:p w14:paraId="5C8DE8EE" w14:textId="77777777" w:rsidR="00924274" w:rsidRPr="00B960A0" w:rsidRDefault="00924274" w:rsidP="00924274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t>Herencia</w:t>
      </w:r>
      <w:r w:rsidRPr="00B960A0">
        <w:rPr>
          <w:lang w:val="es-AR"/>
        </w:rPr>
        <w:t>: Una clase (hija) obtiene los métodos y propiedades de otra clase (padre)</w:t>
      </w:r>
    </w:p>
    <w:p w14:paraId="4B2DCDA6" w14:textId="77777777" w:rsidR="00924274" w:rsidRPr="00B960A0" w:rsidRDefault="00924274" w:rsidP="00924274">
      <w:pPr>
        <w:pStyle w:val="ListParagraph"/>
        <w:ind w:hanging="360"/>
        <w:rPr>
          <w:noProof/>
          <w:lang w:val="es-AR"/>
        </w:rPr>
      </w:pPr>
    </w:p>
    <w:p w14:paraId="37373551" w14:textId="77777777" w:rsidR="00924274" w:rsidRDefault="00924274" w:rsidP="00924274">
      <w:pPr>
        <w:pStyle w:val="ListParagraph"/>
        <w:ind w:hanging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F87A2E" wp14:editId="087424EF">
            <wp:extent cx="5731510" cy="2630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405D" w14:textId="77777777" w:rsidR="00924274" w:rsidRPr="007661F3" w:rsidRDefault="00924274" w:rsidP="00924274">
      <w:pPr>
        <w:pStyle w:val="ListParagraph"/>
        <w:ind w:hanging="360"/>
        <w:rPr>
          <w:b/>
          <w:bCs/>
          <w:u w:val="single"/>
        </w:rPr>
      </w:pPr>
    </w:p>
    <w:p w14:paraId="508304C1" w14:textId="77777777" w:rsidR="00924274" w:rsidRDefault="00924274" w:rsidP="00924274">
      <w:pPr>
        <w:pStyle w:val="ListParagraph"/>
        <w:ind w:hanging="360"/>
        <w:rPr>
          <w:b/>
          <w:bCs/>
          <w:u w:val="single"/>
        </w:rPr>
      </w:pPr>
    </w:p>
    <w:p w14:paraId="4D5A3934" w14:textId="77777777" w:rsidR="00924274" w:rsidRPr="00B960A0" w:rsidRDefault="00924274" w:rsidP="00924274">
      <w:pPr>
        <w:pStyle w:val="ListParagraph"/>
        <w:ind w:hanging="360"/>
        <w:rPr>
          <w:lang w:val="es-AR"/>
        </w:rPr>
      </w:pPr>
      <w:r w:rsidRPr="00B960A0">
        <w:rPr>
          <w:b/>
          <w:bCs/>
          <w:u w:val="single"/>
          <w:lang w:val="es-AR"/>
        </w:rPr>
        <w:lastRenderedPageBreak/>
        <w:t xml:space="preserve">Polimorfismo: </w:t>
      </w:r>
      <w:r w:rsidRPr="00B960A0">
        <w:rPr>
          <w:lang w:val="es-AR"/>
        </w:rPr>
        <w:t>Un mismo método de distintas clases que heredan del mismo padre, se comporta de diferente manera según desde qué objeto es llamado. En la imagen se ve como el</w:t>
      </w:r>
      <w:r>
        <w:rPr>
          <w:lang w:val="es-AR"/>
        </w:rPr>
        <w:t xml:space="preserve"> </w:t>
      </w:r>
      <w:r w:rsidRPr="00B960A0">
        <w:rPr>
          <w:lang w:val="es-AR"/>
        </w:rPr>
        <w:t xml:space="preserve">método </w:t>
      </w:r>
      <w:proofErr w:type="spellStart"/>
      <w:proofErr w:type="gramStart"/>
      <w:r w:rsidRPr="00B960A0">
        <w:rPr>
          <w:lang w:val="es-AR"/>
        </w:rPr>
        <w:t>toString</w:t>
      </w:r>
      <w:proofErr w:type="spellEnd"/>
      <w:r w:rsidRPr="00B960A0">
        <w:rPr>
          <w:lang w:val="es-AR"/>
        </w:rPr>
        <w:t>(</w:t>
      </w:r>
      <w:proofErr w:type="gramEnd"/>
      <w:r w:rsidRPr="00B960A0">
        <w:rPr>
          <w:lang w:val="es-AR"/>
        </w:rPr>
        <w:t xml:space="preserve">) se comporta diferente si es llamado por </w:t>
      </w:r>
      <w:proofErr w:type="spellStart"/>
      <w:r w:rsidRPr="00B960A0">
        <w:rPr>
          <w:lang w:val="es-AR"/>
        </w:rPr>
        <w:t>EntradaRecital</w:t>
      </w:r>
      <w:proofErr w:type="spellEnd"/>
      <w:r w:rsidRPr="00B960A0">
        <w:rPr>
          <w:lang w:val="es-AR"/>
        </w:rPr>
        <w:t xml:space="preserve"> o </w:t>
      </w:r>
      <w:proofErr w:type="spellStart"/>
      <w:r w:rsidRPr="00B960A0">
        <w:rPr>
          <w:lang w:val="es-AR"/>
        </w:rPr>
        <w:t>EntradaInfanitl</w:t>
      </w:r>
      <w:proofErr w:type="spellEnd"/>
      <w:r>
        <w:rPr>
          <w:lang w:val="es-AR"/>
        </w:rPr>
        <w:t>.</w:t>
      </w:r>
    </w:p>
    <w:p w14:paraId="1951589C" w14:textId="77777777" w:rsidR="00924274" w:rsidRDefault="00924274" w:rsidP="00924274">
      <w:r>
        <w:rPr>
          <w:b/>
          <w:bCs/>
          <w:noProof/>
        </w:rPr>
        <w:drawing>
          <wp:inline distT="0" distB="0" distL="0" distR="0" wp14:anchorId="6AB99FB7" wp14:editId="6E3126D7">
            <wp:extent cx="5731510" cy="2332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0E8B" w14:textId="77777777" w:rsidR="00924274" w:rsidRDefault="00924274" w:rsidP="00924274">
      <w:r>
        <w:rPr>
          <w:b/>
          <w:bCs/>
        </w:rPr>
        <w:t> </w:t>
      </w:r>
    </w:p>
    <w:p w14:paraId="6957DB56" w14:textId="77777777" w:rsidR="00924274" w:rsidRDefault="00924274" w:rsidP="00924274"/>
    <w:p w14:paraId="61354DF8" w14:textId="66B94A16" w:rsidR="002D25A1" w:rsidRPr="00924274" w:rsidRDefault="002D25A1" w:rsidP="00924274"/>
    <w:sectPr w:rsidR="002D25A1" w:rsidRPr="0092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1"/>
    <w:rsid w:val="002D25A1"/>
    <w:rsid w:val="009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32D"/>
  <w15:chartTrackingRefBased/>
  <w15:docId w15:val="{5F4CE70B-A877-44BE-A944-AE34916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74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Ezequiel Mansilla</dc:creator>
  <cp:keywords/>
  <dc:description/>
  <cp:lastModifiedBy>Francisco</cp:lastModifiedBy>
  <cp:revision>2</cp:revision>
  <dcterms:created xsi:type="dcterms:W3CDTF">2021-03-26T14:43:00Z</dcterms:created>
  <dcterms:modified xsi:type="dcterms:W3CDTF">2021-04-05T16:26:00Z</dcterms:modified>
</cp:coreProperties>
</file>