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BC5CA" w14:textId="1740E123" w:rsidR="003D7CBD" w:rsidRDefault="003506DD" w:rsidP="00672E0A">
      <w:pPr>
        <w:jc w:val="both"/>
        <w:rPr>
          <w:b/>
          <w:bCs/>
          <w:sz w:val="32"/>
          <w:szCs w:val="32"/>
          <w:u w:val="single"/>
        </w:rPr>
      </w:pPr>
      <w:r w:rsidRPr="007B168F">
        <w:rPr>
          <w:b/>
          <w:bCs/>
          <w:sz w:val="32"/>
          <w:szCs w:val="32"/>
          <w:u w:val="single"/>
        </w:rPr>
        <w:t xml:space="preserve">Aufgabe </w:t>
      </w:r>
      <w:r w:rsidR="00EF311D">
        <w:rPr>
          <w:b/>
          <w:bCs/>
          <w:sz w:val="32"/>
          <w:szCs w:val="32"/>
          <w:u w:val="single"/>
        </w:rPr>
        <w:t>10.02.2025</w:t>
      </w:r>
      <w:r w:rsidR="00962F03" w:rsidRPr="007B168F">
        <w:rPr>
          <w:b/>
          <w:bCs/>
          <w:sz w:val="32"/>
          <w:szCs w:val="32"/>
          <w:u w:val="single"/>
        </w:rPr>
        <w:t xml:space="preserve"> </w:t>
      </w:r>
    </w:p>
    <w:p w14:paraId="13F841E6" w14:textId="6F403F91" w:rsidR="00962F03" w:rsidRPr="00A7638B" w:rsidRDefault="00A7638B" w:rsidP="00672E0A">
      <w:pPr>
        <w:jc w:val="both"/>
        <w:rPr>
          <w:sz w:val="28"/>
          <w:szCs w:val="28"/>
          <w:u w:val="single"/>
        </w:rPr>
      </w:pPr>
      <w:r w:rsidRPr="006655AE">
        <w:rPr>
          <w:sz w:val="28"/>
          <w:szCs w:val="28"/>
          <w:u w:val="single"/>
        </w:rPr>
        <w:t xml:space="preserve">Aufgabe </w:t>
      </w:r>
      <w:r>
        <w:rPr>
          <w:sz w:val="28"/>
          <w:szCs w:val="28"/>
          <w:u w:val="single"/>
        </w:rPr>
        <w:t>1</w:t>
      </w:r>
    </w:p>
    <w:p w14:paraId="037F22B8" w14:textId="1C6C751A" w:rsidR="00CC1970" w:rsidRPr="00CC1970" w:rsidRDefault="00CC1970" w:rsidP="00672E0A">
      <w:pPr>
        <w:jc w:val="both"/>
      </w:pPr>
      <w:r w:rsidRPr="00CC1970">
        <w:rPr>
          <w:b/>
          <w:bCs/>
        </w:rPr>
        <w:t>Erkläre den Unterschied zwischen Stack und Heap in Java</w:t>
      </w:r>
      <w:r w:rsidR="00F80D15">
        <w:rPr>
          <w:b/>
          <w:bCs/>
        </w:rPr>
        <w:t xml:space="preserve"> (bitte ausführlich </w:t>
      </w:r>
      <w:r w:rsidR="00F80D15" w:rsidRPr="00F80D15">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F80D15">
        <w:rPr>
          <w:b/>
          <w:bCs/>
        </w:rPr>
        <w:t>)</w:t>
      </w:r>
      <w:r w:rsidRPr="00CC1970">
        <w:rPr>
          <w:b/>
          <w:bCs/>
        </w:rPr>
        <w:t>:</w:t>
      </w:r>
    </w:p>
    <w:p w14:paraId="3F63ADA8" w14:textId="77777777" w:rsidR="00CC1970" w:rsidRPr="00251B5D" w:rsidRDefault="00CC1970" w:rsidP="00DE6994">
      <w:pPr>
        <w:numPr>
          <w:ilvl w:val="0"/>
          <w:numId w:val="26"/>
        </w:numPr>
        <w:tabs>
          <w:tab w:val="clear" w:pos="720"/>
          <w:tab w:val="num" w:pos="360"/>
        </w:tabs>
        <w:ind w:left="360"/>
        <w:jc w:val="both"/>
        <w:rPr>
          <w:b/>
          <w:bCs/>
        </w:rPr>
      </w:pPr>
      <w:r w:rsidRPr="00251B5D">
        <w:rPr>
          <w:b/>
          <w:bCs/>
        </w:rPr>
        <w:t>Wo werden lokale Variablen gespeichert?</w:t>
      </w:r>
    </w:p>
    <w:p w14:paraId="33FF3272" w14:textId="27021B07" w:rsidR="00CC1970" w:rsidRDefault="00963F7B" w:rsidP="00DE6994">
      <w:pPr>
        <w:jc w:val="both"/>
      </w:pPr>
      <w:r>
        <w:t>Lokale Variablen werden im Stack gespeichert. Ein Stack ist ein Speicherbereich der nach dem Prinzip eines Schichtmischers arbeiten. Was zuletzt reingelegt wurde, wird zuerst wieder rausgeholt (Last In First Out – LIFO). Man kann es auch verstehen wie immer tiefer verschachtelte Klammerkonstruktionen.</w:t>
      </w:r>
    </w:p>
    <w:p w14:paraId="5C87989F" w14:textId="7BEB283D" w:rsidR="00963F7B" w:rsidRDefault="00963F7B" w:rsidP="00DE6994">
      <w:pPr>
        <w:jc w:val="both"/>
      </w:pPr>
      <w:r>
        <w:t>Dies ist auch der Grund, wieso eine zu tiefe Rekursion zu einem Stackoverflow führt. Wenn jeder neue Aufruf ein Teller wäre, so würde der Türm irgendwann kippen. Im Regelfall aber werden zum Beispiel lokale Variablen aus der main-Methode abgelegt und dann werden weiter aufgerufene Methoden und deren Variablen und Methoden wieder aufgestapelt; das geht so lange, bis die tiefgreifendste Frage beantwortet ist und dann alles Vorangegangene aufgelöst wird. Es ist ein bisschen wie Domino. Beim hoch-stacken werden die Steine aufgestellt, beim Auflösen alle umgekippt.</w:t>
      </w:r>
      <w:r w:rsidR="00E32085">
        <w:t xml:space="preserve"> (So ähnlich wie das hier : </w:t>
      </w:r>
      <w:hyperlink r:id="rId5" w:history="1">
        <w:r w:rsidR="00DE6F38" w:rsidRPr="00172FE1">
          <w:rPr>
            <w:rStyle w:val="Hyperlink"/>
          </w:rPr>
          <w:t>https://www.youtube.com/watch?v=tvVk8zt0u-A</w:t>
        </w:r>
      </w:hyperlink>
      <w:r w:rsidR="00DE6F38">
        <w:t xml:space="preserve"> </w:t>
      </w:r>
      <w:r w:rsidR="00E32085">
        <w:t>)</w:t>
      </w:r>
      <w:r w:rsidR="003D511D">
        <w:t xml:space="preserve"> (aufstellen, kippen, einpassen)</w:t>
      </w:r>
    </w:p>
    <w:p w14:paraId="7AC8079E" w14:textId="05153E92" w:rsidR="00672E0A" w:rsidRPr="00CC1970" w:rsidRDefault="00672E0A" w:rsidP="00DE6994">
      <w:pPr>
        <w:jc w:val="both"/>
      </w:pPr>
      <w:r>
        <w:t>Im Übrigen werden die Namen der Variablen getrennt zu den zugewiesenen Werten gespeichert, denn dem Compiler ist es egal wie sie heißen. Während der Mensch mit Namen arbeitet, sind für den Computer die Speicheradressen  entscheidend und einer solchen sind sowohl Wert als auch Variable zugeordnet.</w:t>
      </w:r>
    </w:p>
    <w:p w14:paraId="6E09E470" w14:textId="77777777" w:rsidR="00CC1970" w:rsidRPr="00251B5D" w:rsidRDefault="00CC1970" w:rsidP="00DE6994">
      <w:pPr>
        <w:numPr>
          <w:ilvl w:val="0"/>
          <w:numId w:val="26"/>
        </w:numPr>
        <w:tabs>
          <w:tab w:val="clear" w:pos="720"/>
          <w:tab w:val="num" w:pos="360"/>
        </w:tabs>
        <w:ind w:left="360"/>
        <w:jc w:val="both"/>
        <w:rPr>
          <w:b/>
          <w:bCs/>
        </w:rPr>
      </w:pPr>
      <w:r w:rsidRPr="00251B5D">
        <w:rPr>
          <w:b/>
          <w:bCs/>
        </w:rPr>
        <w:t>Wo werden Objekte gespeichert?</w:t>
      </w:r>
    </w:p>
    <w:p w14:paraId="6C90E8A0" w14:textId="7756821F" w:rsidR="00CC1970" w:rsidRPr="00CC1970" w:rsidRDefault="003B140B" w:rsidP="00DE6994">
      <w:pPr>
        <w:jc w:val="both"/>
      </w:pPr>
      <w:r>
        <w:t>Objekte werden im Heap gespeichert. Dies betrifft folglich auch ihre statischen und objektbezogenen Variablen. Denn im Gegensatz zu einem Stack der stapelweise arbeitet, müssen Objekte jederzeit je nach ihrer Kapselung zugreifbar sein. Deshalb passt die Bezeichnung Heap, wenn man sie als Haufen oder Halde übersetzt. Dort kann man nach Belieben reingreifen, während man einen Stapel erst abbauen muss. (Pringles in der Dose = Stack, in der Schüssel = Heap). Ein Sonderbereich dieses Heaps ist der Stringpool für vorhandene Textliterale.</w:t>
      </w:r>
    </w:p>
    <w:p w14:paraId="0C8D97CC" w14:textId="77777777" w:rsidR="00CC1970" w:rsidRPr="00251B5D" w:rsidRDefault="00CC1970" w:rsidP="00DE6994">
      <w:pPr>
        <w:numPr>
          <w:ilvl w:val="0"/>
          <w:numId w:val="26"/>
        </w:numPr>
        <w:tabs>
          <w:tab w:val="clear" w:pos="720"/>
          <w:tab w:val="num" w:pos="360"/>
        </w:tabs>
        <w:ind w:left="360"/>
        <w:jc w:val="both"/>
        <w:rPr>
          <w:b/>
          <w:bCs/>
        </w:rPr>
      </w:pPr>
      <w:r w:rsidRPr="00251B5D">
        <w:rPr>
          <w:b/>
          <w:bCs/>
        </w:rPr>
        <w:t>Was passiert, wenn eine Methode aufgerufen wird?</w:t>
      </w:r>
    </w:p>
    <w:p w14:paraId="3114AD14" w14:textId="039EC757" w:rsidR="00CC1970" w:rsidRPr="00CC1970" w:rsidRDefault="00DE6994" w:rsidP="00DE6994">
      <w:pPr>
        <w:jc w:val="both"/>
      </w:pPr>
      <w:r>
        <w:t>Wie oben schon angeschnitten wird ein neuer Teller auf den Stapel gepackt und sich um die Ausführung gekümmert. Werden in dieser weitere Methoden aufgerufen, werden die wiederum oben aufgelegt, bis die tiefste Methode ausgeführt wurde und der Stapel sich dann Schicht für Schicht wieder abbaut.</w:t>
      </w:r>
    </w:p>
    <w:p w14:paraId="55CCE96D" w14:textId="33E1EF9C" w:rsidR="00FC14ED" w:rsidRPr="00251B5D" w:rsidRDefault="00CC1970" w:rsidP="00DE6994">
      <w:pPr>
        <w:numPr>
          <w:ilvl w:val="0"/>
          <w:numId w:val="26"/>
        </w:numPr>
        <w:tabs>
          <w:tab w:val="clear" w:pos="720"/>
          <w:tab w:val="num" w:pos="360"/>
        </w:tabs>
        <w:ind w:left="360"/>
        <w:rPr>
          <w:b/>
          <w:bCs/>
        </w:rPr>
      </w:pPr>
      <w:r w:rsidRPr="00251B5D">
        <w:rPr>
          <w:b/>
          <w:bCs/>
        </w:rPr>
        <w:t>Wann wird Speicher auf dem Heap freigegeben?</w:t>
      </w:r>
    </w:p>
    <w:p w14:paraId="101923E8" w14:textId="77777777" w:rsidR="00DE6994" w:rsidRDefault="00DE6994" w:rsidP="00DE6994">
      <w:r>
        <w:t>Wenn ein Objekt nicht mehr aufrufbar ist, weil es keine Referenz mehr hat.</w:t>
      </w:r>
    </w:p>
    <w:p w14:paraId="05728D1F" w14:textId="77777777" w:rsidR="005C1641" w:rsidRDefault="00DE6994" w:rsidP="00DE6994">
      <w:r>
        <w:t xml:space="preserve">Dies kann geschehen durch: Zuweisung von null, Isolation von </w:t>
      </w:r>
      <w:r w:rsidR="005C1641">
        <w:t>z</w:t>
      </w:r>
      <w:r>
        <w:t>usammenhängenden Objekten („Knäul von außen nicht mehr erreichbar“) oder dem Zerstören/Verwaisen haltender Objekte.</w:t>
      </w:r>
    </w:p>
    <w:p w14:paraId="67D447AD" w14:textId="148F0459" w:rsidR="009E3278" w:rsidRDefault="005C1641" w:rsidP="00DE6994">
      <w:r>
        <w:t>In allen drei Fällen kommen die Objekte für den Garbage Collector infrage. (eligible for GC)</w:t>
      </w:r>
      <w:r w:rsidR="009E3278">
        <w:br w:type="page"/>
      </w:r>
    </w:p>
    <w:p w14:paraId="303B567B" w14:textId="75D0D6FB" w:rsidR="00FC14ED" w:rsidRPr="006655AE" w:rsidRDefault="00FC14ED" w:rsidP="00672E0A">
      <w:pPr>
        <w:jc w:val="both"/>
        <w:rPr>
          <w:sz w:val="28"/>
          <w:szCs w:val="28"/>
          <w:u w:val="single"/>
        </w:rPr>
      </w:pPr>
      <w:r w:rsidRPr="006655AE">
        <w:rPr>
          <w:sz w:val="28"/>
          <w:szCs w:val="28"/>
          <w:u w:val="single"/>
        </w:rPr>
        <w:lastRenderedPageBreak/>
        <w:t>Aufgabe</w:t>
      </w:r>
      <w:r w:rsidR="00E479E1" w:rsidRPr="006655AE">
        <w:rPr>
          <w:sz w:val="28"/>
          <w:szCs w:val="28"/>
          <w:u w:val="single"/>
        </w:rPr>
        <w:t xml:space="preserve"> </w:t>
      </w:r>
      <w:r w:rsidR="00820FBF">
        <w:rPr>
          <w:sz w:val="28"/>
          <w:szCs w:val="28"/>
          <w:u w:val="single"/>
        </w:rPr>
        <w:t>2</w:t>
      </w:r>
    </w:p>
    <w:p w14:paraId="7B6F1322" w14:textId="77777777" w:rsidR="00FC14ED" w:rsidRDefault="00FC14ED" w:rsidP="00672E0A">
      <w:pPr>
        <w:jc w:val="both"/>
      </w:pPr>
      <w:r>
        <w:t xml:space="preserve">Wie viele Objekte sind für den Garbage Collector verfügbar und warum? </w:t>
      </w:r>
    </w:p>
    <w:p w14:paraId="07852407" w14:textId="646445A6" w:rsidR="00FC14ED" w:rsidRDefault="00FC14ED" w:rsidP="00251B5D">
      <w:r>
        <w:t>Erkläre deine Lösung ausführlich.</w:t>
      </w:r>
      <w:r w:rsidRPr="00FC14ED">
        <w:rPr>
          <w:noProof/>
        </w:rPr>
        <w:drawing>
          <wp:inline distT="0" distB="0" distL="0" distR="0" wp14:anchorId="125447F6" wp14:editId="0B9A7EA9">
            <wp:extent cx="4012989" cy="3114136"/>
            <wp:effectExtent l="0" t="0" r="6985" b="0"/>
            <wp:docPr id="125859660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96609" name="Grafik 1" descr="Ein Bild, das Text, Screenshot, Schrift enthält.&#10;&#10;KI-generierte Inhalte können fehlerhaft sein."/>
                    <pic:cNvPicPr/>
                  </pic:nvPicPr>
                  <pic:blipFill>
                    <a:blip r:embed="rId6"/>
                    <a:stretch>
                      <a:fillRect/>
                    </a:stretch>
                  </pic:blipFill>
                  <pic:spPr>
                    <a:xfrm>
                      <a:off x="0" y="0"/>
                      <a:ext cx="4033068" cy="3129718"/>
                    </a:xfrm>
                    <a:prstGeom prst="rect">
                      <a:avLst/>
                    </a:prstGeom>
                  </pic:spPr>
                </pic:pic>
              </a:graphicData>
            </a:graphic>
          </wp:inline>
        </w:drawing>
      </w:r>
    </w:p>
    <w:p w14:paraId="1A7F882B" w14:textId="0E293EF5" w:rsidR="00FC14ED" w:rsidRPr="000C1B43" w:rsidRDefault="00FC14ED" w:rsidP="00672E0A">
      <w:pPr>
        <w:jc w:val="both"/>
        <w:rPr>
          <w:b/>
          <w:bCs/>
        </w:rPr>
      </w:pPr>
      <w:r w:rsidRPr="000C1B43">
        <w:rPr>
          <w:b/>
          <w:bCs/>
        </w:rPr>
        <w:t xml:space="preserve">Erklärung: </w:t>
      </w:r>
    </w:p>
    <w:p w14:paraId="3343E6A5" w14:textId="7B6DBDC1" w:rsidR="00562FAB" w:rsidRPr="000C1B43" w:rsidRDefault="00251B5D" w:rsidP="00720D16">
      <w:pPr>
        <w:spacing w:after="0" w:line="360" w:lineRule="auto"/>
        <w:jc w:val="both"/>
        <w:rPr>
          <w:color w:val="747474" w:themeColor="background2" w:themeShade="80"/>
        </w:rPr>
      </w:pPr>
      <w:r w:rsidRPr="000C1B43">
        <w:rPr>
          <w:color w:val="747474" w:themeColor="background2" w:themeShade="80"/>
        </w:rPr>
        <w:t>Die static nested class Person gehört der ganzen Klasse GCExample, nicht jedem Objekt neu.</w:t>
      </w:r>
      <w:r w:rsidR="00D95837" w:rsidRPr="000C1B43">
        <w:rPr>
          <w:color w:val="747474" w:themeColor="background2" w:themeShade="80"/>
        </w:rPr>
        <w:br/>
      </w:r>
      <w:hyperlink r:id="rId7" w:history="1">
        <w:r w:rsidR="00D95837" w:rsidRPr="000C1B43">
          <w:rPr>
            <w:rStyle w:val="Hyperlink"/>
            <w:color w:val="747474" w:themeColor="background2" w:themeShade="80"/>
          </w:rPr>
          <w:t>https://stackoverflow.com/questions/70324/java-inner-class-and-static-nested-class</w:t>
        </w:r>
      </w:hyperlink>
    </w:p>
    <w:p w14:paraId="50498873" w14:textId="1FD48576" w:rsidR="00D95837" w:rsidRDefault="00D95837" w:rsidP="00720D16">
      <w:pPr>
        <w:spacing w:after="0" w:line="360" w:lineRule="auto"/>
        <w:jc w:val="both"/>
      </w:pPr>
      <w:r>
        <w:t>Zu Beginn existieren 6 Objekte ( 3 Personen und jede von ihnen hat einen initialisierten String)</w:t>
      </w:r>
    </w:p>
    <w:p w14:paraId="18B13224" w14:textId="361EEE15" w:rsidR="00D95837" w:rsidRDefault="00720D16" w:rsidP="00720D16">
      <w:pPr>
        <w:spacing w:after="0" w:line="360" w:lineRule="auto"/>
        <w:jc w:val="both"/>
        <w:rPr>
          <w:color w:val="FF0000"/>
        </w:rPr>
      </w:pPr>
      <w:r w:rsidRPr="00720D16">
        <w:rPr>
          <w:color w:val="FF0000"/>
        </w:rPr>
        <w:t>Bei p1 = p2 wird die Referenz p1 dem Zielinhalt von p2 zugewiesen.</w:t>
      </w:r>
    </w:p>
    <w:p w14:paraId="354BBB97" w14:textId="51E3480E" w:rsidR="00720D16" w:rsidRDefault="00720D16" w:rsidP="00720D16">
      <w:pPr>
        <w:spacing w:after="0" w:line="360" w:lineRule="auto"/>
        <w:jc w:val="both"/>
        <w:rPr>
          <w:color w:val="0070C0"/>
        </w:rPr>
      </w:pPr>
      <w:r>
        <w:rPr>
          <w:color w:val="0070C0"/>
        </w:rPr>
        <w:t>Bei p2 = p3 wird die Referenz p2 dem Zielinhalt von p3 zugewiesen.</w:t>
      </w:r>
    </w:p>
    <w:p w14:paraId="784DDA72" w14:textId="4CAE4ABB" w:rsidR="00720D16" w:rsidRDefault="00720D16" w:rsidP="00720D16">
      <w:pPr>
        <w:spacing w:after="0" w:line="360" w:lineRule="auto"/>
        <w:jc w:val="both"/>
        <w:rPr>
          <w:color w:val="005E00"/>
        </w:rPr>
      </w:pPr>
      <w:r>
        <w:rPr>
          <w:color w:val="005E00"/>
        </w:rPr>
        <w:t>Bei p3 = null wird die Referenz von p3 auf null verwiesen.</w:t>
      </w:r>
    </w:p>
    <w:p w14:paraId="22948F39" w14:textId="7080C5D1" w:rsidR="00720D16" w:rsidRDefault="00720D16" w:rsidP="00720D16">
      <w:pPr>
        <w:spacing w:after="0" w:line="360" w:lineRule="auto"/>
        <w:jc w:val="both"/>
        <w:rPr>
          <w:color w:val="77206D" w:themeColor="accent5" w:themeShade="BF"/>
        </w:rPr>
      </w:pPr>
      <w:r>
        <w:rPr>
          <w:color w:val="77206D" w:themeColor="accent5" w:themeShade="BF"/>
        </w:rPr>
        <w:t>Während p3 nun auf null verweist, ist das Personen Objekt (Alice) verwaist und hat keine Referenz mehr, demnach ist dieses Objekt, mitsamt seines beinhalteten Stringobjekt bereit zur Löschung.</w:t>
      </w:r>
    </w:p>
    <w:p w14:paraId="6F1CE3BB" w14:textId="56D92FED" w:rsidR="00720D16" w:rsidRDefault="00CE2AD9" w:rsidP="00720D16">
      <w:pPr>
        <w:spacing w:after="0" w:line="360" w:lineRule="auto"/>
        <w:jc w:val="both"/>
        <w:rPr>
          <w:b/>
          <w:u w:val="single"/>
        </w:rPr>
      </w:pPr>
      <w:r>
        <w:t>Bereit zur Löschung</w:t>
      </w:r>
      <w:r w:rsidR="002338BF">
        <w:t xml:space="preserve"> sind</w:t>
      </w:r>
      <w:r w:rsidR="00720D16" w:rsidRPr="00720D16">
        <w:t xml:space="preserve"> durch den Garbage Collector folglich </w:t>
      </w:r>
      <w:r w:rsidR="00720D16" w:rsidRPr="00720D16">
        <w:rPr>
          <w:b/>
          <w:u w:val="single"/>
        </w:rPr>
        <w:t>2 Objekte.</w:t>
      </w:r>
    </w:p>
    <w:p w14:paraId="768E9B5B" w14:textId="399CA5E9" w:rsidR="009E3278" w:rsidRPr="00720D16" w:rsidRDefault="00720D16" w:rsidP="00672E0A">
      <w:pPr>
        <w:jc w:val="both"/>
      </w:pPr>
      <w:r>
        <w:rPr>
          <w:noProof/>
        </w:rPr>
        <w:drawing>
          <wp:inline distT="0" distB="0" distL="0" distR="0" wp14:anchorId="3863214D" wp14:editId="49508611">
            <wp:extent cx="4832349" cy="2303253"/>
            <wp:effectExtent l="0" t="0" r="6985" b="1905"/>
            <wp:docPr id="14258319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915" cy="2315439"/>
                    </a:xfrm>
                    <a:prstGeom prst="rect">
                      <a:avLst/>
                    </a:prstGeom>
                    <a:noFill/>
                    <a:ln>
                      <a:noFill/>
                    </a:ln>
                  </pic:spPr>
                </pic:pic>
              </a:graphicData>
            </a:graphic>
          </wp:inline>
        </w:drawing>
      </w:r>
      <w:r w:rsidR="009E3278" w:rsidRPr="00251B5D">
        <w:rPr>
          <w:sz w:val="28"/>
          <w:szCs w:val="28"/>
          <w:u w:val="single"/>
        </w:rPr>
        <w:br w:type="page"/>
      </w:r>
    </w:p>
    <w:p w14:paraId="04BB5E9C" w14:textId="55CEB8A6" w:rsidR="00562FAB" w:rsidRPr="00251B5D" w:rsidRDefault="00562FAB" w:rsidP="00672E0A">
      <w:pPr>
        <w:jc w:val="both"/>
        <w:rPr>
          <w:sz w:val="28"/>
          <w:szCs w:val="28"/>
          <w:u w:val="single"/>
          <w:lang w:val="en-US"/>
        </w:rPr>
      </w:pPr>
      <w:r w:rsidRPr="00251B5D">
        <w:rPr>
          <w:sz w:val="28"/>
          <w:szCs w:val="28"/>
          <w:u w:val="single"/>
          <w:lang w:val="en-US"/>
        </w:rPr>
        <w:lastRenderedPageBreak/>
        <w:t xml:space="preserve">Aufgabe </w:t>
      </w:r>
      <w:r w:rsidR="00820FBF" w:rsidRPr="00251B5D">
        <w:rPr>
          <w:sz w:val="28"/>
          <w:szCs w:val="28"/>
          <w:u w:val="single"/>
          <w:lang w:val="en-US"/>
        </w:rPr>
        <w:t>3</w:t>
      </w:r>
    </w:p>
    <w:p w14:paraId="3D5E1868" w14:textId="72F2A7EE" w:rsidR="00562FAB" w:rsidRDefault="00562FAB" w:rsidP="00672E0A">
      <w:pPr>
        <w:jc w:val="both"/>
      </w:pPr>
      <w:r w:rsidRPr="00562FAB">
        <w:t>Schreibe ein Programm, das eine 5x5-Matrix füllt, sodass die Hauptdiagonale mit 1 besetzt ist und alle anderen Elemente 0 sind</w:t>
      </w:r>
      <w:r>
        <w:t xml:space="preserve"> und gebe es wie folgt in der Konsole aus</w:t>
      </w:r>
      <w:r w:rsidRPr="00562FAB">
        <w:t>.</w:t>
      </w:r>
      <w:r w:rsidR="00F020A2">
        <w:t xml:space="preserve"> Die Matrix darf nicht per Hand gefüllt werden, sondern muss mit Schleifen gefüllt werden.</w:t>
      </w:r>
    </w:p>
    <w:p w14:paraId="22B180C4" w14:textId="52B7F093" w:rsidR="00562FAB" w:rsidRDefault="00562FAB" w:rsidP="00672E0A">
      <w:pPr>
        <w:jc w:val="both"/>
      </w:pPr>
      <w:r w:rsidRPr="00562FAB">
        <w:rPr>
          <w:noProof/>
        </w:rPr>
        <w:drawing>
          <wp:inline distT="0" distB="0" distL="0" distR="0" wp14:anchorId="75951FC6" wp14:editId="5A381B57">
            <wp:extent cx="762106" cy="1181265"/>
            <wp:effectExtent l="0" t="0" r="0" b="0"/>
            <wp:docPr id="98606999" name="Grafik 1" descr="Ein Bild, das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6999" name="Grafik 1" descr="Ein Bild, das Screenshot, Design enthält.&#10;&#10;KI-generierte Inhalte können fehlerhaft sein."/>
                    <pic:cNvPicPr/>
                  </pic:nvPicPr>
                  <pic:blipFill>
                    <a:blip r:embed="rId9"/>
                    <a:stretch>
                      <a:fillRect/>
                    </a:stretch>
                  </pic:blipFill>
                  <pic:spPr>
                    <a:xfrm>
                      <a:off x="0" y="0"/>
                      <a:ext cx="762106" cy="1181265"/>
                    </a:xfrm>
                    <a:prstGeom prst="rect">
                      <a:avLst/>
                    </a:prstGeom>
                  </pic:spPr>
                </pic:pic>
              </a:graphicData>
            </a:graphic>
          </wp:inline>
        </w:drawing>
      </w:r>
    </w:p>
    <w:p w14:paraId="3900BFBB" w14:textId="77777777" w:rsidR="005E0E11" w:rsidRDefault="005E0E11" w:rsidP="00672E0A">
      <w:pPr>
        <w:jc w:val="both"/>
      </w:pPr>
    </w:p>
    <w:p w14:paraId="5ABEEBB4" w14:textId="16E3AFA8" w:rsidR="005E0E11" w:rsidRPr="005E0E11" w:rsidRDefault="005E0E11" w:rsidP="00672E0A">
      <w:pPr>
        <w:jc w:val="both"/>
        <w:rPr>
          <w:sz w:val="28"/>
          <w:szCs w:val="28"/>
          <w:u w:val="single"/>
        </w:rPr>
      </w:pPr>
      <w:r w:rsidRPr="005E0E11">
        <w:rPr>
          <w:sz w:val="28"/>
          <w:szCs w:val="28"/>
          <w:u w:val="single"/>
        </w:rPr>
        <w:t xml:space="preserve">Aufgabe </w:t>
      </w:r>
      <w:r w:rsidR="00820FBF">
        <w:rPr>
          <w:sz w:val="28"/>
          <w:szCs w:val="28"/>
          <w:u w:val="single"/>
        </w:rPr>
        <w:t>4</w:t>
      </w:r>
    </w:p>
    <w:p w14:paraId="35C565B2" w14:textId="369B6D43" w:rsidR="005E0E11" w:rsidRDefault="005E0E11" w:rsidP="00672E0A">
      <w:pPr>
        <w:jc w:val="both"/>
      </w:pPr>
      <w:r>
        <w:t xml:space="preserve">Gegeben ist ein 4x4-Array und es soll mit zufälligen Zahlen von 1 bis 9 gefüllt werden. Schreibe ein Programm, welches das Array erstellt und dieses mithilfe von Schleifen füllt. Berechne nun die Summen der einzelnen Spalten </w:t>
      </w:r>
      <w:r w:rsidR="00240000">
        <w:t xml:space="preserve">und der einzelnen Zeilen </w:t>
      </w:r>
      <w:r>
        <w:t>und gebe sie aus.</w:t>
      </w:r>
    </w:p>
    <w:p w14:paraId="484FBEF1" w14:textId="642E41D9" w:rsidR="005E0E11" w:rsidRDefault="00963F7B" w:rsidP="00672E0A">
      <w:pPr>
        <w:jc w:val="both"/>
      </w:pPr>
      <w:r>
        <w:t>Bsp.</w:t>
      </w:r>
      <w:r w:rsidR="005E0E11">
        <w:t>:</w:t>
      </w:r>
      <w:r>
        <w:t>s</w:t>
      </w:r>
    </w:p>
    <w:p w14:paraId="069FE8C3" w14:textId="64EE784F" w:rsidR="00105BD3" w:rsidRDefault="005E0E11" w:rsidP="00672E0A">
      <w:pPr>
        <w:jc w:val="both"/>
      </w:pPr>
      <w:r w:rsidRPr="005E0E11">
        <w:rPr>
          <w:noProof/>
        </w:rPr>
        <w:drawing>
          <wp:inline distT="0" distB="0" distL="0" distR="0" wp14:anchorId="243D71D9" wp14:editId="5554C1C3">
            <wp:extent cx="1286054" cy="1714739"/>
            <wp:effectExtent l="0" t="0" r="9525" b="0"/>
            <wp:docPr id="588296975" name="Grafik 1" descr="Ein Bild, das Text, Schrif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96975" name="Grafik 1" descr="Ein Bild, das Text, Schrift, Screenshot, Zahl enthält.&#10;&#10;KI-generierte Inhalte können fehlerhaft sein."/>
                    <pic:cNvPicPr/>
                  </pic:nvPicPr>
                  <pic:blipFill>
                    <a:blip r:embed="rId10"/>
                    <a:stretch>
                      <a:fillRect/>
                    </a:stretch>
                  </pic:blipFill>
                  <pic:spPr>
                    <a:xfrm>
                      <a:off x="0" y="0"/>
                      <a:ext cx="1286054" cy="1714739"/>
                    </a:xfrm>
                    <a:prstGeom prst="rect">
                      <a:avLst/>
                    </a:prstGeom>
                  </pic:spPr>
                </pic:pic>
              </a:graphicData>
            </a:graphic>
          </wp:inline>
        </w:drawing>
      </w:r>
    </w:p>
    <w:p w14:paraId="0B9B5FD3" w14:textId="01888D57" w:rsidR="00105BD3" w:rsidRDefault="00105BD3" w:rsidP="00672E0A">
      <w:pPr>
        <w:jc w:val="both"/>
      </w:pPr>
      <w:r>
        <w:t>Zeile</w:t>
      </w:r>
      <w:r w:rsidR="00F56E02">
        <w:t xml:space="preserve"> 1:</w:t>
      </w:r>
      <w:r>
        <w:t xml:space="preserve"> 2 + 3 + 1 + 5 = 11 und Spalte</w:t>
      </w:r>
      <w:r w:rsidR="00F56E02">
        <w:t xml:space="preserve"> 1:</w:t>
      </w:r>
      <w:r>
        <w:t xml:space="preserve"> 2 + 4 + 1 + 5 = 12</w:t>
      </w:r>
    </w:p>
    <w:p w14:paraId="42B654F5" w14:textId="77777777" w:rsidR="0075163E" w:rsidRPr="00562FAB" w:rsidRDefault="0075163E" w:rsidP="00672E0A">
      <w:pPr>
        <w:jc w:val="both"/>
      </w:pPr>
    </w:p>
    <w:sectPr w:rsidR="0075163E" w:rsidRPr="00562F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695D"/>
    <w:multiLevelType w:val="multilevel"/>
    <w:tmpl w:val="9F08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22B4C"/>
    <w:multiLevelType w:val="multilevel"/>
    <w:tmpl w:val="92F2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1E51"/>
    <w:multiLevelType w:val="hybridMultilevel"/>
    <w:tmpl w:val="10224878"/>
    <w:lvl w:ilvl="0" w:tplc="0407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E67A86"/>
    <w:multiLevelType w:val="hybridMultilevel"/>
    <w:tmpl w:val="903CB9B0"/>
    <w:lvl w:ilvl="0" w:tplc="8454312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D937A8"/>
    <w:multiLevelType w:val="multilevel"/>
    <w:tmpl w:val="B55AB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00A70"/>
    <w:multiLevelType w:val="hybridMultilevel"/>
    <w:tmpl w:val="5B16D938"/>
    <w:lvl w:ilvl="0" w:tplc="631A67B0">
      <w:numFmt w:val="bullet"/>
      <w:lvlText w:val="-"/>
      <w:lvlJc w:val="left"/>
      <w:pPr>
        <w:ind w:left="1080" w:hanging="360"/>
      </w:pPr>
      <w:rPr>
        <w:rFonts w:ascii="Aptos" w:eastAsiaTheme="minorHAnsi" w:hAnsi="Apto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E3048D5"/>
    <w:multiLevelType w:val="hybridMultilevel"/>
    <w:tmpl w:val="5C6C1DE0"/>
    <w:lvl w:ilvl="0" w:tplc="34086C3A">
      <w:start w:val="3"/>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155FF6"/>
    <w:multiLevelType w:val="hybridMultilevel"/>
    <w:tmpl w:val="168C713A"/>
    <w:lvl w:ilvl="0" w:tplc="ED90770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163E9C"/>
    <w:multiLevelType w:val="hybridMultilevel"/>
    <w:tmpl w:val="6E923724"/>
    <w:lvl w:ilvl="0" w:tplc="3A58C8D6">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EC7285"/>
    <w:multiLevelType w:val="multilevel"/>
    <w:tmpl w:val="37C0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338D2"/>
    <w:multiLevelType w:val="multilevel"/>
    <w:tmpl w:val="16E8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A7506"/>
    <w:multiLevelType w:val="multilevel"/>
    <w:tmpl w:val="76EE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26900"/>
    <w:multiLevelType w:val="hybridMultilevel"/>
    <w:tmpl w:val="46F0C93E"/>
    <w:lvl w:ilvl="0" w:tplc="0C1265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BE84D55"/>
    <w:multiLevelType w:val="hybridMultilevel"/>
    <w:tmpl w:val="50D098F2"/>
    <w:lvl w:ilvl="0" w:tplc="10AE235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4E8A59A9"/>
    <w:multiLevelType w:val="multilevel"/>
    <w:tmpl w:val="C07E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D54C4"/>
    <w:multiLevelType w:val="multilevel"/>
    <w:tmpl w:val="644A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20776"/>
    <w:multiLevelType w:val="multilevel"/>
    <w:tmpl w:val="B450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80054"/>
    <w:multiLevelType w:val="hybridMultilevel"/>
    <w:tmpl w:val="B024F53A"/>
    <w:lvl w:ilvl="0" w:tplc="01182E12">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EB7ABC"/>
    <w:multiLevelType w:val="multilevel"/>
    <w:tmpl w:val="81FAD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4F04BF"/>
    <w:multiLevelType w:val="multilevel"/>
    <w:tmpl w:val="609C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84B1C"/>
    <w:multiLevelType w:val="multilevel"/>
    <w:tmpl w:val="76E01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31A21"/>
    <w:multiLevelType w:val="multilevel"/>
    <w:tmpl w:val="0EE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9339D"/>
    <w:multiLevelType w:val="hybridMultilevel"/>
    <w:tmpl w:val="131EC47E"/>
    <w:lvl w:ilvl="0" w:tplc="4ACCF880">
      <w:start w:val="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49B2F69"/>
    <w:multiLevelType w:val="hybridMultilevel"/>
    <w:tmpl w:val="5D82CE4E"/>
    <w:lvl w:ilvl="0" w:tplc="04070019">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E0B4B47"/>
    <w:multiLevelType w:val="hybridMultilevel"/>
    <w:tmpl w:val="BEC66854"/>
    <w:lvl w:ilvl="0" w:tplc="EE8ADA56">
      <w:start w:val="1"/>
      <w:numFmt w:val="decimal"/>
      <w:lvlText w:val="%1."/>
      <w:lvlJc w:val="left"/>
      <w:pPr>
        <w:ind w:left="1080" w:hanging="360"/>
      </w:pPr>
      <w:rPr>
        <w:rFonts w:hint="default"/>
        <w:u w:val="none"/>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7FCD2E4C"/>
    <w:multiLevelType w:val="hybridMultilevel"/>
    <w:tmpl w:val="DBA86CB8"/>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35665585">
    <w:abstractNumId w:val="7"/>
  </w:num>
  <w:num w:numId="2" w16cid:durableId="1278290041">
    <w:abstractNumId w:val="25"/>
  </w:num>
  <w:num w:numId="3" w16cid:durableId="1056857000">
    <w:abstractNumId w:val="2"/>
  </w:num>
  <w:num w:numId="4" w16cid:durableId="1351377306">
    <w:abstractNumId w:val="23"/>
  </w:num>
  <w:num w:numId="5" w16cid:durableId="43987116">
    <w:abstractNumId w:val="12"/>
  </w:num>
  <w:num w:numId="6" w16cid:durableId="1198936039">
    <w:abstractNumId w:val="18"/>
  </w:num>
  <w:num w:numId="7" w16cid:durableId="618344786">
    <w:abstractNumId w:val="3"/>
  </w:num>
  <w:num w:numId="8" w16cid:durableId="450325508">
    <w:abstractNumId w:val="5"/>
  </w:num>
  <w:num w:numId="9" w16cid:durableId="44305858">
    <w:abstractNumId w:val="13"/>
  </w:num>
  <w:num w:numId="10" w16cid:durableId="1209344196">
    <w:abstractNumId w:val="22"/>
  </w:num>
  <w:num w:numId="11" w16cid:durableId="347560527">
    <w:abstractNumId w:val="4"/>
  </w:num>
  <w:num w:numId="12" w16cid:durableId="1513296550">
    <w:abstractNumId w:val="6"/>
  </w:num>
  <w:num w:numId="13" w16cid:durableId="1790005602">
    <w:abstractNumId w:val="15"/>
  </w:num>
  <w:num w:numId="14" w16cid:durableId="1477724620">
    <w:abstractNumId w:val="16"/>
  </w:num>
  <w:num w:numId="15" w16cid:durableId="1666782640">
    <w:abstractNumId w:val="14"/>
  </w:num>
  <w:num w:numId="16" w16cid:durableId="1777141299">
    <w:abstractNumId w:val="11"/>
  </w:num>
  <w:num w:numId="17" w16cid:durableId="640811296">
    <w:abstractNumId w:val="1"/>
  </w:num>
  <w:num w:numId="18" w16cid:durableId="1337070624">
    <w:abstractNumId w:val="20"/>
  </w:num>
  <w:num w:numId="19" w16cid:durableId="1103694342">
    <w:abstractNumId w:val="9"/>
  </w:num>
  <w:num w:numId="20" w16cid:durableId="1737047439">
    <w:abstractNumId w:val="10"/>
  </w:num>
  <w:num w:numId="21" w16cid:durableId="627397002">
    <w:abstractNumId w:val="21"/>
  </w:num>
  <w:num w:numId="22" w16cid:durableId="512762943">
    <w:abstractNumId w:val="19"/>
  </w:num>
  <w:num w:numId="23" w16cid:durableId="1393507232">
    <w:abstractNumId w:val="8"/>
  </w:num>
  <w:num w:numId="24" w16cid:durableId="1821192035">
    <w:abstractNumId w:val="24"/>
  </w:num>
  <w:num w:numId="25" w16cid:durableId="1635525086">
    <w:abstractNumId w:val="17"/>
  </w:num>
  <w:num w:numId="26" w16cid:durableId="2063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2E"/>
    <w:rsid w:val="00040B61"/>
    <w:rsid w:val="00063B73"/>
    <w:rsid w:val="000B1941"/>
    <w:rsid w:val="000C1B43"/>
    <w:rsid w:val="000E48D9"/>
    <w:rsid w:val="001002A3"/>
    <w:rsid w:val="00105A74"/>
    <w:rsid w:val="00105BD3"/>
    <w:rsid w:val="0011660E"/>
    <w:rsid w:val="0013460E"/>
    <w:rsid w:val="00136810"/>
    <w:rsid w:val="00146495"/>
    <w:rsid w:val="00180247"/>
    <w:rsid w:val="00182ED6"/>
    <w:rsid w:val="00192421"/>
    <w:rsid w:val="001B0939"/>
    <w:rsid w:val="001F44A6"/>
    <w:rsid w:val="001F69EF"/>
    <w:rsid w:val="002338BF"/>
    <w:rsid w:val="00240000"/>
    <w:rsid w:val="00250338"/>
    <w:rsid w:val="00251B5D"/>
    <w:rsid w:val="00283715"/>
    <w:rsid w:val="002F5B38"/>
    <w:rsid w:val="003278A5"/>
    <w:rsid w:val="003404F8"/>
    <w:rsid w:val="003444CE"/>
    <w:rsid w:val="003506DD"/>
    <w:rsid w:val="0035387E"/>
    <w:rsid w:val="0037020B"/>
    <w:rsid w:val="00382D78"/>
    <w:rsid w:val="003A23B6"/>
    <w:rsid w:val="003B140B"/>
    <w:rsid w:val="003B7AA4"/>
    <w:rsid w:val="003D511D"/>
    <w:rsid w:val="003D7CBD"/>
    <w:rsid w:val="003E107F"/>
    <w:rsid w:val="0044134D"/>
    <w:rsid w:val="00473869"/>
    <w:rsid w:val="004C4C99"/>
    <w:rsid w:val="004C7CD7"/>
    <w:rsid w:val="004D67DB"/>
    <w:rsid w:val="005054A6"/>
    <w:rsid w:val="00522031"/>
    <w:rsid w:val="00543502"/>
    <w:rsid w:val="00545EEF"/>
    <w:rsid w:val="00551439"/>
    <w:rsid w:val="00560EB6"/>
    <w:rsid w:val="00561FD5"/>
    <w:rsid w:val="00562FAB"/>
    <w:rsid w:val="00594F92"/>
    <w:rsid w:val="005A04A4"/>
    <w:rsid w:val="005C1641"/>
    <w:rsid w:val="005C6D6D"/>
    <w:rsid w:val="005E0E11"/>
    <w:rsid w:val="0066365D"/>
    <w:rsid w:val="006655AE"/>
    <w:rsid w:val="00672E0A"/>
    <w:rsid w:val="006744EF"/>
    <w:rsid w:val="00682AEA"/>
    <w:rsid w:val="006961B0"/>
    <w:rsid w:val="006B2E65"/>
    <w:rsid w:val="006C2A92"/>
    <w:rsid w:val="006D2C4F"/>
    <w:rsid w:val="006D642C"/>
    <w:rsid w:val="0070210A"/>
    <w:rsid w:val="00720D16"/>
    <w:rsid w:val="0075163E"/>
    <w:rsid w:val="00777BA4"/>
    <w:rsid w:val="00777CDF"/>
    <w:rsid w:val="00794EA3"/>
    <w:rsid w:val="007B168F"/>
    <w:rsid w:val="007C16D7"/>
    <w:rsid w:val="007D1694"/>
    <w:rsid w:val="00820FBF"/>
    <w:rsid w:val="00831F78"/>
    <w:rsid w:val="00864C0D"/>
    <w:rsid w:val="008A14CD"/>
    <w:rsid w:val="008A7B2E"/>
    <w:rsid w:val="00906771"/>
    <w:rsid w:val="0091684F"/>
    <w:rsid w:val="00926B8B"/>
    <w:rsid w:val="0093178D"/>
    <w:rsid w:val="0093237C"/>
    <w:rsid w:val="00941995"/>
    <w:rsid w:val="00962F03"/>
    <w:rsid w:val="00963F7B"/>
    <w:rsid w:val="009731C8"/>
    <w:rsid w:val="009975AC"/>
    <w:rsid w:val="009B6AF7"/>
    <w:rsid w:val="009D3437"/>
    <w:rsid w:val="009E3278"/>
    <w:rsid w:val="00A15B05"/>
    <w:rsid w:val="00A57C85"/>
    <w:rsid w:val="00A61221"/>
    <w:rsid w:val="00A76007"/>
    <w:rsid w:val="00A7638B"/>
    <w:rsid w:val="00A8555C"/>
    <w:rsid w:val="00AA3211"/>
    <w:rsid w:val="00AA56C9"/>
    <w:rsid w:val="00AA7C44"/>
    <w:rsid w:val="00B3118E"/>
    <w:rsid w:val="00B44C2C"/>
    <w:rsid w:val="00B77439"/>
    <w:rsid w:val="00B82637"/>
    <w:rsid w:val="00B90FCC"/>
    <w:rsid w:val="00B92A39"/>
    <w:rsid w:val="00BB2531"/>
    <w:rsid w:val="00BC09FC"/>
    <w:rsid w:val="00BC7095"/>
    <w:rsid w:val="00BF695D"/>
    <w:rsid w:val="00C00714"/>
    <w:rsid w:val="00C2126E"/>
    <w:rsid w:val="00C33748"/>
    <w:rsid w:val="00C37328"/>
    <w:rsid w:val="00C50EA5"/>
    <w:rsid w:val="00C80AA1"/>
    <w:rsid w:val="00CC1970"/>
    <w:rsid w:val="00CC284D"/>
    <w:rsid w:val="00CD68DD"/>
    <w:rsid w:val="00CE2AD9"/>
    <w:rsid w:val="00D2442D"/>
    <w:rsid w:val="00D35C80"/>
    <w:rsid w:val="00D65EDB"/>
    <w:rsid w:val="00D95837"/>
    <w:rsid w:val="00DA2975"/>
    <w:rsid w:val="00DC657B"/>
    <w:rsid w:val="00DE6994"/>
    <w:rsid w:val="00DE6F38"/>
    <w:rsid w:val="00E063A1"/>
    <w:rsid w:val="00E236C6"/>
    <w:rsid w:val="00E32085"/>
    <w:rsid w:val="00E479E1"/>
    <w:rsid w:val="00E531F4"/>
    <w:rsid w:val="00E621D7"/>
    <w:rsid w:val="00EA7418"/>
    <w:rsid w:val="00EC0AE9"/>
    <w:rsid w:val="00EF311D"/>
    <w:rsid w:val="00F020A2"/>
    <w:rsid w:val="00F14E22"/>
    <w:rsid w:val="00F25B22"/>
    <w:rsid w:val="00F30299"/>
    <w:rsid w:val="00F50179"/>
    <w:rsid w:val="00F56E02"/>
    <w:rsid w:val="00F67365"/>
    <w:rsid w:val="00F80D15"/>
    <w:rsid w:val="00F871CB"/>
    <w:rsid w:val="00FC14ED"/>
    <w:rsid w:val="00FC2D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0E63"/>
  <w15:chartTrackingRefBased/>
  <w15:docId w15:val="{DFFA83A7-7C70-4B5B-97EC-FD8B9300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6994"/>
    <w:rPr>
      <w:sz w:val="22"/>
    </w:rPr>
  </w:style>
  <w:style w:type="paragraph" w:styleId="berschrift1">
    <w:name w:val="heading 1"/>
    <w:basedOn w:val="Standard"/>
    <w:next w:val="Standard"/>
    <w:link w:val="berschrift1Zchn"/>
    <w:uiPriority w:val="9"/>
    <w:qFormat/>
    <w:rsid w:val="008A7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A7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A7B2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A7B2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A7B2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A7B2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A7B2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A7B2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A7B2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7B2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A7B2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A7B2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A7B2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A7B2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A7B2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A7B2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A7B2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A7B2E"/>
    <w:rPr>
      <w:rFonts w:eastAsiaTheme="majorEastAsia" w:cstheme="majorBidi"/>
      <w:color w:val="272727" w:themeColor="text1" w:themeTint="D8"/>
    </w:rPr>
  </w:style>
  <w:style w:type="paragraph" w:styleId="Titel">
    <w:name w:val="Title"/>
    <w:basedOn w:val="Standard"/>
    <w:next w:val="Standard"/>
    <w:link w:val="TitelZchn"/>
    <w:uiPriority w:val="10"/>
    <w:qFormat/>
    <w:rsid w:val="008A7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7B2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A7B2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A7B2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A7B2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A7B2E"/>
    <w:rPr>
      <w:i/>
      <w:iCs/>
      <w:color w:val="404040" w:themeColor="text1" w:themeTint="BF"/>
    </w:rPr>
  </w:style>
  <w:style w:type="paragraph" w:styleId="Listenabsatz">
    <w:name w:val="List Paragraph"/>
    <w:basedOn w:val="Standard"/>
    <w:uiPriority w:val="34"/>
    <w:qFormat/>
    <w:rsid w:val="008A7B2E"/>
    <w:pPr>
      <w:ind w:left="720"/>
      <w:contextualSpacing/>
    </w:pPr>
  </w:style>
  <w:style w:type="character" w:styleId="IntensiveHervorhebung">
    <w:name w:val="Intense Emphasis"/>
    <w:basedOn w:val="Absatz-Standardschriftart"/>
    <w:uiPriority w:val="21"/>
    <w:qFormat/>
    <w:rsid w:val="008A7B2E"/>
    <w:rPr>
      <w:i/>
      <w:iCs/>
      <w:color w:val="0F4761" w:themeColor="accent1" w:themeShade="BF"/>
    </w:rPr>
  </w:style>
  <w:style w:type="paragraph" w:styleId="IntensivesZitat">
    <w:name w:val="Intense Quote"/>
    <w:basedOn w:val="Standard"/>
    <w:next w:val="Standard"/>
    <w:link w:val="IntensivesZitatZchn"/>
    <w:uiPriority w:val="30"/>
    <w:qFormat/>
    <w:rsid w:val="008A7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A7B2E"/>
    <w:rPr>
      <w:i/>
      <w:iCs/>
      <w:color w:val="0F4761" w:themeColor="accent1" w:themeShade="BF"/>
    </w:rPr>
  </w:style>
  <w:style w:type="character" w:styleId="IntensiverVerweis">
    <w:name w:val="Intense Reference"/>
    <w:basedOn w:val="Absatz-Standardschriftart"/>
    <w:uiPriority w:val="32"/>
    <w:qFormat/>
    <w:rsid w:val="008A7B2E"/>
    <w:rPr>
      <w:b/>
      <w:bCs/>
      <w:smallCaps/>
      <w:color w:val="0F4761" w:themeColor="accent1" w:themeShade="BF"/>
      <w:spacing w:val="5"/>
    </w:rPr>
  </w:style>
  <w:style w:type="character" w:styleId="Hyperlink">
    <w:name w:val="Hyperlink"/>
    <w:basedOn w:val="Absatz-Standardschriftart"/>
    <w:uiPriority w:val="99"/>
    <w:unhideWhenUsed/>
    <w:rsid w:val="00DE6F38"/>
    <w:rPr>
      <w:color w:val="467886" w:themeColor="hyperlink"/>
      <w:u w:val="single"/>
    </w:rPr>
  </w:style>
  <w:style w:type="character" w:styleId="NichtaufgelsteErwhnung">
    <w:name w:val="Unresolved Mention"/>
    <w:basedOn w:val="Absatz-Standardschriftart"/>
    <w:uiPriority w:val="99"/>
    <w:semiHidden/>
    <w:unhideWhenUsed/>
    <w:rsid w:val="00DE6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05535">
      <w:bodyDiv w:val="1"/>
      <w:marLeft w:val="0"/>
      <w:marRight w:val="0"/>
      <w:marTop w:val="0"/>
      <w:marBottom w:val="0"/>
      <w:divBdr>
        <w:top w:val="none" w:sz="0" w:space="0" w:color="auto"/>
        <w:left w:val="none" w:sz="0" w:space="0" w:color="auto"/>
        <w:bottom w:val="none" w:sz="0" w:space="0" w:color="auto"/>
        <w:right w:val="none" w:sz="0" w:space="0" w:color="auto"/>
      </w:divBdr>
    </w:div>
    <w:div w:id="762383172">
      <w:bodyDiv w:val="1"/>
      <w:marLeft w:val="0"/>
      <w:marRight w:val="0"/>
      <w:marTop w:val="0"/>
      <w:marBottom w:val="0"/>
      <w:divBdr>
        <w:top w:val="none" w:sz="0" w:space="0" w:color="auto"/>
        <w:left w:val="none" w:sz="0" w:space="0" w:color="auto"/>
        <w:bottom w:val="none" w:sz="0" w:space="0" w:color="auto"/>
        <w:right w:val="none" w:sz="0" w:space="0" w:color="auto"/>
      </w:divBdr>
    </w:div>
    <w:div w:id="774983356">
      <w:bodyDiv w:val="1"/>
      <w:marLeft w:val="0"/>
      <w:marRight w:val="0"/>
      <w:marTop w:val="0"/>
      <w:marBottom w:val="0"/>
      <w:divBdr>
        <w:top w:val="none" w:sz="0" w:space="0" w:color="auto"/>
        <w:left w:val="none" w:sz="0" w:space="0" w:color="auto"/>
        <w:bottom w:val="none" w:sz="0" w:space="0" w:color="auto"/>
        <w:right w:val="none" w:sz="0" w:space="0" w:color="auto"/>
      </w:divBdr>
    </w:div>
    <w:div w:id="821771148">
      <w:bodyDiv w:val="1"/>
      <w:marLeft w:val="0"/>
      <w:marRight w:val="0"/>
      <w:marTop w:val="0"/>
      <w:marBottom w:val="0"/>
      <w:divBdr>
        <w:top w:val="none" w:sz="0" w:space="0" w:color="auto"/>
        <w:left w:val="none" w:sz="0" w:space="0" w:color="auto"/>
        <w:bottom w:val="none" w:sz="0" w:space="0" w:color="auto"/>
        <w:right w:val="none" w:sz="0" w:space="0" w:color="auto"/>
      </w:divBdr>
    </w:div>
    <w:div w:id="941835329">
      <w:bodyDiv w:val="1"/>
      <w:marLeft w:val="0"/>
      <w:marRight w:val="0"/>
      <w:marTop w:val="0"/>
      <w:marBottom w:val="0"/>
      <w:divBdr>
        <w:top w:val="none" w:sz="0" w:space="0" w:color="auto"/>
        <w:left w:val="none" w:sz="0" w:space="0" w:color="auto"/>
        <w:bottom w:val="none" w:sz="0" w:space="0" w:color="auto"/>
        <w:right w:val="none" w:sz="0" w:space="0" w:color="auto"/>
      </w:divBdr>
    </w:div>
    <w:div w:id="959337118">
      <w:bodyDiv w:val="1"/>
      <w:marLeft w:val="0"/>
      <w:marRight w:val="0"/>
      <w:marTop w:val="0"/>
      <w:marBottom w:val="0"/>
      <w:divBdr>
        <w:top w:val="none" w:sz="0" w:space="0" w:color="auto"/>
        <w:left w:val="none" w:sz="0" w:space="0" w:color="auto"/>
        <w:bottom w:val="none" w:sz="0" w:space="0" w:color="auto"/>
        <w:right w:val="none" w:sz="0" w:space="0" w:color="auto"/>
      </w:divBdr>
    </w:div>
    <w:div w:id="975449940">
      <w:bodyDiv w:val="1"/>
      <w:marLeft w:val="0"/>
      <w:marRight w:val="0"/>
      <w:marTop w:val="0"/>
      <w:marBottom w:val="0"/>
      <w:divBdr>
        <w:top w:val="none" w:sz="0" w:space="0" w:color="auto"/>
        <w:left w:val="none" w:sz="0" w:space="0" w:color="auto"/>
        <w:bottom w:val="none" w:sz="0" w:space="0" w:color="auto"/>
        <w:right w:val="none" w:sz="0" w:space="0" w:color="auto"/>
      </w:divBdr>
    </w:div>
    <w:div w:id="1152603997">
      <w:bodyDiv w:val="1"/>
      <w:marLeft w:val="0"/>
      <w:marRight w:val="0"/>
      <w:marTop w:val="0"/>
      <w:marBottom w:val="0"/>
      <w:divBdr>
        <w:top w:val="none" w:sz="0" w:space="0" w:color="auto"/>
        <w:left w:val="none" w:sz="0" w:space="0" w:color="auto"/>
        <w:bottom w:val="none" w:sz="0" w:space="0" w:color="auto"/>
        <w:right w:val="none" w:sz="0" w:space="0" w:color="auto"/>
      </w:divBdr>
    </w:div>
    <w:div w:id="1346400050">
      <w:bodyDiv w:val="1"/>
      <w:marLeft w:val="0"/>
      <w:marRight w:val="0"/>
      <w:marTop w:val="0"/>
      <w:marBottom w:val="0"/>
      <w:divBdr>
        <w:top w:val="none" w:sz="0" w:space="0" w:color="auto"/>
        <w:left w:val="none" w:sz="0" w:space="0" w:color="auto"/>
        <w:bottom w:val="none" w:sz="0" w:space="0" w:color="auto"/>
        <w:right w:val="none" w:sz="0" w:space="0" w:color="auto"/>
      </w:divBdr>
    </w:div>
    <w:div w:id="1458840860">
      <w:bodyDiv w:val="1"/>
      <w:marLeft w:val="0"/>
      <w:marRight w:val="0"/>
      <w:marTop w:val="0"/>
      <w:marBottom w:val="0"/>
      <w:divBdr>
        <w:top w:val="none" w:sz="0" w:space="0" w:color="auto"/>
        <w:left w:val="none" w:sz="0" w:space="0" w:color="auto"/>
        <w:bottom w:val="none" w:sz="0" w:space="0" w:color="auto"/>
        <w:right w:val="none" w:sz="0" w:space="0" w:color="auto"/>
      </w:divBdr>
    </w:div>
    <w:div w:id="1464621240">
      <w:bodyDiv w:val="1"/>
      <w:marLeft w:val="0"/>
      <w:marRight w:val="0"/>
      <w:marTop w:val="0"/>
      <w:marBottom w:val="0"/>
      <w:divBdr>
        <w:top w:val="none" w:sz="0" w:space="0" w:color="auto"/>
        <w:left w:val="none" w:sz="0" w:space="0" w:color="auto"/>
        <w:bottom w:val="none" w:sz="0" w:space="0" w:color="auto"/>
        <w:right w:val="none" w:sz="0" w:space="0" w:color="auto"/>
      </w:divBdr>
    </w:div>
    <w:div w:id="176537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tackoverflow.com/questions/70324/java-inner-class-and-static-nested-cla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tvVk8zt0u-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3768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Ibicioglu</dc:creator>
  <cp:keywords/>
  <dc:description/>
  <cp:lastModifiedBy>Dominik Labocha</cp:lastModifiedBy>
  <cp:revision>116</cp:revision>
  <cp:lastPrinted>2024-11-07T13:24:00Z</cp:lastPrinted>
  <dcterms:created xsi:type="dcterms:W3CDTF">2024-11-07T07:30:00Z</dcterms:created>
  <dcterms:modified xsi:type="dcterms:W3CDTF">2025-02-10T13:41:00Z</dcterms:modified>
</cp:coreProperties>
</file>