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F8BA" w14:textId="23C83166" w:rsidR="0075192D" w:rsidRDefault="0075192D" w:rsidP="00EF3696">
      <w:pPr>
        <w:pStyle w:val="Listenabsatz"/>
        <w:numPr>
          <w:ilvl w:val="0"/>
          <w:numId w:val="1"/>
        </w:numPr>
      </w:pPr>
      <w:r w:rsidRPr="00EF3696">
        <w:rPr>
          <w:b/>
          <w:bCs/>
        </w:rPr>
        <w:t>C</w:t>
      </w:r>
      <w:r>
        <w:t xml:space="preserve"> (==), weil identische Literale auf dieselbe Referenz im Heap verweisen.</w:t>
      </w:r>
    </w:p>
    <w:p w14:paraId="58D36D21" w14:textId="55BFB9C0" w:rsidR="0075192D" w:rsidRDefault="0075192D" w:rsidP="0075192D">
      <w:pPr>
        <w:pStyle w:val="Listenabsatz"/>
      </w:pPr>
      <w:r>
        <w:t>Ansonsten haben primitive Daten ohne ihre Wrapper keine Methoden, mit denen man Vergleiche anstellen könnte. Dass sie nicht verglichen werden können, haben wir empirisch bereits widerlegt durch die Anwendung in unseren Arbeiten.</w:t>
      </w:r>
    </w:p>
    <w:p w14:paraId="6750FC10" w14:textId="77777777" w:rsidR="0075192D" w:rsidRDefault="0075192D" w:rsidP="0075192D">
      <w:pPr>
        <w:pStyle w:val="Listenabsatz"/>
      </w:pPr>
    </w:p>
    <w:p w14:paraId="34776EED" w14:textId="552A3218" w:rsidR="00FC796E" w:rsidRDefault="00EF3696" w:rsidP="00FC796E">
      <w:pPr>
        <w:pStyle w:val="Listenabsatz"/>
        <w:numPr>
          <w:ilvl w:val="0"/>
          <w:numId w:val="1"/>
        </w:numPr>
      </w:pPr>
      <w:r w:rsidRPr="00EF3696">
        <w:rPr>
          <w:b/>
          <w:bCs/>
        </w:rPr>
        <w:t>C</w:t>
      </w:r>
      <w:r>
        <w:t xml:space="preserve">: </w:t>
      </w:r>
      <w:r w:rsidR="00FC796E">
        <w:t>D</w:t>
      </w:r>
      <w:r w:rsidR="0075192D">
        <w:t>atenkapselung hat das Ziel Variablen, Methoden und Klassen vor unerwünschten zugriffen von extern zu schützen. Also Kontrolle über Date</w:t>
      </w:r>
      <w:r>
        <w:t>n</w:t>
      </w:r>
      <w:r w:rsidR="0075192D">
        <w:t>.</w:t>
      </w:r>
    </w:p>
    <w:p w14:paraId="3DCC5B69" w14:textId="77777777" w:rsidR="0075192D" w:rsidRDefault="0075192D" w:rsidP="0075192D">
      <w:pPr>
        <w:pStyle w:val="Listenabsatz"/>
      </w:pPr>
    </w:p>
    <w:p w14:paraId="6C6683C7" w14:textId="1A833601" w:rsidR="00481963" w:rsidRDefault="00FC796E" w:rsidP="00481963">
      <w:pPr>
        <w:pStyle w:val="Listenabsatz"/>
        <w:numPr>
          <w:ilvl w:val="0"/>
          <w:numId w:val="1"/>
        </w:numPr>
      </w:pPr>
      <w:r w:rsidRPr="00EF3696">
        <w:rPr>
          <w:b/>
          <w:bCs/>
        </w:rPr>
        <w:t>D</w:t>
      </w:r>
      <w:r w:rsidR="001656C7">
        <w:t>, weil nur dort berücksichtigt wird, dass Additionen in Klammern bei einer Konkatenation wieder arithmetisch stattfinden und nicht aneinandergesetzt.</w:t>
      </w:r>
    </w:p>
    <w:p w14:paraId="5338CA86" w14:textId="77777777" w:rsidR="00481963" w:rsidRPr="00481963" w:rsidRDefault="00481963" w:rsidP="00481963">
      <w:pPr>
        <w:pStyle w:val="Listenabsatz"/>
      </w:pPr>
    </w:p>
    <w:p w14:paraId="0964455B" w14:textId="36BB870D" w:rsidR="00FC796E" w:rsidRDefault="00EF3696" w:rsidP="00FC796E">
      <w:pPr>
        <w:pStyle w:val="Listenabsatz"/>
        <w:numPr>
          <w:ilvl w:val="0"/>
          <w:numId w:val="1"/>
        </w:numPr>
      </w:pPr>
      <w:r w:rsidRPr="00EF3696">
        <w:rPr>
          <w:b/>
          <w:bCs/>
        </w:rPr>
        <w:t>C</w:t>
      </w:r>
      <w:r>
        <w:t xml:space="preserve">, weil das Auftreten einer </w:t>
      </w:r>
      <w:proofErr w:type="spellStart"/>
      <w:r>
        <w:t>Exception</w:t>
      </w:r>
      <w:proofErr w:type="spellEnd"/>
      <w:r>
        <w:t xml:space="preserve"> (hier allgemein in find()) bereits in find() selbst abgefangen und mit einem </w:t>
      </w:r>
      <w:proofErr w:type="spellStart"/>
      <w:r>
        <w:t>print</w:t>
      </w:r>
      <w:proofErr w:type="spellEnd"/>
      <w:r>
        <w:t xml:space="preserve"> out gehandelt wird. Das Try and Catch im Main macht so gar keinen Sinn. Die </w:t>
      </w:r>
      <w:proofErr w:type="spellStart"/>
      <w:r>
        <w:t>ArithmeticException</w:t>
      </w:r>
      <w:proofErr w:type="spellEnd"/>
      <w:r>
        <w:t xml:space="preserve"> kann nicht mehr eintreten, weil in find() keine geworfen wird.</w:t>
      </w:r>
    </w:p>
    <w:p w14:paraId="1136C28C" w14:textId="77777777" w:rsidR="008F36AF" w:rsidRDefault="008F36AF" w:rsidP="008F36AF">
      <w:pPr>
        <w:pStyle w:val="Listenabsatz"/>
      </w:pPr>
    </w:p>
    <w:p w14:paraId="01D611E8" w14:textId="2DBD6519" w:rsidR="00481963" w:rsidRDefault="008F36AF" w:rsidP="00481963">
      <w:pPr>
        <w:pStyle w:val="Listenabsatz"/>
        <w:numPr>
          <w:ilvl w:val="0"/>
          <w:numId w:val="1"/>
        </w:numPr>
      </w:pPr>
      <w:r w:rsidRPr="00481963">
        <w:rPr>
          <w:b/>
        </w:rPr>
        <w:t>A</w:t>
      </w:r>
      <w:r>
        <w:t xml:space="preserve">, denn B und C gehen schonmal nicht, weil D </w:t>
      </w:r>
      <w:proofErr w:type="gramStart"/>
      <w:r>
        <w:t>ist</w:t>
      </w:r>
      <w:proofErr w:type="gramEnd"/>
      <w:r>
        <w:t xml:space="preserve"> </w:t>
      </w:r>
      <w:proofErr w:type="spellStart"/>
      <w:r>
        <w:t>package</w:t>
      </w:r>
      <w:proofErr w:type="spellEnd"/>
      <w:r>
        <w:t xml:space="preserve">-private, B ist explizit private und damit können Klassen in </w:t>
      </w:r>
      <w:proofErr w:type="spellStart"/>
      <w:r>
        <w:t>sports</w:t>
      </w:r>
      <w:proofErr w:type="spellEnd"/>
      <w:r>
        <w:t xml:space="preserve"> und </w:t>
      </w:r>
      <w:proofErr w:type="spellStart"/>
      <w:r>
        <w:t>player</w:t>
      </w:r>
      <w:proofErr w:type="spellEnd"/>
      <w:r>
        <w:t xml:space="preserve"> einander nicht sehen. Eine </w:t>
      </w:r>
      <w:proofErr w:type="spellStart"/>
      <w:r>
        <w:t>static</w:t>
      </w:r>
      <w:proofErr w:type="spellEnd"/>
      <w:r>
        <w:t xml:space="preserve"> </w:t>
      </w:r>
      <w:proofErr w:type="spellStart"/>
      <w:r>
        <w:t>class</w:t>
      </w:r>
      <w:proofErr w:type="spellEnd"/>
      <w:r>
        <w:t xml:space="preserve"> wäre mir nicht bekannt. A stellt sicher, dass die </w:t>
      </w:r>
      <w:proofErr w:type="spellStart"/>
      <w:r>
        <w:t>packages</w:t>
      </w:r>
      <w:proofErr w:type="spellEnd"/>
      <w:r>
        <w:t xml:space="preserve"> einander sehen.</w:t>
      </w:r>
    </w:p>
    <w:p w14:paraId="1957B73B" w14:textId="41096747" w:rsidR="00FC796E" w:rsidRDefault="008F36AF" w:rsidP="00FC796E">
      <w:pPr>
        <w:pStyle w:val="Listenabsatz"/>
        <w:numPr>
          <w:ilvl w:val="0"/>
          <w:numId w:val="1"/>
        </w:numPr>
      </w:pPr>
      <w:r w:rsidRPr="008F36AF">
        <w:rPr>
          <w:b/>
        </w:rPr>
        <w:t>A</w:t>
      </w:r>
      <w:r>
        <w:t xml:space="preserve">, weil alle anderen Aussagen </w:t>
      </w:r>
      <w:proofErr w:type="spellStart"/>
      <w:r>
        <w:t>true</w:t>
      </w:r>
      <w:proofErr w:type="spellEnd"/>
      <w:r>
        <w:t xml:space="preserve"> ergeben, aufgrund dessen, dass A negiert ist, denn alle Aussagen in allen Klammern sind wahr und die Negation kehrt sie um.</w:t>
      </w:r>
    </w:p>
    <w:p w14:paraId="4C0F84D9" w14:textId="77777777" w:rsidR="008F36AF" w:rsidRDefault="008F36AF" w:rsidP="008F36AF">
      <w:pPr>
        <w:pStyle w:val="Listenabsatz"/>
      </w:pPr>
    </w:p>
    <w:p w14:paraId="25C4F25C" w14:textId="55A68CD3" w:rsidR="00FC796E" w:rsidRDefault="001131CE" w:rsidP="00FC796E">
      <w:pPr>
        <w:pStyle w:val="Listenabsatz"/>
        <w:numPr>
          <w:ilvl w:val="0"/>
          <w:numId w:val="1"/>
        </w:numPr>
      </w:pPr>
      <w:commentRangeStart w:id="0"/>
      <w:r>
        <w:rPr>
          <w:b/>
        </w:rPr>
        <w:t>C</w:t>
      </w:r>
      <w:r w:rsidR="008F36AF">
        <w:t>,</w:t>
      </w:r>
      <w:r w:rsidR="00CA32C7">
        <w:t xml:space="preserve"> weil</w:t>
      </w:r>
      <w:r w:rsidR="008F36AF">
        <w:t xml:space="preserve"> </w:t>
      </w:r>
      <w:r>
        <w:t>es für jede Plattform eine eigene JDK gibt (</w:t>
      </w:r>
      <w:r w:rsidR="00CA32C7">
        <w:t>!</w:t>
      </w:r>
      <w:r>
        <w:t xml:space="preserve">A). Nicht B, weil die JVM teil der JDK ist, nicht umgekehrt und nicht C, weil es nicht explizit </w:t>
      </w:r>
      <w:proofErr w:type="spellStart"/>
      <w:r>
        <w:t>Exceptions</w:t>
      </w:r>
      <w:proofErr w:type="spellEnd"/>
      <w:r>
        <w:t xml:space="preserve"> handelt.</w:t>
      </w:r>
      <w:commentRangeEnd w:id="0"/>
      <w:r w:rsidR="00300057">
        <w:rPr>
          <w:rStyle w:val="Kommentarzeichen"/>
        </w:rPr>
        <w:commentReference w:id="0"/>
      </w:r>
    </w:p>
    <w:p w14:paraId="721C400F" w14:textId="77777777" w:rsidR="008F36AF" w:rsidRDefault="008F36AF" w:rsidP="008F36AF">
      <w:pPr>
        <w:pStyle w:val="Listenabsatz"/>
      </w:pPr>
    </w:p>
    <w:p w14:paraId="0A2336F5" w14:textId="5FB644BC" w:rsidR="00BB53A2" w:rsidRDefault="006872FE" w:rsidP="00BB53A2">
      <w:pPr>
        <w:pStyle w:val="Listenabsatz"/>
        <w:numPr>
          <w:ilvl w:val="0"/>
          <w:numId w:val="1"/>
        </w:numPr>
      </w:pPr>
      <w:commentRangeStart w:id="1"/>
      <w:r w:rsidRPr="00481963">
        <w:rPr>
          <w:b/>
        </w:rPr>
        <w:t>D</w:t>
      </w:r>
      <w:r>
        <w:t>, weil Arrays nicht einfach ineinander kopiert bzw. zugewiesen werden können. Außerdem ist num1 zu groß für num2. Ansonsten gäbe es dazu Methoden.</w:t>
      </w:r>
    </w:p>
    <w:p w14:paraId="1F6F4127" w14:textId="6E77C79F" w:rsidR="00BB53A2" w:rsidRDefault="00BB53A2" w:rsidP="00BB53A2">
      <w:pPr>
        <w:pStyle w:val="Listenabsatz"/>
      </w:pPr>
      <w:r w:rsidRPr="00BB53A2">
        <w:t>Der Fragebogen sagt es sei A (3:3), jedoch erlaubt mir die IDE das Zuweisen von num2 auf num1 NICHT. Wäre das jedoch syntaktisch korrekt, so würde das kleinere Array num2 die Länge des Arrays num1 erhalten und dann wäre A richtig</w:t>
      </w:r>
      <w:r>
        <w:t>.</w:t>
      </w:r>
      <w:commentRangeEnd w:id="1"/>
      <w:r w:rsidR="000A135B">
        <w:rPr>
          <w:rStyle w:val="Kommentarzeichen"/>
        </w:rPr>
        <w:commentReference w:id="1"/>
      </w:r>
    </w:p>
    <w:p w14:paraId="7BDF530E" w14:textId="6F8A4371" w:rsidR="00BB53A2" w:rsidRDefault="00BB53A2" w:rsidP="00BB53A2">
      <w:pPr>
        <w:pStyle w:val="Listenabsatz"/>
      </w:pPr>
      <w:r>
        <w:rPr>
          <w:noProof/>
        </w:rPr>
        <w:drawing>
          <wp:inline distT="0" distB="0" distL="0" distR="0" wp14:anchorId="264A370B" wp14:editId="6D253D4F">
            <wp:extent cx="4923809" cy="2257143"/>
            <wp:effectExtent l="0" t="0" r="0" b="0"/>
            <wp:docPr id="9600711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7112" name="Grafik 1" descr="Ein Bild, das Text, Screenshot, Software, Multimedia-Software enthält.&#10;&#10;Automatisch generierte Beschreibung"/>
                    <pic:cNvPicPr/>
                  </pic:nvPicPr>
                  <pic:blipFill>
                    <a:blip r:embed="rId9"/>
                    <a:stretch>
                      <a:fillRect/>
                    </a:stretch>
                  </pic:blipFill>
                  <pic:spPr>
                    <a:xfrm>
                      <a:off x="0" y="0"/>
                      <a:ext cx="4923809" cy="2257143"/>
                    </a:xfrm>
                    <a:prstGeom prst="rect">
                      <a:avLst/>
                    </a:prstGeom>
                  </pic:spPr>
                </pic:pic>
              </a:graphicData>
            </a:graphic>
          </wp:inline>
        </w:drawing>
      </w:r>
    </w:p>
    <w:p w14:paraId="62F4E522" w14:textId="77777777" w:rsidR="006872FE" w:rsidRDefault="006872FE" w:rsidP="006872FE">
      <w:pPr>
        <w:pStyle w:val="Listenabsatz"/>
      </w:pPr>
    </w:p>
    <w:p w14:paraId="7C945E5C" w14:textId="4087D066" w:rsidR="006872FE" w:rsidRDefault="006872FE" w:rsidP="006872FE">
      <w:pPr>
        <w:pStyle w:val="Listenabsatz"/>
        <w:numPr>
          <w:ilvl w:val="0"/>
          <w:numId w:val="1"/>
        </w:numPr>
      </w:pPr>
      <w:r w:rsidRPr="00481963">
        <w:rPr>
          <w:b/>
        </w:rPr>
        <w:t>D</w:t>
      </w:r>
      <w:r>
        <w:t xml:space="preserve">, weil beim Aufruf von </w:t>
      </w:r>
      <w:proofErr w:type="spellStart"/>
      <w:r>
        <w:t>obj.doWork</w:t>
      </w:r>
      <w:proofErr w:type="spellEnd"/>
      <w:r>
        <w:t xml:space="preserve">() alle einer auf 2 erhöht werden. </w:t>
      </w:r>
      <w:r w:rsidR="00481963">
        <w:t xml:space="preserve">Also 2:2:2. </w:t>
      </w:r>
      <w:r>
        <w:t>Nun ist es aber so, dass var2 statisch ist</w:t>
      </w:r>
      <w:r w:rsidR="00481963">
        <w:t xml:space="preserve"> und somit keinem Objekt, sondern der Klasse gehört.</w:t>
      </w:r>
      <w:r>
        <w:t xml:space="preserve"> Wird obj2.work() </w:t>
      </w:r>
      <w:r w:rsidR="00481963">
        <w:t xml:space="preserve">nun </w:t>
      </w:r>
      <w:r>
        <w:t xml:space="preserve">aufgerufen, sind var1 und </w:t>
      </w:r>
      <w:r w:rsidR="00481963">
        <w:t xml:space="preserve">var3 wieder 1, weil sie jeweils dem Objekt gehören, wohingegen var2 bereits 2 ist, bzw. immer noch 2 vom letzten Aufruf und der Wert in der Klasse verbleibt; nach </w:t>
      </w:r>
      <w:proofErr w:type="spellStart"/>
      <w:r w:rsidR="00481963">
        <w:t>doWork</w:t>
      </w:r>
      <w:proofErr w:type="spellEnd"/>
      <w:r w:rsidR="00481963">
        <w:t>() also 2:3:2.</w:t>
      </w:r>
    </w:p>
    <w:p w14:paraId="5586D417" w14:textId="77777777" w:rsidR="00481963" w:rsidRDefault="00481963" w:rsidP="00481963">
      <w:pPr>
        <w:pStyle w:val="Listenabsatz"/>
      </w:pPr>
    </w:p>
    <w:p w14:paraId="2924D90F" w14:textId="04320B1D" w:rsidR="00481963" w:rsidRDefault="00481963" w:rsidP="00BB53A2">
      <w:pPr>
        <w:pStyle w:val="Listenabsatz"/>
        <w:numPr>
          <w:ilvl w:val="0"/>
          <w:numId w:val="1"/>
        </w:numPr>
      </w:pPr>
      <w:r w:rsidRPr="00BB53A2">
        <w:rPr>
          <w:b/>
        </w:rPr>
        <w:t>C</w:t>
      </w:r>
      <w:r>
        <w:t xml:space="preserve"> (3), weil string1 2 Objekte kreiert: sich selbst (wegen </w:t>
      </w:r>
      <w:proofErr w:type="spellStart"/>
      <w:r>
        <w:t>new</w:t>
      </w:r>
      <w:proofErr w:type="spellEnd"/>
      <w:r>
        <w:t xml:space="preserve">) und das Literal dazu, welches im </w:t>
      </w:r>
      <w:proofErr w:type="spellStart"/>
      <w:r>
        <w:t>StringPool</w:t>
      </w:r>
      <w:proofErr w:type="spellEnd"/>
      <w:r>
        <w:t xml:space="preserve"> des Heaps abgelegt wird, wohingegen string1 im allg. Heap liegt. string2 erzeugt kein neues Objekt, wer es der Referenz von string1 zugewiesen wird. Und string3 erzeugt einen neuen Wert, den es vorher nicht gab.</w:t>
      </w:r>
    </w:p>
    <w:p w14:paraId="1F7B9C7A" w14:textId="77777777" w:rsidR="00BB53A2" w:rsidRDefault="00BB53A2" w:rsidP="00BB53A2">
      <w:pPr>
        <w:pStyle w:val="Listenabsatz"/>
      </w:pPr>
    </w:p>
    <w:p w14:paraId="552F23F6" w14:textId="4FE3CC7F" w:rsidR="00481963" w:rsidRDefault="005E15CB" w:rsidP="006872FE">
      <w:pPr>
        <w:pStyle w:val="Listenabsatz"/>
        <w:numPr>
          <w:ilvl w:val="0"/>
          <w:numId w:val="1"/>
        </w:numPr>
      </w:pPr>
      <w:r w:rsidRPr="004D2D94">
        <w:rPr>
          <w:b/>
        </w:rPr>
        <w:t>B</w:t>
      </w:r>
      <w:r>
        <w:t xml:space="preserve">, weil in der </w:t>
      </w:r>
      <w:proofErr w:type="spellStart"/>
      <w:r>
        <w:t>main</w:t>
      </w:r>
      <w:proofErr w:type="spellEnd"/>
      <w:r>
        <w:t xml:space="preserve"> ein </w:t>
      </w:r>
      <w:proofErr w:type="spellStart"/>
      <w:r>
        <w:t>default</w:t>
      </w:r>
      <w:proofErr w:type="spellEnd"/>
      <w:r>
        <w:t>-Konstruktor aufgerufen wird, welcher in Class A überladen und nicht explizit neu implementiert wurde.</w:t>
      </w:r>
    </w:p>
    <w:p w14:paraId="4C95D223" w14:textId="77777777" w:rsidR="005E15CB" w:rsidRDefault="005E15CB" w:rsidP="005E15CB">
      <w:pPr>
        <w:pStyle w:val="Listenabsatz"/>
      </w:pPr>
    </w:p>
    <w:p w14:paraId="3CC8D4EE" w14:textId="7C019878" w:rsidR="005E15CB" w:rsidRDefault="005E15CB" w:rsidP="00FC796E">
      <w:pPr>
        <w:pStyle w:val="Listenabsatz"/>
        <w:numPr>
          <w:ilvl w:val="0"/>
          <w:numId w:val="1"/>
        </w:numPr>
      </w:pPr>
      <w:r w:rsidRPr="004D2D94">
        <w:rPr>
          <w:b/>
        </w:rPr>
        <w:t>A</w:t>
      </w:r>
      <w:r>
        <w:t xml:space="preserve"> (100/300), weil wenn </w:t>
      </w:r>
      <w:proofErr w:type="spellStart"/>
      <w:r>
        <w:t>obj.print</w:t>
      </w:r>
      <w:proofErr w:type="spellEnd"/>
      <w:r>
        <w:t xml:space="preserve">(100) aufgerufen wird, wird dies direkt nach </w:t>
      </w:r>
      <w:proofErr w:type="spellStart"/>
      <w:r>
        <w:t>line</w:t>
      </w:r>
      <w:proofErr w:type="spellEnd"/>
      <w:r>
        <w:t xml:space="preserve"> n1 gedruckt. Dann wird var1(100) zu var2(200, statisch), aufaddiert. Anschließend, wird die statische Methode </w:t>
      </w:r>
      <w:proofErr w:type="spellStart"/>
      <w:r>
        <w:t>print</w:t>
      </w:r>
      <w:proofErr w:type="spellEnd"/>
      <w:r>
        <w:t xml:space="preserve">() ausgeführt, die sich in der Signatur von der in </w:t>
      </w:r>
      <w:proofErr w:type="spellStart"/>
      <w:r>
        <w:t>line</w:t>
      </w:r>
      <w:proofErr w:type="spellEnd"/>
      <w:r>
        <w:t xml:space="preserve"> n1 unterscheidet und somit valide überladen ist. Diese druckt var2, welche durch die Addition in der objektbezogenen </w:t>
      </w:r>
      <w:proofErr w:type="spellStart"/>
      <w:r>
        <w:t>print</w:t>
      </w:r>
      <w:proofErr w:type="spellEnd"/>
      <w:r>
        <w:t>(</w:t>
      </w:r>
      <w:proofErr w:type="spellStart"/>
      <w:r>
        <w:t>int</w:t>
      </w:r>
      <w:proofErr w:type="spellEnd"/>
      <w:r>
        <w:t>) 300 ist.</w:t>
      </w:r>
    </w:p>
    <w:p w14:paraId="7F9D8F57" w14:textId="77777777" w:rsidR="005E15CB" w:rsidRDefault="005E15CB" w:rsidP="005E15CB">
      <w:pPr>
        <w:pStyle w:val="Listenabsatz"/>
      </w:pPr>
    </w:p>
    <w:p w14:paraId="026400B2" w14:textId="5538DBDA" w:rsidR="00FC796E" w:rsidRDefault="005E15CB" w:rsidP="00FC796E">
      <w:pPr>
        <w:pStyle w:val="Listenabsatz"/>
        <w:numPr>
          <w:ilvl w:val="0"/>
          <w:numId w:val="1"/>
        </w:numPr>
      </w:pPr>
      <w:r>
        <w:t xml:space="preserve"> </w:t>
      </w:r>
      <w:r w:rsidR="006F61AB" w:rsidRPr="004D2D94">
        <w:rPr>
          <w:b/>
        </w:rPr>
        <w:t>C</w:t>
      </w:r>
      <w:r w:rsidR="006F61AB">
        <w:t xml:space="preserve">, weil eine Skriptsprache ausschließlich interpretiert wird, nicht kompiliert, wie auch Java (wenn auch mit Zwischencode, Bytecode). Strukturiert ist sie auch nicht (Spaghetticode </w:t>
      </w:r>
      <w:proofErr w:type="spellStart"/>
      <w:r w:rsidR="006F61AB">
        <w:t>goto</w:t>
      </w:r>
      <w:proofErr w:type="spellEnd"/>
      <w:r w:rsidR="006F61AB">
        <w:t xml:space="preserve"> xxx), sondern objektorientiert. Low-Level ist sie auch nicht, dazu müsste sie auf einer tieferen Abstraktionsebene sein wie Assembly.</w:t>
      </w:r>
    </w:p>
    <w:p w14:paraId="56184427" w14:textId="77777777" w:rsidR="006F61AB" w:rsidRDefault="006F61AB" w:rsidP="006F61AB">
      <w:pPr>
        <w:pStyle w:val="Listenabsatz"/>
      </w:pPr>
    </w:p>
    <w:p w14:paraId="37F00858" w14:textId="379B4DEC" w:rsidR="004D2D94" w:rsidRDefault="001131CE" w:rsidP="004D2D94">
      <w:pPr>
        <w:pStyle w:val="Listenabsatz"/>
        <w:numPr>
          <w:ilvl w:val="0"/>
          <w:numId w:val="1"/>
        </w:numPr>
      </w:pPr>
      <w:r>
        <w:rPr>
          <w:b/>
        </w:rPr>
        <w:t>C</w:t>
      </w:r>
      <w:r w:rsidR="00940E10">
        <w:t xml:space="preserve">, weil </w:t>
      </w:r>
      <w:proofErr w:type="spellStart"/>
      <w:r w:rsidR="00940E10">
        <w:t>capsicum</w:t>
      </w:r>
      <w:proofErr w:type="spellEnd"/>
      <w:r w:rsidR="00940E10">
        <w:t xml:space="preserve"> an Index 1 gesetzt wird, wo eben noch </w:t>
      </w:r>
      <w:proofErr w:type="spellStart"/>
      <w:r w:rsidR="00940E10">
        <w:t>cabbage</w:t>
      </w:r>
      <w:proofErr w:type="spellEnd"/>
      <w:r w:rsidR="00940E10">
        <w:t xml:space="preserve"> stand</w:t>
      </w:r>
      <w:r w:rsidR="004D2D94">
        <w:t xml:space="preserve">, dabei rückt </w:t>
      </w:r>
      <w:proofErr w:type="spellStart"/>
      <w:r w:rsidR="004D2D94">
        <w:t>cabbage</w:t>
      </w:r>
      <w:proofErr w:type="spellEnd"/>
      <w:r w:rsidR="004D2D94">
        <w:t xml:space="preserve"> einen weiter auf, damit </w:t>
      </w:r>
      <w:proofErr w:type="spellStart"/>
      <w:r w:rsidR="004D2D94">
        <w:t>capsicum</w:t>
      </w:r>
      <w:proofErr w:type="spellEnd"/>
      <w:r w:rsidR="004D2D94">
        <w:t xml:space="preserve"> seinen Platz einnehmen kann. Bei einem Einschub mit Index, rutschen also alle Einträge einen auf. </w:t>
      </w:r>
      <w:proofErr w:type="spellStart"/>
      <w:r w:rsidR="004D2D94">
        <w:t>Carrot</w:t>
      </w:r>
      <w:proofErr w:type="spellEnd"/>
      <w:r w:rsidR="004D2D94">
        <w:t xml:space="preserve"> bleibt an Stelle 0, weil der Index 1 die zweite, nicht die erste Stelle</w:t>
      </w:r>
      <w:r>
        <w:t xml:space="preserve"> (Index 0)</w:t>
      </w:r>
      <w:r w:rsidR="004D2D94">
        <w:t xml:space="preserve"> adressiert.</w:t>
      </w:r>
    </w:p>
    <w:p w14:paraId="592B0E5D" w14:textId="77777777" w:rsidR="004D2D94" w:rsidRDefault="004D2D94" w:rsidP="004D2D94">
      <w:pPr>
        <w:pStyle w:val="Listenabsatz"/>
      </w:pPr>
    </w:p>
    <w:p w14:paraId="2AF15C98" w14:textId="3BD2BA44" w:rsidR="00FC796E" w:rsidRDefault="001474C3" w:rsidP="00940E10">
      <w:pPr>
        <w:pStyle w:val="Listenabsatz"/>
        <w:numPr>
          <w:ilvl w:val="0"/>
          <w:numId w:val="1"/>
        </w:numPr>
      </w:pPr>
      <w:r>
        <w:t xml:space="preserve">D, weil auf </w:t>
      </w:r>
      <w:proofErr w:type="spellStart"/>
      <w:r>
        <w:t>msg</w:t>
      </w:r>
      <w:proofErr w:type="spellEnd"/>
      <w:r>
        <w:t xml:space="preserve"> erstmal nur die </w:t>
      </w:r>
      <w:proofErr w:type="spellStart"/>
      <w:r>
        <w:t>void</w:t>
      </w:r>
      <w:proofErr w:type="spellEnd"/>
      <w:r>
        <w:t xml:space="preserve">-Methode </w:t>
      </w:r>
      <w:proofErr w:type="spellStart"/>
      <w:r>
        <w:t>sayHello</w:t>
      </w:r>
      <w:proofErr w:type="spellEnd"/>
      <w:r>
        <w:t xml:space="preserve">() ausgeführt wird, also „Hello!“. Da nur hier das „!“ auftaucht, wäre das schon Grund genug. Da aber auch keine Error, keine Null und kein Komma in der </w:t>
      </w:r>
      <w:proofErr w:type="spellStart"/>
      <w:r>
        <w:t>Void</w:t>
      </w:r>
      <w:proofErr w:type="spellEnd"/>
      <w:r>
        <w:t xml:space="preserve"> Methode auftaucht und bei D wie erwartet das Queen auftaucht, ist es richtig.</w:t>
      </w:r>
    </w:p>
    <w:sectPr w:rsidR="00FC796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minik Labocha" w:date="2024-12-16T10:27:00Z" w:initials="DL">
    <w:p w14:paraId="4DEE9AD0" w14:textId="77777777" w:rsidR="00300057" w:rsidRDefault="00300057" w:rsidP="00300057">
      <w:pPr>
        <w:pStyle w:val="Kommentartext"/>
      </w:pPr>
      <w:r>
        <w:rPr>
          <w:rStyle w:val="Kommentarzeichen"/>
        </w:rPr>
        <w:annotationRef/>
      </w:r>
      <w:r>
        <w:t>Ich hatte zuerst A, aber jede Plattform bekommt ihr eigenes JDK.</w:t>
      </w:r>
    </w:p>
  </w:comment>
  <w:comment w:id="1" w:author="Dominik Labocha" w:date="2024-12-16T10:20:00Z" w:initials="DL">
    <w:p w14:paraId="31459AA7" w14:textId="376C0567" w:rsidR="000A135B" w:rsidRDefault="000A135B" w:rsidP="000A135B">
      <w:pPr>
        <w:pStyle w:val="Kommentartext"/>
      </w:pPr>
      <w:r>
        <w:rPr>
          <w:rStyle w:val="Kommentarzeichen"/>
        </w:rPr>
        <w:annotationRef/>
      </w:r>
      <w:r>
        <w:t>Geht doch, ich habe die main vergessen.</w:t>
      </w:r>
      <w:r>
        <w:br/>
        <w:t>Es wird aber kein Klon, sondern nur eine Referenz zu num1 hergestellt. Man kann num2 ab dann nicht mehr unabhängig von num1 verändern.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EE9AD0" w15:done="0"/>
  <w15:commentEx w15:paraId="31459A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8CA279" w16cex:dateUtc="2024-12-16T09:27:00Z"/>
  <w16cex:commentExtensible w16cex:durableId="13FCF514" w16cex:dateUtc="2024-12-16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EE9AD0" w16cid:durableId="2B8CA279"/>
  <w16cid:commentId w16cid:paraId="31459AA7" w16cid:durableId="13FCF5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390CCE"/>
    <w:multiLevelType w:val="hybridMultilevel"/>
    <w:tmpl w:val="5F8AA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702756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minik Labocha">
    <w15:presenceInfo w15:providerId="Windows Live" w15:userId="028a043dd026b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D"/>
    <w:rsid w:val="000A135B"/>
    <w:rsid w:val="001131CE"/>
    <w:rsid w:val="001474C3"/>
    <w:rsid w:val="001656C7"/>
    <w:rsid w:val="00300057"/>
    <w:rsid w:val="00350E8F"/>
    <w:rsid w:val="00404B8A"/>
    <w:rsid w:val="00481963"/>
    <w:rsid w:val="004D2D94"/>
    <w:rsid w:val="005E15CB"/>
    <w:rsid w:val="006814E0"/>
    <w:rsid w:val="006872FE"/>
    <w:rsid w:val="006F0322"/>
    <w:rsid w:val="006F61AB"/>
    <w:rsid w:val="0075192D"/>
    <w:rsid w:val="007B70DD"/>
    <w:rsid w:val="008F36AF"/>
    <w:rsid w:val="00940E10"/>
    <w:rsid w:val="00BB53A2"/>
    <w:rsid w:val="00BE465E"/>
    <w:rsid w:val="00CA32C7"/>
    <w:rsid w:val="00DA1815"/>
    <w:rsid w:val="00DC5CF9"/>
    <w:rsid w:val="00EF3696"/>
    <w:rsid w:val="00FC79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1BED"/>
  <w15:chartTrackingRefBased/>
  <w15:docId w15:val="{3A82D704-1812-48FE-B09A-9C8FC139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7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B7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B70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B70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B70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B70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B70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B70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B70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70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B70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B70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B70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B70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B70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B70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B70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B70DD"/>
    <w:rPr>
      <w:rFonts w:eastAsiaTheme="majorEastAsia" w:cstheme="majorBidi"/>
      <w:color w:val="272727" w:themeColor="text1" w:themeTint="D8"/>
    </w:rPr>
  </w:style>
  <w:style w:type="paragraph" w:styleId="Titel">
    <w:name w:val="Title"/>
    <w:basedOn w:val="Standard"/>
    <w:next w:val="Standard"/>
    <w:link w:val="TitelZchn"/>
    <w:uiPriority w:val="10"/>
    <w:qFormat/>
    <w:rsid w:val="007B7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70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B70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B70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B70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B70DD"/>
    <w:rPr>
      <w:i/>
      <w:iCs/>
      <w:color w:val="404040" w:themeColor="text1" w:themeTint="BF"/>
    </w:rPr>
  </w:style>
  <w:style w:type="paragraph" w:styleId="Listenabsatz">
    <w:name w:val="List Paragraph"/>
    <w:basedOn w:val="Standard"/>
    <w:uiPriority w:val="34"/>
    <w:qFormat/>
    <w:rsid w:val="007B70DD"/>
    <w:pPr>
      <w:ind w:left="720"/>
      <w:contextualSpacing/>
    </w:pPr>
  </w:style>
  <w:style w:type="character" w:styleId="IntensiveHervorhebung">
    <w:name w:val="Intense Emphasis"/>
    <w:basedOn w:val="Absatz-Standardschriftart"/>
    <w:uiPriority w:val="21"/>
    <w:qFormat/>
    <w:rsid w:val="007B70DD"/>
    <w:rPr>
      <w:i/>
      <w:iCs/>
      <w:color w:val="0F4761" w:themeColor="accent1" w:themeShade="BF"/>
    </w:rPr>
  </w:style>
  <w:style w:type="paragraph" w:styleId="IntensivesZitat">
    <w:name w:val="Intense Quote"/>
    <w:basedOn w:val="Standard"/>
    <w:next w:val="Standard"/>
    <w:link w:val="IntensivesZitatZchn"/>
    <w:uiPriority w:val="30"/>
    <w:qFormat/>
    <w:rsid w:val="007B7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B70DD"/>
    <w:rPr>
      <w:i/>
      <w:iCs/>
      <w:color w:val="0F4761" w:themeColor="accent1" w:themeShade="BF"/>
    </w:rPr>
  </w:style>
  <w:style w:type="character" w:styleId="IntensiverVerweis">
    <w:name w:val="Intense Reference"/>
    <w:basedOn w:val="Absatz-Standardschriftart"/>
    <w:uiPriority w:val="32"/>
    <w:qFormat/>
    <w:rsid w:val="007B70DD"/>
    <w:rPr>
      <w:b/>
      <w:bCs/>
      <w:smallCaps/>
      <w:color w:val="0F4761" w:themeColor="accent1" w:themeShade="BF"/>
      <w:spacing w:val="5"/>
    </w:rPr>
  </w:style>
  <w:style w:type="character" w:styleId="Kommentarzeichen">
    <w:name w:val="annotation reference"/>
    <w:basedOn w:val="Absatz-Standardschriftart"/>
    <w:uiPriority w:val="99"/>
    <w:semiHidden/>
    <w:unhideWhenUsed/>
    <w:rsid w:val="001474C3"/>
    <w:rPr>
      <w:sz w:val="16"/>
      <w:szCs w:val="16"/>
    </w:rPr>
  </w:style>
  <w:style w:type="paragraph" w:styleId="Kommentartext">
    <w:name w:val="annotation text"/>
    <w:basedOn w:val="Standard"/>
    <w:link w:val="KommentartextZchn"/>
    <w:uiPriority w:val="99"/>
    <w:unhideWhenUsed/>
    <w:rsid w:val="001474C3"/>
    <w:pPr>
      <w:spacing w:line="240" w:lineRule="auto"/>
    </w:pPr>
    <w:rPr>
      <w:sz w:val="20"/>
      <w:szCs w:val="20"/>
    </w:rPr>
  </w:style>
  <w:style w:type="character" w:customStyle="1" w:styleId="KommentartextZchn">
    <w:name w:val="Kommentartext Zchn"/>
    <w:basedOn w:val="Absatz-Standardschriftart"/>
    <w:link w:val="Kommentartext"/>
    <w:uiPriority w:val="99"/>
    <w:rsid w:val="001474C3"/>
    <w:rPr>
      <w:sz w:val="20"/>
      <w:szCs w:val="20"/>
    </w:rPr>
  </w:style>
  <w:style w:type="paragraph" w:styleId="Kommentarthema">
    <w:name w:val="annotation subject"/>
    <w:basedOn w:val="Kommentartext"/>
    <w:next w:val="Kommentartext"/>
    <w:link w:val="KommentarthemaZchn"/>
    <w:uiPriority w:val="99"/>
    <w:semiHidden/>
    <w:unhideWhenUsed/>
    <w:rsid w:val="001474C3"/>
    <w:rPr>
      <w:b/>
      <w:bCs/>
    </w:rPr>
  </w:style>
  <w:style w:type="character" w:customStyle="1" w:styleId="KommentarthemaZchn">
    <w:name w:val="Kommentarthema Zchn"/>
    <w:basedOn w:val="KommentartextZchn"/>
    <w:link w:val="Kommentarthema"/>
    <w:uiPriority w:val="99"/>
    <w:semiHidden/>
    <w:rsid w:val="001474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3480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16</cp:revision>
  <cp:lastPrinted>2024-12-16T09:21:00Z</cp:lastPrinted>
  <dcterms:created xsi:type="dcterms:W3CDTF">2024-12-13T13:32:00Z</dcterms:created>
  <dcterms:modified xsi:type="dcterms:W3CDTF">2024-12-16T09:30:00Z</dcterms:modified>
</cp:coreProperties>
</file>